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3B0565" w:rsidRDefault="008663D6">
      <w:pPr>
        <w:framePr w:h="9994" w:wrap="notBeside" w:vAnchor="text" w:hAnchor="text" w:xAlign="center" w:y="1"/>
        <w:jc w:val="center"/>
        <w:rPr>
          <w:sz w:val="2"/>
          <w:szCs w:val="2"/>
        </w:rPr>
      </w:pPr>
      <w:r>
        <w:fldChar w:fldCharType="begin"/>
      </w:r>
      <w:r>
        <w:instrText xml:space="preserve"> </w:instrText>
      </w:r>
      <w:r>
        <w:instrText>INCLUDEPICTURE  "Z:\\sk\\NextUpload126\\Webserver\\german\\WaltherZilz\\media\\image1.jpeg"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500.25pt">
            <v:imagedata r:id="rId8" r:href="rId9"/>
          </v:shape>
        </w:pict>
      </w:r>
      <w:r>
        <w:fldChar w:fldCharType="end"/>
      </w:r>
      <w:bookmarkEnd w:id="0"/>
    </w:p>
    <w:p w:rsidR="003B0565" w:rsidRDefault="003B0565">
      <w:pPr>
        <w:rPr>
          <w:sz w:val="2"/>
          <w:szCs w:val="2"/>
        </w:rPr>
      </w:pPr>
    </w:p>
    <w:p w:rsidR="003B0565" w:rsidRDefault="003B0565">
      <w:pPr>
        <w:rPr>
          <w:sz w:val="2"/>
          <w:szCs w:val="2"/>
        </w:rPr>
        <w:sectPr w:rsidR="003B0565">
          <w:pgSz w:w="6419" w:h="10193"/>
          <w:pgMar w:top="60" w:right="63" w:bottom="60" w:left="63" w:header="0" w:footer="3" w:gutter="0"/>
          <w:cols w:space="720"/>
          <w:noEndnote/>
          <w:docGrid w:linePitch="360"/>
        </w:sectPr>
      </w:pPr>
    </w:p>
    <w:p w:rsidR="003B0565" w:rsidRDefault="003B0565">
      <w:pPr>
        <w:spacing w:line="240" w:lineRule="exact"/>
        <w:rPr>
          <w:sz w:val="19"/>
          <w:szCs w:val="19"/>
        </w:rPr>
      </w:pPr>
    </w:p>
    <w:p w:rsidR="003B0565" w:rsidRDefault="003B0565">
      <w:pPr>
        <w:spacing w:line="240" w:lineRule="exact"/>
        <w:rPr>
          <w:sz w:val="19"/>
          <w:szCs w:val="19"/>
        </w:rPr>
      </w:pPr>
    </w:p>
    <w:p w:rsidR="003B0565" w:rsidRDefault="003B0565">
      <w:pPr>
        <w:spacing w:before="19" w:after="19" w:line="240" w:lineRule="exact"/>
        <w:rPr>
          <w:sz w:val="19"/>
          <w:szCs w:val="19"/>
        </w:rPr>
      </w:pPr>
    </w:p>
    <w:p w:rsidR="003B0565" w:rsidRDefault="003B0565">
      <w:pPr>
        <w:rPr>
          <w:sz w:val="2"/>
          <w:szCs w:val="2"/>
        </w:rPr>
        <w:sectPr w:rsidR="003B0565">
          <w:pgSz w:w="6419" w:h="10193"/>
          <w:pgMar w:top="628" w:right="0" w:bottom="1089" w:left="0" w:header="0" w:footer="3" w:gutter="0"/>
          <w:cols w:space="720"/>
          <w:noEndnote/>
          <w:docGrid w:linePitch="360"/>
        </w:sectPr>
      </w:pPr>
    </w:p>
    <w:p w:rsidR="003B0565" w:rsidRDefault="008663D6">
      <w:pPr>
        <w:pStyle w:val="Heading20"/>
        <w:keepNext/>
        <w:keepLines/>
        <w:shd w:val="clear" w:color="auto" w:fill="auto"/>
        <w:spacing w:after="230" w:line="380" w:lineRule="exact"/>
        <w:ind w:left="40"/>
      </w:pPr>
      <w:bookmarkStart w:id="1" w:name="bookmark0"/>
      <w:r>
        <w:rPr>
          <w:rStyle w:val="Heading21"/>
        </w:rPr>
        <w:lastRenderedPageBreak/>
        <w:t xml:space="preserve">August </w:t>
      </w:r>
      <w:r>
        <w:t>Tholuck</w:t>
      </w:r>
      <w:bookmarkEnd w:id="1"/>
    </w:p>
    <w:p w:rsidR="003B0565" w:rsidRDefault="008663D6">
      <w:pPr>
        <w:pStyle w:val="Bodytext60"/>
        <w:shd w:val="clear" w:color="auto" w:fill="auto"/>
        <w:spacing w:before="0" w:after="1320" w:line="220" w:lineRule="exact"/>
        <w:ind w:left="40"/>
      </w:pPr>
      <w:r>
        <w:t>Professor, Prediger, Seelsorger</w:t>
      </w:r>
    </w:p>
    <w:p w:rsidR="003B0565" w:rsidRDefault="008663D6">
      <w:pPr>
        <w:pStyle w:val="Bodytext70"/>
        <w:shd w:val="clear" w:color="auto" w:fill="auto"/>
        <w:spacing w:before="0" w:after="96" w:line="200" w:lineRule="exact"/>
        <w:ind w:left="40"/>
      </w:pPr>
      <w:r>
        <w:t>Von</w:t>
      </w:r>
    </w:p>
    <w:p w:rsidR="003B0565" w:rsidRDefault="008663D6">
      <w:pPr>
        <w:pStyle w:val="Bodytext20"/>
        <w:shd w:val="clear" w:color="auto" w:fill="auto"/>
        <w:spacing w:before="0" w:after="3444" w:line="190" w:lineRule="exact"/>
        <w:ind w:left="40"/>
      </w:pPr>
      <w:r>
        <w:t>Walthex Zilz +</w:t>
      </w:r>
      <w:r>
        <w:br/>
      </w:r>
      <w:r>
        <w:rPr>
          <w:rStyle w:val="Bodytext8"/>
        </w:rPr>
        <w:t xml:space="preserve">2., durchgesehene </w:t>
      </w:r>
      <w:r>
        <w:rPr>
          <w:rStyle w:val="Bodytext8"/>
        </w:rPr>
        <w:t>Auflage</w:t>
      </w:r>
    </w:p>
    <w:p w:rsidR="003B0565" w:rsidRDefault="008663D6">
      <w:pPr>
        <w:pStyle w:val="Bodytext20"/>
        <w:shd w:val="clear" w:color="auto" w:fill="auto"/>
        <w:spacing w:before="0" w:after="0" w:line="190" w:lineRule="exact"/>
        <w:jc w:val="left"/>
      </w:pPr>
      <w:r>
        <w:t>BRUNNEN=VERL AG • GIESSEN UND BASEL</w:t>
      </w:r>
    </w:p>
    <w:p w:rsidR="003B0565" w:rsidRDefault="008663D6">
      <w:pPr>
        <w:pStyle w:val="Bodytext80"/>
        <w:shd w:val="clear" w:color="auto" w:fill="auto"/>
        <w:spacing w:before="0" w:after="1472" w:line="230" w:lineRule="exact"/>
        <w:ind w:left="20"/>
      </w:pPr>
      <w:r>
        <w:t>Band 158 der Sammlung</w:t>
      </w:r>
      <w:r>
        <w:br/>
        <w:t>„Zeugen des gegenwärtigen Gottes"</w:t>
      </w:r>
    </w:p>
    <w:p w:rsidR="003B0565" w:rsidRDefault="008663D6">
      <w:pPr>
        <w:pStyle w:val="Bodytext90"/>
        <w:shd w:val="clear" w:color="auto" w:fill="auto"/>
        <w:spacing w:before="0"/>
        <w:ind w:left="20"/>
      </w:pPr>
      <w:r>
        <w:lastRenderedPageBreak/>
        <w:t>I. Teil: Leben</w:t>
      </w:r>
    </w:p>
    <w:p w:rsidR="003B0565" w:rsidRDefault="008663D6">
      <w:pPr>
        <w:pStyle w:val="Verzeichnis4"/>
        <w:shd w:val="clear" w:color="auto" w:fill="auto"/>
        <w:tabs>
          <w:tab w:val="right" w:leader="dot" w:pos="4614"/>
        </w:tabs>
      </w:pPr>
      <w:r>
        <w:fldChar w:fldCharType="begin"/>
      </w:r>
      <w:r>
        <w:instrText xml:space="preserve"> TOC \o "1-5" \h \z </w:instrText>
      </w:r>
      <w:r>
        <w:fldChar w:fldCharType="separate"/>
      </w:r>
      <w:hyperlink w:anchor="bookmark2" w:tooltip="Current Document">
        <w:r>
          <w:t>Kindheit und Werdezeit</w:t>
        </w:r>
        <w:r>
          <w:tab/>
          <w:t xml:space="preserve"> 3</w:t>
        </w:r>
      </w:hyperlink>
    </w:p>
    <w:p w:rsidR="003B0565" w:rsidRDefault="008663D6">
      <w:pPr>
        <w:pStyle w:val="Verzeichnis4"/>
        <w:shd w:val="clear" w:color="auto" w:fill="auto"/>
        <w:tabs>
          <w:tab w:val="right" w:leader="dot" w:pos="4614"/>
        </w:tabs>
      </w:pPr>
      <w:hyperlink w:anchor="bookmark3" w:tooltip="Current Document">
        <w:r>
          <w:t xml:space="preserve">Theologieprofessor in Berlin und Halle </w:t>
        </w:r>
        <w:r>
          <w:tab/>
          <w:t>12</w:t>
        </w:r>
      </w:hyperlink>
    </w:p>
    <w:p w:rsidR="003B0565" w:rsidRDefault="008663D6">
      <w:pPr>
        <w:pStyle w:val="Verzeichnis4"/>
        <w:shd w:val="clear" w:color="auto" w:fill="auto"/>
        <w:tabs>
          <w:tab w:val="right" w:leader="dot" w:pos="4614"/>
        </w:tabs>
      </w:pPr>
      <w:hyperlink w:anchor="bookmark4" w:tooltip="Current Document">
        <w:r>
          <w:t>Prediger und Seelsorger</w:t>
        </w:r>
        <w:r>
          <w:tab/>
          <w:t>21</w:t>
        </w:r>
      </w:hyperlink>
    </w:p>
    <w:p w:rsidR="003B0565" w:rsidRDefault="008663D6">
      <w:pPr>
        <w:pStyle w:val="Verzeichnis4"/>
        <w:shd w:val="clear" w:color="auto" w:fill="auto"/>
        <w:tabs>
          <w:tab w:val="right" w:leader="dot" w:pos="4614"/>
        </w:tabs>
      </w:pPr>
      <w:hyperlink w:anchor="bookmark5" w:tooltip="Current Document">
        <w:r>
          <w:t>Prof. Martin Kahler über T</w:t>
        </w:r>
        <w:r>
          <w:t>holuck</w:t>
        </w:r>
        <w:r>
          <w:tab/>
          <w:t>28</w:t>
        </w:r>
      </w:hyperlink>
    </w:p>
    <w:p w:rsidR="003B0565" w:rsidRDefault="008663D6">
      <w:pPr>
        <w:pStyle w:val="Verzeichnis4"/>
        <w:shd w:val="clear" w:color="auto" w:fill="auto"/>
        <w:tabs>
          <w:tab w:val="right" w:leader="dot" w:pos="4614"/>
        </w:tabs>
        <w:spacing w:after="60"/>
      </w:pPr>
      <w:hyperlink w:anchor="bookmark6" w:tooltip="Current Document">
        <w:r>
          <w:t>Heimgang</w:t>
        </w:r>
        <w:r>
          <w:tab/>
          <w:t>37</w:t>
        </w:r>
      </w:hyperlink>
    </w:p>
    <w:p w:rsidR="003B0565" w:rsidRDefault="008663D6">
      <w:pPr>
        <w:pStyle w:val="Tableofcontents20"/>
        <w:shd w:val="clear" w:color="auto" w:fill="auto"/>
        <w:spacing w:before="0"/>
        <w:ind w:left="20"/>
      </w:pPr>
      <w:r>
        <w:t>II. Teil: Selbstzeugnisse</w:t>
      </w:r>
    </w:p>
    <w:p w:rsidR="003B0565" w:rsidRDefault="008663D6">
      <w:pPr>
        <w:pStyle w:val="Verzeichnis4"/>
        <w:shd w:val="clear" w:color="auto" w:fill="auto"/>
        <w:tabs>
          <w:tab w:val="right" w:leader="dot" w:pos="4614"/>
        </w:tabs>
        <w:spacing w:after="1698"/>
      </w:pPr>
      <w:r>
        <w:t xml:space="preserve">Aus Tagebüdiem, Briefen, Predigten und Werken Tholutks . 40 Benutzte Literatur </w:t>
      </w:r>
      <w:r>
        <w:tab/>
        <w:t>63</w:t>
      </w:r>
      <w:r>
        <w:fldChar w:fldCharType="end"/>
      </w:r>
    </w:p>
    <w:p w:rsidR="003B0565" w:rsidRDefault="008663D6">
      <w:pPr>
        <w:pStyle w:val="Bodytext100"/>
        <w:shd w:val="clear" w:color="auto" w:fill="auto"/>
        <w:spacing w:before="0" w:after="0"/>
        <w:ind w:left="20"/>
      </w:pPr>
      <w:r>
        <w:t>Die 1. Auflage dieses Buches erschien 1930 im</w:t>
      </w:r>
      <w:r>
        <w:br/>
        <w:t>Verlag P. Ott, Gotha</w:t>
      </w:r>
      <w:r>
        <w:br/>
        <w:t>©</w:t>
      </w:r>
      <w:r>
        <w:t xml:space="preserve"> 1962 by Brunnen-Verlag, Gießen</w:t>
      </w:r>
      <w:r>
        <w:br/>
        <w:t>Printed in Germany</w:t>
      </w:r>
    </w:p>
    <w:p w:rsidR="003B0565" w:rsidRDefault="008663D6">
      <w:pPr>
        <w:pStyle w:val="Bodytext100"/>
        <w:shd w:val="clear" w:color="auto" w:fill="auto"/>
        <w:spacing w:before="0" w:after="0" w:line="140" w:lineRule="exact"/>
        <w:jc w:val="both"/>
        <w:sectPr w:rsidR="003B0565">
          <w:type w:val="continuous"/>
          <w:pgSz w:w="6419" w:h="10193"/>
          <w:pgMar w:top="628" w:right="858" w:bottom="1089" w:left="848" w:header="0" w:footer="3" w:gutter="0"/>
          <w:cols w:space="720"/>
          <w:noEndnote/>
          <w:docGrid w:linePitch="360"/>
        </w:sectPr>
      </w:pPr>
      <w:r>
        <w:t>Gesamtherstellung: Buchdruckerei H. Rathmann, Marburg a.d.L.</w:t>
      </w:r>
    </w:p>
    <w:p w:rsidR="003B0565" w:rsidRDefault="008663D6">
      <w:pPr>
        <w:pStyle w:val="Heading30"/>
        <w:keepNext/>
        <w:keepLines/>
        <w:shd w:val="clear" w:color="auto" w:fill="auto"/>
        <w:spacing w:after="396" w:line="240" w:lineRule="exact"/>
      </w:pPr>
      <w:bookmarkStart w:id="2" w:name="bookmark1"/>
      <w:r>
        <w:lastRenderedPageBreak/>
        <w:t>I. Teil: Leben</w:t>
      </w:r>
      <w:bookmarkEnd w:id="2"/>
    </w:p>
    <w:p w:rsidR="003B0565" w:rsidRDefault="008663D6">
      <w:pPr>
        <w:pStyle w:val="Heading40"/>
        <w:keepNext/>
        <w:keepLines/>
        <w:shd w:val="clear" w:color="auto" w:fill="auto"/>
        <w:spacing w:before="0" w:after="184" w:line="180" w:lineRule="exact"/>
      </w:pPr>
      <w:bookmarkStart w:id="3" w:name="bookmark2"/>
      <w:r>
        <w:t>Kindheit und Werdezeit</w:t>
      </w:r>
      <w:bookmarkEnd w:id="3"/>
    </w:p>
    <w:p w:rsidR="003B0565" w:rsidRDefault="008663D6">
      <w:pPr>
        <w:pStyle w:val="Bodytext20"/>
        <w:shd w:val="clear" w:color="auto" w:fill="auto"/>
        <w:spacing w:before="0" w:after="0" w:line="235" w:lineRule="exact"/>
        <w:ind w:firstLine="240"/>
        <w:jc w:val="both"/>
      </w:pPr>
      <w:r>
        <w:t xml:space="preserve">Der eine Sohn des Goldschmieds Tholuck von der Riemerzeile in Breslau war doch ein </w:t>
      </w:r>
      <w:r>
        <w:t>merkwürdiges Kind. Das sagten Nachbarn und Verwandte immer wieder. Während andere Kinder gleichen Alters mun= ter auf der Straße spielten, ihre Kräfte aneinander maßen und frisch und fröhlich in die Welt blickten, saß August immer nur hinter seinen Büchern</w:t>
      </w:r>
      <w:r>
        <w:t>, als sei er schon ein halber Gelehrter und Professor. Schüch= tem und linkisch ging er seinen Weg, und es gab nicht viele, die ihn mochten; er hatte so gar nichts von frischer Jungensart an sich.</w:t>
      </w:r>
    </w:p>
    <w:p w:rsidR="003B0565" w:rsidRDefault="008663D6">
      <w:pPr>
        <w:pStyle w:val="Bodytext20"/>
        <w:shd w:val="clear" w:color="auto" w:fill="auto"/>
        <w:spacing w:before="0" w:after="0" w:line="235" w:lineRule="exact"/>
        <w:ind w:firstLine="240"/>
        <w:jc w:val="both"/>
      </w:pPr>
      <w:r>
        <w:t>Auch seine Eltern verstanden ihn nicht recht. Die Stiefmutt</w:t>
      </w:r>
      <w:r>
        <w:t>er — seine eigentliche Mutter war gestorben, als August erst sieben Jahre zählte — war wohl eine brave und gute Frau, aber sie beurteilte eben August nach den anderen Kindern ringsum und auch nach ihren eigenen, die sie inzwischen ihrem Manne zahl= reich g</w:t>
      </w:r>
      <w:r>
        <w:t xml:space="preserve">eboren hatte. Da sah sie hier nur eine ihr fremde Art, müßige Träumerei, langweiliges, endloses Bücherlesen und vor allem großes Ungeschick zu prak= tischen Arbeiten in Haus und Werkstatt. Der Vater hatte in der schweren Zeit damals genug mit den Sor= gen </w:t>
      </w:r>
      <w:r>
        <w:t>des Lebens zu kämpfen, und so überließ er der Mutter den größeren Teil der Erziehung. Kein Wun» der, daß der Sohn sich zu Hause unglücklich fühlte und sich mehr und mehr in sein Innenleben zurückzog.</w:t>
      </w:r>
    </w:p>
    <w:p w:rsidR="003B0565" w:rsidRDefault="008663D6">
      <w:pPr>
        <w:pStyle w:val="Bodytext20"/>
        <w:shd w:val="clear" w:color="auto" w:fill="auto"/>
        <w:spacing w:before="0" w:after="0" w:line="235" w:lineRule="exact"/>
        <w:ind w:firstLine="280"/>
        <w:jc w:val="both"/>
      </w:pPr>
      <w:r>
        <w:t xml:space="preserve">Dieser damals kleine und unglückliche August ist der </w:t>
      </w:r>
      <w:r>
        <w:t xml:space="preserve">Mann, von dem unser Büchlein handeln will. Er ist ein hochberühmter und gelehrter Professor gewor= den, der den Namen Tholuck in der ganzen Welt zu Ehre und Ansehen gebracht hat. Unter den bedeuten= den </w:t>
      </w:r>
      <w:r>
        <w:lastRenderedPageBreak/>
        <w:t>christlichen Persönlichkeiten des vergangenen Jahrhun</w:t>
      </w:r>
      <w:r>
        <w:t>derts ist er eine der allerersten, und Hunderte haben bekannt, daß sie nächst Gott ihm für Zeit und Ewigkeit das Beste verdankten. Selten hat auch wohl jemand solches Verständnis für die innere Entwick= lung suchender Menschen gehabt; gerade darum konnte e</w:t>
      </w:r>
      <w:r>
        <w:t>r oft so wunderbar raten und helfen. Dies aber lag daran, daß er selbst in seinem Leben ganz schwere innere Kämpfe durchzumachen hatte. Es war seine eigene Erfahrung, die ihn zum Helfen und Füh= ren fähig machte.</w:t>
      </w:r>
    </w:p>
    <w:p w:rsidR="003B0565" w:rsidRDefault="008663D6">
      <w:pPr>
        <w:pStyle w:val="Bodytext20"/>
        <w:shd w:val="clear" w:color="auto" w:fill="auto"/>
        <w:spacing w:before="0" w:after="0" w:line="235" w:lineRule="exact"/>
        <w:ind w:firstLine="280"/>
        <w:jc w:val="both"/>
      </w:pPr>
      <w:r>
        <w:t>August Tholuck ist am 30. März 1799 in Bres</w:t>
      </w:r>
      <w:r>
        <w:t>lau geboren. Der Vater war ein frommer und ehrbarer Mann, dem freilich lebendige Herzensfrömmigkeit fehlte. Religiöse Eindrücke empfing der Sohn eigent= lieh nur durch einen Töpfergesellen, der ab und zu in dem elterlichen Hause arbeitete und als Glied der</w:t>
      </w:r>
      <w:r>
        <w:t xml:space="preserve"> Brüdergemeine zu den „Stillen im Lande" gehörte. August lernte rasch lesen, und nun fing auch bald sein Lesehunger an. Schon im neunten Lebensjahr fand er den Weg zu einer nahen Leihbibliothek, wo er alle Bände, die ihm nur irgendwie in die Hand kamen: Ro</w:t>
      </w:r>
      <w:r>
        <w:t>mane, Theaterstücke, Reisebeschreibungen, alles in bunter und wahlloser Reihenfolge, verschlang. So nahm er bis zu seinem zwölften Lebensjahr ungefähr zweitausend Bände Lesestoff in sich auf. Dadurch legte er auf der einen Seite den Grund zu seinem außerge</w:t>
      </w:r>
      <w:r>
        <w:t>wöhnlich großen Wissen, auf der anderen Seite geriet freilich seine Phantasie in Gefahr, auf ganz falsche Bahnen gelenkt zu werden, und sein ihm von Natur innewohnender Hang zur Träumerei, zur Verschlossenheit und Ängstlichkeit, ja zur Schwermut wurde unna</w:t>
      </w:r>
      <w:r>
        <w:t>türlich gesteigert.</w:t>
      </w:r>
    </w:p>
    <w:p w:rsidR="003B0565" w:rsidRDefault="008663D6">
      <w:pPr>
        <w:pStyle w:val="Bodytext20"/>
        <w:shd w:val="clear" w:color="auto" w:fill="auto"/>
        <w:spacing w:before="0" w:after="0" w:line="235" w:lineRule="exact"/>
        <w:ind w:firstLine="260"/>
        <w:jc w:val="both"/>
      </w:pPr>
      <w:r>
        <w:t xml:space="preserve">Seine Mutter erschien ihm dabei immer wieder als Störenfried. Sie verlangte, daß er sich an häuslichen Arbeiten beteiligte, und ließ ihn seine kleinsten Ge= </w:t>
      </w:r>
      <w:r>
        <w:lastRenderedPageBreak/>
        <w:t>schwister oft bis spät in die Nacht im Kinderwagen hin= und herfahren. August w</w:t>
      </w:r>
      <w:r>
        <w:t>ieder benutzte dann diese Stunden, um während dieser ihm aufgezwungenen Arbeit mit Hilfe zusammengesparter Lichtstümpfe in seinen geliebten Büchern zu lesen und sich in die schöne und weite Welt der Phantasie einzuspinnen.</w:t>
      </w:r>
    </w:p>
    <w:p w:rsidR="003B0565" w:rsidRDefault="008663D6">
      <w:pPr>
        <w:pStyle w:val="Bodytext20"/>
        <w:shd w:val="clear" w:color="auto" w:fill="auto"/>
        <w:spacing w:before="0" w:after="0" w:line="235" w:lineRule="exact"/>
        <w:ind w:firstLine="260"/>
        <w:jc w:val="both"/>
      </w:pPr>
      <w:r>
        <w:t>Schließlich erreichte die Mutter,</w:t>
      </w:r>
      <w:r>
        <w:t xml:space="preserve"> daß der Vater sei= nen Sohn von der Schule nahm, damit er bald Geld verdiene. Er sollte des Vaters Handwerk erlernen. Dieser Versuch ging allerdings rasch zu Ende. August verdarb, durch seine starke Kurzsichtigkeit, die er sein Leben lang an sich hatte, s</w:t>
      </w:r>
      <w:r>
        <w:t>owie durch seine völlige Ungeschicklichkeit einen wertvollen Ring. Nun schickte ihn der Vater doch wieder zur Schule, da er zu ande= rem eben nicht taugte.</w:t>
      </w:r>
    </w:p>
    <w:p w:rsidR="003B0565" w:rsidRDefault="008663D6">
      <w:pPr>
        <w:pStyle w:val="Bodytext20"/>
        <w:shd w:val="clear" w:color="auto" w:fill="auto"/>
        <w:spacing w:before="0" w:after="0" w:line="235" w:lineRule="exact"/>
        <w:ind w:firstLine="260"/>
        <w:jc w:val="both"/>
      </w:pPr>
      <w:r>
        <w:t>Von dem Konfirmandenunterricht, der nun bald einsetzte, blieb der Dreizehnjährige innerlich ganz unb</w:t>
      </w:r>
      <w:r>
        <w:t>erührt. Statt dessen erwachte immer mehr ein ungestümer Ehrgeiz in ihm, es irgendwie seinen Schulkameraden vorauszutun. Körperlich konnte er mit diesen nicht mit; so wollte er es ihnen an geisti= gern Können zuvortun. So fing er damals an, eine ganze Reihe</w:t>
      </w:r>
      <w:r>
        <w:t xml:space="preserve"> fremder Sprachen zugleich oder kurz nacheinander zu lernen. Freilich war dieser Fleiß fast ausschließlich auf seine Lieblinge, die Bücher und die Sprachen, gerichtet; in der Schule war und blieb er kein hervorragender Schüler.</w:t>
      </w:r>
    </w:p>
    <w:p w:rsidR="003B0565" w:rsidRDefault="008663D6">
      <w:pPr>
        <w:pStyle w:val="Bodytext20"/>
        <w:shd w:val="clear" w:color="auto" w:fill="auto"/>
        <w:spacing w:before="0" w:after="0" w:line="235" w:lineRule="exact"/>
        <w:ind w:firstLine="260"/>
        <w:jc w:val="both"/>
      </w:pPr>
      <w:r>
        <w:t>Mit. 14/^ Jahren begann er e</w:t>
      </w:r>
      <w:r>
        <w:t>in Tagebuch, das er dann längere Jahre hindurch geführt hat. Eigenartig an diesem Tagebuch ist, daß er es fast ganz in fremden Sprachen schrieb. Einesteils sollte es kein anderer lesen, anderenteils aber wollte er sich wohl auch da* durch in den fremden Sp</w:t>
      </w:r>
      <w:r>
        <w:t xml:space="preserve">rachen üben. Mitten im Satz fährt er oft in einer anderen Sprache fort. Englisch, Französisch, Arabisch, Polnisch, Hebräisch, Lateinisch, Griechisch und Holländisch wechseln in bunter Reihen* folge, </w:t>
      </w:r>
      <w:r>
        <w:lastRenderedPageBreak/>
        <w:t>gelegentlich auch Deutsch, dies aber in hebrä* ischen ode</w:t>
      </w:r>
      <w:r>
        <w:t>r griechischen Buchstaben geschrieben.</w:t>
      </w:r>
    </w:p>
    <w:p w:rsidR="003B0565" w:rsidRDefault="008663D6">
      <w:pPr>
        <w:pStyle w:val="Bodytext20"/>
        <w:shd w:val="clear" w:color="auto" w:fill="auto"/>
        <w:spacing w:before="0" w:after="0" w:line="235" w:lineRule="exact"/>
        <w:ind w:firstLine="260"/>
        <w:jc w:val="both"/>
      </w:pPr>
      <w:r>
        <w:t>Alles Geld, das er beim Stundengeben erübrigen konnte, wurde zum Antiquar (Altbuchhändler) ge* tragen. Zuerst kaufte er einfach nach dem Format, möglichst groß und in Schweinsleder gebunden, dann aber mehr und mehr au</w:t>
      </w:r>
      <w:r>
        <w:t>ch nach dem Inhalt. Seine Bücherleidenschaft ging so weit, daß er einmal fast ein Buch entwendet hätte, nur um es zu besitzen. Ganze Tage und halbe Nächte saß er nun zu Hause, las und las. Schon damals fing er an, Auszüge aus gelesenen Büchern zu machen, e</w:t>
      </w:r>
      <w:r>
        <w:t>ine Gewohnheit, die er später beibehielt.</w:t>
      </w:r>
    </w:p>
    <w:p w:rsidR="003B0565" w:rsidRDefault="008663D6">
      <w:pPr>
        <w:pStyle w:val="Bodytext20"/>
        <w:shd w:val="clear" w:color="auto" w:fill="auto"/>
        <w:spacing w:before="0" w:after="0" w:line="235" w:lineRule="exact"/>
        <w:ind w:firstLine="260"/>
        <w:jc w:val="both"/>
      </w:pPr>
      <w:r>
        <w:t>Schließlich konnte Tholuck noch als Schüler wohl neunzehn Sprachen, wenn auch nicht fließend spre* chen, so doch verstehen und lesen. Hier ließ ihn sogar seine Schüchternheit im Stich. Er wandte sich an einen Sprac</w:t>
      </w:r>
      <w:r>
        <w:t>hgelehrten in Breslau und bat diesen, ihn in Arabisch zu unterrichten. Dieser tat es auch. Freilich blieb nach einiger Zeit der erst so lernbegierige Schü* ler fort, da er in seiner leidenschaftlichen Art an einem Tadel Anstoß genommen hatte.</w:t>
      </w:r>
    </w:p>
    <w:p w:rsidR="003B0565" w:rsidRDefault="008663D6">
      <w:pPr>
        <w:pStyle w:val="Bodytext20"/>
        <w:shd w:val="clear" w:color="auto" w:fill="auto"/>
        <w:spacing w:before="0" w:after="0" w:line="235" w:lineRule="exact"/>
        <w:ind w:firstLine="260"/>
        <w:jc w:val="both"/>
      </w:pPr>
      <w:r>
        <w:t>Über das inne</w:t>
      </w:r>
      <w:r>
        <w:t>re Leben des jungen Mannes ist in dieser Zeit wenig zu sagen. Er galt als ein ordent* lieber und gesitteter Jüngling, der sich grobe Verfeh* lungert nicht zuschulden kommen ließ. Innerlich aber begann es schon damals mehr und mehr in ihm zu wogen. In seine</w:t>
      </w:r>
      <w:r>
        <w:t>r Seele lebte ein starkes Sehnen, das auf irgendeine Weise nach Erfüllung drängte. Sein Hang zur Schwermut, seine Neigung zur Einsamkeit, die aber einen leidenschaftlichen Drang zur Freund» schaft nicht hinderte, seine Sucht, bewundert zu wer» den, und übe</w:t>
      </w:r>
      <w:r>
        <w:t>rhaupt sein ganzes unbeständiges und aufbrausendes Wesen machten ihm viel selbsterkannte Not.</w:t>
      </w:r>
    </w:p>
    <w:p w:rsidR="003B0565" w:rsidRDefault="008663D6">
      <w:pPr>
        <w:pStyle w:val="Bodytext20"/>
        <w:shd w:val="clear" w:color="auto" w:fill="auto"/>
        <w:spacing w:before="0" w:after="0" w:line="235" w:lineRule="exact"/>
        <w:ind w:firstLine="260"/>
        <w:jc w:val="both"/>
      </w:pPr>
      <w:r>
        <w:t xml:space="preserve">Das Beten war ihm nicht unbekannt, aber sein Gebet war völlig selbstsüchtiger Art. Gott sollte seine oft so törichten Wünsche erfüllen; tat er es mehr, dann </w:t>
      </w:r>
      <w:r>
        <w:lastRenderedPageBreak/>
        <w:t>versu</w:t>
      </w:r>
      <w:r>
        <w:t>chte der Jüngling, Gott zu trotzen und gegen ihn aufzubegehren. So betete er einmal, ehe er einen Selbstmordversuch machte: „Lieber Vater, willst du, daß ich mich nicht morden soll, so erfülle meine Bitte; erfüllst du sie nicht, so sehe ich es als ein Zei»</w:t>
      </w:r>
      <w:r>
        <w:t xml:space="preserve"> chen an, daß du mir den Mord erlaubst." Jesus selbst war ihm damals nur ein Religionsstifter neben ande» ren, die ihm zum Teil besser erschienen.</w:t>
      </w:r>
    </w:p>
    <w:p w:rsidR="003B0565" w:rsidRDefault="008663D6">
      <w:pPr>
        <w:pStyle w:val="Bodytext20"/>
        <w:shd w:val="clear" w:color="auto" w:fill="auto"/>
        <w:spacing w:before="0" w:after="0" w:line="235" w:lineRule="exact"/>
        <w:ind w:firstLine="260"/>
        <w:jc w:val="both"/>
      </w:pPr>
      <w:r>
        <w:t>So lernen wir den jungen Tholuck als einen hoch» begabten, aber stark leidenschaftlichen Menschen kennen. Als</w:t>
      </w:r>
      <w:r>
        <w:t xml:space="preserve"> er im Herbst 1816 sein Abitur machte, war es schwer, über den Verlauf seines Lebens etwas vorauszusagen. Gutes und Böses lag in seiner Brust; alles kam auf die Einflüsse an, die weiter auf ihn und seine Entwicklung wirken würden.</w:t>
      </w:r>
    </w:p>
    <w:p w:rsidR="003B0565" w:rsidRDefault="008663D6">
      <w:pPr>
        <w:pStyle w:val="Bodytext20"/>
        <w:shd w:val="clear" w:color="auto" w:fill="auto"/>
        <w:spacing w:before="0" w:after="0" w:line="235" w:lineRule="exact"/>
        <w:ind w:firstLine="260"/>
        <w:jc w:val="both"/>
      </w:pPr>
      <w:r>
        <w:t xml:space="preserve">Der junge Student begann </w:t>
      </w:r>
      <w:r>
        <w:t>an der Universität Bres» lau seine Studien. Hier blieb er allerdings nur ein kurzes halbes Semester. Doch schloß er sich eng einem innerlich schon gefestigten Freund, dem jungen Ra» decke, an, mit dem er auch später in enger Verbin» düng blieb. Im Januar 1</w:t>
      </w:r>
      <w:r>
        <w:t>817 ging es dann auf eine abenteuerliche Fahrt nach Berlin. Ein bekannter Kauf= mann lud ihn ein, die Reise dorthin mitzumachen. Tholuck griff mit beiden Händen zu, und bald tauchte der Plan und dann auch gleich der feste Entschluß in ihm auf, den bekannte</w:t>
      </w:r>
      <w:r>
        <w:t xml:space="preserve">n Orientgelehrten von Diez dort aufzusuchen, damit dieser ihn, den jungen Stu= denten, in sein Haus nähme und in den orientalischen Studien weiterbilde. Tatsächlich führte er auch diesen ungestümen Plan aus, der allerdings beinahe miß= lungen wäre und zur </w:t>
      </w:r>
      <w:r>
        <w:t>Katastrophe geführt hätte.</w:t>
      </w:r>
    </w:p>
    <w:p w:rsidR="003B0565" w:rsidRDefault="008663D6">
      <w:pPr>
        <w:pStyle w:val="Bodytext20"/>
        <w:shd w:val="clear" w:color="auto" w:fill="auto"/>
        <w:spacing w:before="0" w:after="0" w:line="235" w:lineRule="exact"/>
        <w:ind w:firstLine="260"/>
        <w:jc w:val="both"/>
      </w:pPr>
      <w:r>
        <w:t xml:space="preserve">„Der scheue, an den Verkehr mit hochgestellten Personen nicht gewöhnte Jüngling hatte sein Gesuch, das auf nichts weniger hinauslief, als von Diez zur Unterweisung in sein eigenes Haus, womöglich als Adoptivsohn, aufgenommen zu </w:t>
      </w:r>
      <w:r>
        <w:t xml:space="preserve">werden, schriftlich </w:t>
      </w:r>
      <w:r>
        <w:lastRenderedPageBreak/>
        <w:t>aufgesetzt und wollte dasselbe dem Herrn Prälaten persönlich übergeben. An der Gitterpforte des großen Gartengrundstücks angelangt, zog er klopfenden Herzens die Klingel. Es galt eine Entscheidung für das ganze innere und äußere Leben T</w:t>
      </w:r>
      <w:r>
        <w:t xml:space="preserve">holucks, für seinen Glauben an einen allmächtigen, barmherzigen Gott. ,Ist Herr von Diez zu sprechen?' so fragt der Student den öffnenden Diener. ,Der Herr Legationsrat ist seit zwei Monaten krank, und der Arzt hat alle Besuche verboten.' ,Ist er durchaus </w:t>
      </w:r>
      <w:r>
        <w:t>nicht zu sprechen?' ,Ich darf niemanden melden.' Da packt es Tholuck wie mit dämonischer Gewalt. ,Also doch kein Gott!' ruft es in ihm, und wie betäubt wendet er sich der nahen Brücke zu. Das rauschende Wasser zieht ihn dämonisch in die Tiefe, einem Dasein</w:t>
      </w:r>
      <w:r>
        <w:t xml:space="preserve"> ein Ende zu machen, das doch keinen Wert mehr besitzt. Da ruft ihn eine Stimme hinter ihm zur Selbstbesinnung zurück. Der Diener, über den verzweifelten Ausdruck im Gesicht des Jüng= lings erschrocken, war ihm nachgegangen und fragte, ob er nicht vielleic</w:t>
      </w:r>
      <w:r>
        <w:t>ht etwas abzugeben oder zu besteh len habe. Schon schüttelt Tholuck mit dem Kopf — da fällt ihm sein Brief ein. Er holt ihn heraus und bittet hastig, das Schreiben an Herrn von Diez zu über= geben. Bald danach wird er von diesem selbst ge= fordert.</w:t>
      </w:r>
    </w:p>
    <w:p w:rsidR="003B0565" w:rsidRDefault="008663D6">
      <w:pPr>
        <w:pStyle w:val="Bodytext20"/>
        <w:shd w:val="clear" w:color="auto" w:fill="auto"/>
        <w:spacing w:before="0" w:after="0" w:line="235" w:lineRule="exact"/>
        <w:ind w:firstLine="260"/>
        <w:jc w:val="both"/>
      </w:pPr>
      <w:r>
        <w:t xml:space="preserve">Der an </w:t>
      </w:r>
      <w:r>
        <w:t>der Wassersucht und einer schmerzlichen Augenkrankheit leidende alte Herr hatte Tholucks Brief in der Hand und bemühte sich augenscheinlich vergebens, ihn zu entziffern. Nach einer peinlichen Pause herrschte er den Jüngling mit seiner Donner</w:t>
      </w:r>
      <w:r>
        <w:softHyphen/>
        <w:t>stimme an: ,De</w:t>
      </w:r>
      <w:r>
        <w:t>r Brief ist von Ihnen geschrieben. Lesen Sie vor! Ich muß meine Augen schonen.' ,Idi wäre dankbar, wenn Sie sich selbst bemühen wollten', stotterte der Fremde. Ein erneuter Versuch; heftiges Kopfschütteln, immer dichtere Falten auf der Stirn. Endlich reckt</w:t>
      </w:r>
      <w:r>
        <w:t xml:space="preserve">e sich die Hünengestalt in die Höhe. ,So blasse Tinte kann ich nicht lesen!' ruft der Erzürnte und </w:t>
      </w:r>
      <w:r>
        <w:lastRenderedPageBreak/>
        <w:t>wirft den Brief auf den Tisch. ,Lesen Sie vor!' Zitternd und mit bebender Stimme beginnt Tholuck. ,Nur nicht weinerlich! Das kann ich gar nicht leiden!' unte</w:t>
      </w:r>
      <w:r>
        <w:t>rbricht ihn Diez, und Tholuck kommt glücklich zu Ende. Nach langem Schweigen erfolgt der entscheh dende Spruch: Junger Mann, Sie sind ein seltsamer Mensch, ein sehr seltsamer Mensch! Aber ich glaube, die göttliche Vorsehung hat Sie zu mir geführt. Der, wel</w:t>
      </w:r>
      <w:r>
        <w:t>cher mir bisher in meinen Arbeiten beistand, ist schwer erkrankt. Sfe sind der Sprachen zum Teil mäch= tig, so können Sie an seine Stelle treten. Wie gesagt, ich glaube, die Vorsehung hat Sie zu mir geführt. Aber Sie sind ein sehr seltsamer junger Mensch!'</w:t>
      </w:r>
      <w:r>
        <w:t>" —</w:t>
      </w:r>
    </w:p>
    <w:p w:rsidR="003B0565" w:rsidRDefault="008663D6">
      <w:pPr>
        <w:pStyle w:val="Bodytext20"/>
        <w:shd w:val="clear" w:color="auto" w:fill="auto"/>
        <w:spacing w:before="0" w:after="0" w:line="235" w:lineRule="exact"/>
        <w:ind w:firstLine="260"/>
        <w:jc w:val="both"/>
        <w:sectPr w:rsidR="003B0565">
          <w:footerReference w:type="even" r:id="rId10"/>
          <w:footerReference w:type="default" r:id="rId11"/>
          <w:pgSz w:w="6419" w:h="10193"/>
          <w:pgMar w:top="628" w:right="858" w:bottom="1089" w:left="848" w:header="0" w:footer="3" w:gutter="0"/>
          <w:pgNumType w:start="3"/>
          <w:cols w:space="720"/>
          <w:noEndnote/>
          <w:docGrid w:linePitch="360"/>
        </w:sectPr>
      </w:pPr>
      <w:r>
        <w:t xml:space="preserve">Und in der Tat, die göttliche Vorsehung hatte Tho= luck geführt. Saul ging aus, Eselinnen zu </w:t>
      </w:r>
      <w:r>
        <w:t xml:space="preserve">suchen, und fand ein Königreich. Tholuck fand mehr. Sein wildes, </w:t>
      </w:r>
    </w:p>
    <w:p w:rsidR="003B0565" w:rsidRDefault="008663D6">
      <w:pPr>
        <w:pStyle w:val="Bodytext20"/>
        <w:shd w:val="clear" w:color="auto" w:fill="auto"/>
        <w:spacing w:before="0" w:after="0" w:line="235" w:lineRule="exact"/>
        <w:ind w:firstLine="260"/>
        <w:jc w:val="both"/>
      </w:pPr>
      <w:r>
        <w:t>eigensinniges Herz wurde zum erstenmal mächtig überschauert von dem Gefühl, daß eine gnädige Vater= hand im Himmel ihr wunderbares Walten über ihn offenbart hatte.</w:t>
      </w:r>
    </w:p>
    <w:p w:rsidR="003B0565" w:rsidRDefault="008663D6">
      <w:pPr>
        <w:pStyle w:val="Bodytext20"/>
        <w:shd w:val="clear" w:color="auto" w:fill="auto"/>
        <w:spacing w:before="0" w:after="0" w:line="235" w:lineRule="exact"/>
        <w:ind w:firstLine="260"/>
        <w:jc w:val="both"/>
      </w:pPr>
      <w:r>
        <w:t>Lange sollte er sich freil</w:t>
      </w:r>
      <w:r>
        <w:t>ich der Fürsorge seines nunmehrigen Gönners nicht erfreuen. Der Gelehrte war damals schon schwerkrank, und nach zweieinhalb Monaten starb er in den Armen Tholucks. Aber doch wurde der kurze Aufenthalt dort von großer Bedeu= tung. Einmal bekam der junge Stu</w:t>
      </w:r>
      <w:r>
        <w:t>dent dadurch man= cherlei Verbindungen mit einflußreichen Männern, die sich nun für ihn zu interessieren anfingen. Sodann aber übte das echte und wahre Christentum jenes alten Mannes einen starken Einfluß auf den Suchern den Jüngling aus. Diez war es auch,</w:t>
      </w:r>
      <w:r>
        <w:t xml:space="preserve"> der ihn mit den lebendigen Berliner Kreisen, vor allem mit Baron Kottwitz in Verbindung brachte. So wurde Tholucks völlig aus dem eigenen trotzigen Herzen heraus ge= borener Plan doch der Weg, daß Gott seinem leidem schaftlichen Herzen näherkommen und ern</w:t>
      </w:r>
      <w:r>
        <w:t>stlich mit ihm reden konnte. Er setzte seine orientalischen Sprachstudien fort, hörte daneben aber nun auch eifrig theologische Professoren, so Schleiermacher, Mar= heinecke und Neander. In dieser ersten Berliner Zeit war sein Christentum noch recht unklar</w:t>
      </w:r>
      <w:r>
        <w:t xml:space="preserve"> und von allerlei romantischen und schwärmerischen Neigungen durch= zogen. Aber eben in Kottwitz, dem frommen Baron und Menschenfreund am Berliner Alexanderplatz, fand er immer wieder ein ihn tief bewegendes Vorbild apostolischen Christentums und einen ste</w:t>
      </w:r>
      <w:r>
        <w:t>ts für ihn bereiten Seelsorger und inneren Helfer.</w:t>
      </w:r>
    </w:p>
    <w:p w:rsidR="003B0565" w:rsidRDefault="008663D6">
      <w:pPr>
        <w:pStyle w:val="Bodytext20"/>
        <w:shd w:val="clear" w:color="auto" w:fill="auto"/>
        <w:spacing w:before="0" w:after="0" w:line="235" w:lineRule="exact"/>
        <w:ind w:firstLine="260"/>
        <w:jc w:val="both"/>
      </w:pPr>
      <w:r>
        <w:t>Sein inneres Leben schwankte damals zwischen hef= tigern Trotz und völliger Verzagtheit haltlos hin und her. Er versuchte eigene und selbstgemachte Heiligungs= wege, die natürlich immer wieder in Niederlag</w:t>
      </w:r>
      <w:r>
        <w:t>en en= deten. Seine Schwermut machte ihm auch viel zu schaf= fen, und bei einem kürzeren Besuch in Schlesien hätte er beinahe wieder einmal seinem scheinbar verfehlten Leben ein Ende gemacht. Doch Gott hielt seine Hand über ihm, und auch seine Freunde trug</w:t>
      </w:r>
      <w:r>
        <w:t>en ihn mit ihrer Fürbitte.</w:t>
      </w:r>
    </w:p>
    <w:p w:rsidR="003B0565" w:rsidRDefault="008663D6">
      <w:pPr>
        <w:pStyle w:val="Bodytext20"/>
        <w:shd w:val="clear" w:color="auto" w:fill="auto"/>
        <w:spacing w:before="0" w:after="0" w:line="235" w:lineRule="exact"/>
        <w:ind w:firstLine="260"/>
        <w:jc w:val="both"/>
      </w:pPr>
      <w:r>
        <w:t>Bei diesen starken Schwankungen seines inneren Lebens spielten auf der einen Seite körperliche Gründe mit. Leib und Seele stehen nun einmal in gewisser Wechselbeziehung, und an mancherlei leiblichen Be= sch werden und Nöten hat T</w:t>
      </w:r>
      <w:r>
        <w:t>holuck von Jugend an ge= litten. Auf der anderen Seite zeigte sich darin immer wieder das vergebliche eigene Ringen nach Inhalt und Ziel des Lebens. Krampfhafte Kraftanstrengung, die heute da war, brach morgen in völlige Verzagtheit und Trostlosigkeit zusa</w:t>
      </w:r>
      <w:r>
        <w:t>mmen.</w:t>
      </w:r>
    </w:p>
    <w:p w:rsidR="003B0565" w:rsidRDefault="008663D6">
      <w:pPr>
        <w:pStyle w:val="Bodytext20"/>
        <w:shd w:val="clear" w:color="auto" w:fill="auto"/>
        <w:spacing w:before="0" w:after="0" w:line="235" w:lineRule="exact"/>
        <w:ind w:firstLine="260"/>
        <w:jc w:val="both"/>
      </w:pPr>
      <w:r>
        <w:t>Seit Januar 1818 wurde es jedoch anders. Sein inne= res Leben fing an, fester und treuer zu werden, wobei ihm eben jener Gemeinschaftskreis eine starke Hilfe war. Er begann auch, praktisch in der Arbeit des Rei= dies Gottes mitzuhelfen, indem er eini</w:t>
      </w:r>
      <w:r>
        <w:t>ge Lehrstunden in dem neu gegründeten Missionsseminar des Pastors Jänicke übernahm.</w:t>
      </w:r>
    </w:p>
    <w:p w:rsidR="003B0565" w:rsidRDefault="008663D6">
      <w:pPr>
        <w:pStyle w:val="Bodytext20"/>
        <w:shd w:val="clear" w:color="auto" w:fill="auto"/>
        <w:spacing w:before="0" w:after="0" w:line="235" w:lineRule="exact"/>
        <w:ind w:firstLine="260"/>
        <w:jc w:val="both"/>
      </w:pPr>
      <w:r>
        <w:t>Gott redete auch noch anders mit ihm. Er wurde schwer krank. Ein Blutsturz traf ihn in seiner Woh= nung, und er mußte seine nach Schlesien geplante Reise zu den dortigen Fr</w:t>
      </w:r>
      <w:r>
        <w:t>eunden aufgeben. Tholuck murrte und haderte mit Gott, und in seinem immer noch trotzigen Herzen versuchte er drei Wochen spä= ter dennoch die Reise. Es war umsonst. Schon bald hinter Berlin kam ein neuer Blutsturz; Tholuck mußte nach der Stadt zurückgebrac</w:t>
      </w:r>
      <w:r>
        <w:t>ht werden und lag nun monatelang krank und elend in seinem Zimmer.</w:t>
      </w:r>
    </w:p>
    <w:p w:rsidR="003B0565" w:rsidRDefault="008663D6">
      <w:pPr>
        <w:pStyle w:val="Bodytext20"/>
        <w:shd w:val="clear" w:color="auto" w:fill="auto"/>
        <w:spacing w:before="0" w:after="700" w:line="230" w:lineRule="exact"/>
        <w:ind w:firstLine="260"/>
        <w:jc w:val="both"/>
      </w:pPr>
      <w:r>
        <w:t xml:space="preserve">Baron Kottwitz pflegte ihn leiblich und geistlich. Immer wieder besuchte er ihn und zeigte ihm seine Liebe, ohne ihn doch zu sehr mit frommen Worten zu plagen. Diese schweren Stunden der </w:t>
      </w:r>
      <w:r>
        <w:t>Kranklreit und der eigenen Ohnmacht waren segensreich. Tholuck lernte endlich, still zu werden und sich in Gottes Wil= len zu ergeben. Dieser aber zeigte ihm jetzt die ganze Not seines leidenschaftlichen und trotzigen Herzens.</w:t>
      </w:r>
    </w:p>
    <w:p w:rsidR="003B0565" w:rsidRDefault="008663D6">
      <w:pPr>
        <w:pStyle w:val="Heading40"/>
        <w:keepNext/>
        <w:keepLines/>
        <w:shd w:val="clear" w:color="auto" w:fill="auto"/>
        <w:spacing w:before="0" w:after="179" w:line="180" w:lineRule="exact"/>
      </w:pPr>
      <w:bookmarkStart w:id="4" w:name="bookmark3"/>
      <w:r>
        <w:t xml:space="preserve">Theologieprofessor in Berlin </w:t>
      </w:r>
      <w:r>
        <w:t>und Halle</w:t>
      </w:r>
      <w:bookmarkEnd w:id="4"/>
    </w:p>
    <w:p w:rsidR="003B0565" w:rsidRDefault="008663D6">
      <w:pPr>
        <w:pStyle w:val="Bodytext20"/>
        <w:shd w:val="clear" w:color="auto" w:fill="auto"/>
        <w:spacing w:before="0" w:after="0" w:line="235" w:lineRule="exact"/>
        <w:ind w:firstLine="260"/>
        <w:jc w:val="both"/>
      </w:pPr>
      <w:r>
        <w:t xml:space="preserve">Kaum war er einigermaßen genesen, da bekam er im Frühjahr 1819 die ihn ganz überraschende Anfrage, ob er als Professor der Theologie nach Dorpat in die russischen Ostseeprovinzen gehen wollte. Die Ent= Scheidung war ihm nicht leicht; unschlüssig </w:t>
      </w:r>
      <w:r>
        <w:t>schwankte er hin und her, bis Gott durch einen neuen Blutsturz um die Mitte des Jahres wieder deutlich zu ihm redete. Der Ruf nach Dorpat wurde abgesagt.</w:t>
      </w:r>
    </w:p>
    <w:p w:rsidR="003B0565" w:rsidRDefault="008663D6">
      <w:pPr>
        <w:pStyle w:val="Bodytext20"/>
        <w:shd w:val="clear" w:color="auto" w:fill="auto"/>
        <w:spacing w:before="0" w:after="0" w:line="235" w:lineRule="exact"/>
        <w:ind w:firstLine="260"/>
        <w:jc w:val="both"/>
      </w:pPr>
      <w:r>
        <w:t>Er dachte nun daran, irgendwie in den Missions= dienst zu treten, und es stand ihm dabei der Dienst an</w:t>
      </w:r>
      <w:r>
        <w:t xml:space="preserve"> einer englischen Missionsgesellschaft vor Augen. Aber auch hier griff Gott durch erneute Krankheit hindernd ein.</w:t>
      </w:r>
    </w:p>
    <w:p w:rsidR="003B0565" w:rsidRDefault="008663D6">
      <w:pPr>
        <w:pStyle w:val="Bodytext20"/>
        <w:shd w:val="clear" w:color="auto" w:fill="auto"/>
        <w:spacing w:before="0" w:after="0" w:line="235" w:lineRule="exact"/>
        <w:ind w:firstLine="260"/>
        <w:jc w:val="both"/>
      </w:pPr>
      <w:r>
        <w:t>So meldete sich Tholuck dann 1820 — er war da= mals 21 Jahre alt — zur Lizentiatenprüfung, um sich als Privatdozent an der Universität niederl</w:t>
      </w:r>
      <w:r>
        <w:t>assen zu können. Bei der Zulassung gab es mancherlei Schwie= rigkeiten, und die Prüfung zog sich so bis zum Herbst hinaus. Nachdem er sie im November 1820 bestanden hatte, begann er an der Universität theologische Vor= lesungen zu halten.</w:t>
      </w:r>
    </w:p>
    <w:p w:rsidR="003B0565" w:rsidRDefault="008663D6">
      <w:pPr>
        <w:pStyle w:val="Bodytext20"/>
        <w:shd w:val="clear" w:color="auto" w:fill="auto"/>
        <w:spacing w:before="0" w:after="0" w:line="235" w:lineRule="exact"/>
        <w:ind w:firstLine="260"/>
        <w:jc w:val="both"/>
      </w:pPr>
      <w:r>
        <w:t>Auch hier nahm ih</w:t>
      </w:r>
      <w:r>
        <w:t>n Gott in seine Schule. Er hatte zuerst nur ganz wenig Zuhörer, und einmal erschien nur ein einziger. Allmählich wurde der Besuch aber besser, und bald begann sich auch die besondere seel= sorgerliche Gabe Tholucks zu zeigen. Man suchte sei= nen persönlich</w:t>
      </w:r>
      <w:r>
        <w:t>en Verkehr, und die Abende in seiner Wohnung übten eine starke Anziehungskraft aus.</w:t>
      </w:r>
    </w:p>
    <w:p w:rsidR="003B0565" w:rsidRDefault="008663D6">
      <w:pPr>
        <w:pStyle w:val="Bodytext20"/>
        <w:shd w:val="clear" w:color="auto" w:fill="auto"/>
        <w:spacing w:before="0" w:after="0" w:line="235" w:lineRule="exact"/>
        <w:ind w:firstLine="260"/>
        <w:jc w:val="both"/>
      </w:pPr>
      <w:r>
        <w:t xml:space="preserve">Jeden Donnerstag= und Sonntagabend kam eine Anzahl Studenten in seine einfache Wohnung. Er war mit ihnen etwa in der Art, wie er es bei Kottwitz ge= sehen und gelernt </w:t>
      </w:r>
      <w:r>
        <w:t>hatte, zusammen, nur daß freilich die dort geübte, wenn auch einfache Bewirtung fort= fiel. Stier und Olshausen gewann er hier zu Freunden fürs Leben.</w:t>
      </w:r>
    </w:p>
    <w:p w:rsidR="003B0565" w:rsidRDefault="008663D6">
      <w:pPr>
        <w:pStyle w:val="Bodytext20"/>
        <w:shd w:val="clear" w:color="auto" w:fill="auto"/>
        <w:spacing w:before="0" w:after="0" w:line="235" w:lineRule="exact"/>
        <w:ind w:firstLine="260"/>
        <w:jc w:val="both"/>
      </w:pPr>
      <w:r>
        <w:t>In diesen Jahren machte er mehrere Reisen. Er be= suchte in Holstein und Dänemark einige inzwischen dorth</w:t>
      </w:r>
      <w:r>
        <w:t>in übergesiedelte Berliner Freunde, und ebenso lenkte er nach Schlesien in seine dortigen alten Kreise wieder seinen Weg. Auch seine Mitarbeit in der da= mals neu auflebenden Judenmission nötigte ihn zu Reisen, wodurch er dann wieder neue Freunde und Verbi</w:t>
      </w:r>
      <w:r>
        <w:t>ndungen, so etwa mit Mailet in Bremen, ge= wann.</w:t>
      </w:r>
    </w:p>
    <w:p w:rsidR="003B0565" w:rsidRDefault="008663D6">
      <w:pPr>
        <w:pStyle w:val="Bodytext20"/>
        <w:shd w:val="clear" w:color="auto" w:fill="auto"/>
        <w:spacing w:before="0" w:after="0" w:line="235" w:lineRule="exact"/>
        <w:ind w:firstLine="260"/>
        <w:jc w:val="both"/>
      </w:pPr>
      <w:r>
        <w:t>Noch einmal trat damals die Frage des Eintritts in den Missionsdienst stark an ihn heran, aber er gab dann doch im Blick auf seine körperliche Schwachheit diesen Gedanken endgültig auf. Im April 1823 bekam e</w:t>
      </w:r>
      <w:r>
        <w:t>r die ersehnte außerordentliche Professur in Berlin, und damit war er nun auch wirtschaftlich sichergestellt.</w:t>
      </w:r>
    </w:p>
    <w:p w:rsidR="003B0565" w:rsidRDefault="008663D6">
      <w:pPr>
        <w:pStyle w:val="Bodytext20"/>
        <w:shd w:val="clear" w:color="auto" w:fill="auto"/>
        <w:spacing w:before="0" w:after="0" w:line="235" w:lineRule="exact"/>
        <w:ind w:firstLine="260"/>
        <w:jc w:val="both"/>
      </w:pPr>
      <w:r>
        <w:t>Inzwischen hatte er mancherlei wissenschaftliche Arbeiten veröffentlicht. Seine Lizentiatenarbeit hatte von der pantheistischen Theosophie der Per</w:t>
      </w:r>
      <w:r>
        <w:t>ser gehan= delt. Aus der praktischen Arbeit an den Studenten war das Büchlein „Einige apologetische Winke für das</w:t>
      </w:r>
    </w:p>
    <w:p w:rsidR="003B0565" w:rsidRDefault="008663D6">
      <w:pPr>
        <w:pStyle w:val="Bodytext20"/>
        <w:shd w:val="clear" w:color="auto" w:fill="auto"/>
        <w:spacing w:before="0" w:after="0" w:line="230" w:lineRule="exact"/>
        <w:jc w:val="both"/>
      </w:pPr>
      <w:r>
        <w:t>Studium des Alten Testaments" hervorgegangen, und in der Mitarbeit mit Neander hatte er eine Abhand= lung über „Das Wesen und die sittlichen E</w:t>
      </w:r>
      <w:r>
        <w:t>inflüsse des Heidentums vom Standpunkt des Christentums aus betrachtet" geschrieben.</w:t>
      </w:r>
    </w:p>
    <w:p w:rsidR="003B0565" w:rsidRDefault="008663D6">
      <w:pPr>
        <w:pStyle w:val="Bodytext20"/>
        <w:shd w:val="clear" w:color="auto" w:fill="auto"/>
        <w:spacing w:before="0" w:after="0" w:line="230" w:lineRule="exact"/>
        <w:ind w:firstLine="260"/>
        <w:jc w:val="both"/>
      </w:pPr>
      <w:r>
        <w:t>Jetzt aber erschien jene Schrift, die ihn mit einem Schlage weithin bekannt und zu einem der Führer des neu erwachten Glaubenslebens machen sollte: „Die Lehre von der Sünd</w:t>
      </w:r>
      <w:r>
        <w:t>e und vom Versöhner oder die wahre Weihe des Zweiflers".</w:t>
      </w:r>
    </w:p>
    <w:p w:rsidR="003B0565" w:rsidRDefault="008663D6">
      <w:pPr>
        <w:pStyle w:val="Bodytext20"/>
        <w:shd w:val="clear" w:color="auto" w:fill="auto"/>
        <w:spacing w:before="0" w:after="0" w:line="230" w:lineRule="exact"/>
        <w:ind w:firstLine="260"/>
        <w:jc w:val="both"/>
      </w:pPr>
      <w:r>
        <w:t>Tholuck gibt hier in der Form eines Gesprächs zwi= sehen zwei studierenden Freunden, Guido und Julius, ein Bild seines eigenen inneren Werdens und Erle= bens. Seine eigene starke Leidenschaftlichkeit</w:t>
      </w:r>
      <w:r>
        <w:t xml:space="preserve"> wohnt diesem Buche inne. Es geht durch Abgründe der Ver&lt;= zweiflung zur erfahrenen Herrlichkeit Jesu Christi. Die Höllenfahrt der Selbsterkenntnis und die HimmeU fahrt der Gotteserkenntnis ist das erschütternde Thema dieses Buches. Noch heute ist dieses B</w:t>
      </w:r>
      <w:r>
        <w:t xml:space="preserve">uch durchaus lesenswert. Spricht es sich doch schon damals über Antike, Kunst, Klassik, Idealismus und deren Stel= lung zum Christentum aus. Und all dies geschieht mit einem hinreißenden Schwung der Sprache und dem leidenschaftlichen Unterton des eigenen, </w:t>
      </w:r>
      <w:r>
        <w:t>aufs tiefste dabei beteiligten Herzens.</w:t>
      </w:r>
    </w:p>
    <w:p w:rsidR="003B0565" w:rsidRDefault="008663D6">
      <w:pPr>
        <w:pStyle w:val="Bodytext20"/>
        <w:shd w:val="clear" w:color="auto" w:fill="auto"/>
        <w:spacing w:before="0" w:after="0" w:line="230" w:lineRule="exact"/>
        <w:ind w:firstLine="260"/>
        <w:jc w:val="both"/>
      </w:pPr>
      <w:r>
        <w:t>Die erste Auflage war in kurzer Zeit vergriffen, und eine zweite mußte folgen. Hatte Tholuck auch das Büchlein zuerst ohne Verfassemamen ausgehen lassen, so wurde doch bald bekannt, wer der Verfasser war, und mit ein</w:t>
      </w:r>
      <w:r>
        <w:t>em Schlage stand dieser nun im Mittel= punkt sowohl der Gegnerschaft der Andersdenkenden als auch der ganzen Liebe der lebendigen Kreise. Rei= sen nach Münster und in das Wuppertal zeigten ihm, wie sehr diese aus der eigenen Brust und ihrem Erie= ben gebor</w:t>
      </w:r>
      <w:r>
        <w:t>ene Schrift ihm Herzen und Freunde gewon= nen hatte.</w:t>
      </w:r>
    </w:p>
    <w:p w:rsidR="003B0565" w:rsidRDefault="008663D6">
      <w:pPr>
        <w:pStyle w:val="Bodytext20"/>
        <w:shd w:val="clear" w:color="auto" w:fill="auto"/>
        <w:spacing w:before="0" w:after="0" w:line="235" w:lineRule="exact"/>
        <w:ind w:firstLine="260"/>
        <w:jc w:val="both"/>
      </w:pPr>
      <w:r>
        <w:t xml:space="preserve">So ist Tholuck eigentlich unbewußt und ungewollt zum Führer geworden. Sein inneres Leben war damals noch nicht fertig und auch noch nicht in allen Punk= ten geklärt, aber eines hatte er lebendig erlebt: </w:t>
      </w:r>
      <w:r>
        <w:t>den Durchbruch zum Glauben, und hier in seinem Buche hatte er gewagt, dies klar und deutlich zu bekennen.</w:t>
      </w:r>
    </w:p>
    <w:p w:rsidR="003B0565" w:rsidRDefault="008663D6">
      <w:pPr>
        <w:pStyle w:val="Bodytext20"/>
        <w:shd w:val="clear" w:color="auto" w:fill="auto"/>
        <w:spacing w:before="0" w:after="0" w:line="235" w:lineRule="exact"/>
        <w:ind w:firstLine="260"/>
        <w:jc w:val="both"/>
      </w:pPr>
      <w:r>
        <w:t>Nach Erscheinen dieses sein jugendliches Werden in gewisser Weise zusammenfassenden Buches blieb Tholuck noch drei Jahre in Berlin an der dortigen Uni</w:t>
      </w:r>
      <w:r>
        <w:t>versität. Er arbeitete jetzt an einem Kommentar über den Römerbrief, der dann auch bald darauf — im Winter 1823/24 — im Druck herauskam. Aus seinen immer noch betriebenen ihm so lieben orientalischen Studien erwuchs die „Blütensammlung aus der mor= genländ</w:t>
      </w:r>
      <w:r>
        <w:t>ischen Mystik", in der er auch nachgedichtete Proben dieser Mystik gab. Auf Bitten seiner christ= liehen Freunde in Berlin schrieb er in dieser Zeit auch ein Traktat „Stimme wider die Theaterlust". Dieses erregte in dem damals allgemein für das Theater sch</w:t>
      </w:r>
      <w:r>
        <w:t>wärmenden Berlin großes Aufsehen und rief man= cherlei Entgegnungen hervor. Tholuck lehnt hier das Theater gänzlich ab, erklärt es an und für sich als Sünde und warnt vor jeder Beteiligung daran.</w:t>
      </w:r>
    </w:p>
    <w:p w:rsidR="003B0565" w:rsidRDefault="008663D6">
      <w:pPr>
        <w:pStyle w:val="Bodytext20"/>
        <w:shd w:val="clear" w:color="auto" w:fill="auto"/>
        <w:spacing w:before="0" w:after="0" w:line="235" w:lineRule="exact"/>
        <w:ind w:firstLine="260"/>
        <w:jc w:val="both"/>
        <w:sectPr w:rsidR="003B0565">
          <w:footerReference w:type="even" r:id="rId12"/>
          <w:footerReference w:type="default" r:id="rId13"/>
          <w:footerReference w:type="first" r:id="rId14"/>
          <w:pgSz w:w="6419" w:h="10193"/>
          <w:pgMar w:top="628" w:right="858" w:bottom="1089" w:left="848" w:header="0" w:footer="3" w:gutter="0"/>
          <w:cols w:space="720"/>
          <w:noEndnote/>
          <w:titlePg/>
          <w:docGrid w:linePitch="360"/>
        </w:sectPr>
      </w:pPr>
      <w:r>
        <w:t>Ein besonderer Einschnitt seines Berliner Lebens ist die halbjährige englische Reise, die er von Februar bis August 1825 machte. Tholuck hatte schon lange durch seine Mitarbeit in der Judenmission, abe</w:t>
      </w:r>
      <w:r>
        <w:t>r auch durch mancherlei Freunde und Schüler starke Beziehungen nach dort. Ende Februar reiste er mit einigen Freun= den zuerst nach dem Westen Deutschlands. Unterwegs wurden überall bekannte und unbekannte christliche Freunde besucht. In Münster und Barmen</w:t>
      </w:r>
      <w:r>
        <w:t xml:space="preserve"> wurde er </w:t>
      </w:r>
    </w:p>
    <w:p w:rsidR="003B0565" w:rsidRDefault="008663D6">
      <w:pPr>
        <w:pStyle w:val="Bodytext20"/>
        <w:shd w:val="clear" w:color="auto" w:fill="auto"/>
        <w:spacing w:before="0" w:after="0" w:line="235" w:lineRule="exact"/>
        <w:ind w:firstLine="260"/>
        <w:jc w:val="both"/>
      </w:pPr>
      <w:r>
        <w:t>mit der größten Herzlichkeit aufgenommen, und man feierte selige Stunden der Gemeinschaft.</w:t>
      </w:r>
    </w:p>
    <w:p w:rsidR="003B0565" w:rsidRDefault="008663D6">
      <w:pPr>
        <w:pStyle w:val="Bodytext20"/>
        <w:shd w:val="clear" w:color="auto" w:fill="auto"/>
        <w:spacing w:before="0" w:after="0" w:line="235" w:lineRule="exact"/>
        <w:ind w:firstLine="240"/>
        <w:jc w:val="both"/>
      </w:pPr>
      <w:r>
        <w:t xml:space="preserve">Weiter ging es nach Holland, wo der junge Profes= sor sich in der Universitätsstadt Leyden so in das Ab= schreiben wichtiger Handschriften versenkte, daß </w:t>
      </w:r>
      <w:r>
        <w:t>er von 5 Uhr morgens bis H12 Uhr abends fast ohne Ausnahme arbeitete und sich nur mittags einen ein= einhalbstündigen Spaziergang gönnte. Es ging weiter nach England, wo er Anfang Mai in London eintraf.</w:t>
      </w:r>
    </w:p>
    <w:p w:rsidR="003B0565" w:rsidRDefault="008663D6">
      <w:pPr>
        <w:pStyle w:val="Bodytext20"/>
        <w:shd w:val="clear" w:color="auto" w:fill="auto"/>
        <w:spacing w:before="0" w:after="0" w:line="235" w:lineRule="exact"/>
        <w:ind w:firstLine="240"/>
        <w:jc w:val="both"/>
      </w:pPr>
      <w:r>
        <w:t>Seine Freunde hatten ihn bei einem reichen Metho= dis</w:t>
      </w:r>
      <w:r>
        <w:t>ten fürsorglich untergebracht, mit dem er zeit= lebens freundschaftlich verbunden blieb. Damals im Mai fand eine ganze Reihe von Festversammlungen christlicher Vereine und Gesellschaften statt. Tholuck nahm mit großem Interesse an ihnen teil und hat auch s</w:t>
      </w:r>
      <w:r>
        <w:t>elbst dabei mehrfach gesprochen. Einmal geschah dies auf der Konferenz jener Judenmissionsgesellschaft, die er in Berlin vertrat, und sodann bei einer anderen Gelegenheit, wo er eine viel beachtete Rede über die religiösen Zustände in Deutschland hielt. In</w:t>
      </w:r>
      <w:r>
        <w:t xml:space="preserve"> dieser schilderte er nicht ganz vorsichtig die deutschen Zu= stände und verallgemeinerte sie stark nach der dunk= len Seite hin, so daß ihm daraus nachher zu Hause mancherlei Anfeindung erwuchs.</w:t>
      </w:r>
    </w:p>
    <w:p w:rsidR="003B0565" w:rsidRDefault="008663D6">
      <w:pPr>
        <w:pStyle w:val="Bodytext20"/>
        <w:shd w:val="clear" w:color="auto" w:fill="auto"/>
        <w:spacing w:before="0" w:after="0" w:line="235" w:lineRule="exact"/>
        <w:ind w:firstLine="240"/>
        <w:jc w:val="both"/>
      </w:pPr>
      <w:r>
        <w:t xml:space="preserve">Von London ging es nach Oxford, wo in der Uni= versität und </w:t>
      </w:r>
      <w:r>
        <w:t>ihrer Bibliothek allerlei Schätze für seine wissenschaftlichen Arbeiten zu finden waren. Einer dringenden Einladung nach Schottland konnte er nicht Folge leisten, da es ihm gesundheitlich, wie überhaupt während der ganzen englischen Reise, gar nicht gut gi</w:t>
      </w:r>
      <w:r>
        <w:t>ng und er dauernd mit seinem alten Unterleibsleiden zu tun hatte. So fuhr er dann auch früher, als er ge= wollt hatte, von Oxford nach London und von dort über den Kanal zurück.</w:t>
      </w:r>
      <w:r>
        <w:br w:type="page"/>
      </w:r>
    </w:p>
    <w:p w:rsidR="003B0565" w:rsidRDefault="008663D6">
      <w:pPr>
        <w:pStyle w:val="Bodytext20"/>
        <w:shd w:val="clear" w:color="auto" w:fill="auto"/>
        <w:spacing w:before="0" w:after="0" w:line="235" w:lineRule="exact"/>
        <w:ind w:firstLine="260"/>
        <w:jc w:val="both"/>
      </w:pPr>
      <w:r>
        <w:t>Auf seiner Rückreise besuchte er noch Paris und Brüssel und konnte auch an di</w:t>
      </w:r>
      <w:r>
        <w:t>esen beiden Orten eini= ge Freunde grüßen. Dann traf er im August völlig entkräftet bei seinen Barmer Freunden ein, so daß ihm der Arzt sofort eine längere Kur in Ems verord= nete. Hier erholte er sich dann langsam wieder.</w:t>
      </w:r>
    </w:p>
    <w:p w:rsidR="003B0565" w:rsidRDefault="008663D6">
      <w:pPr>
        <w:pStyle w:val="Bodytext20"/>
        <w:shd w:val="clear" w:color="auto" w:fill="auto"/>
        <w:spacing w:before="0" w:after="0" w:line="235" w:lineRule="exact"/>
        <w:ind w:firstLine="260"/>
        <w:jc w:val="both"/>
      </w:pPr>
      <w:r>
        <w:t>Eigenartig war es, daß gerade auc</w:t>
      </w:r>
      <w:r>
        <w:t>h sein innerer Mensch auf jener englischen Reise wieder in große Not geriet. Tholuck hatte stark mit geistlichen Anfech= tungen zu tun, und die Kraft und Freudigkeit des Glaubens ging ihm zeitweise völlig verloren. So war die englische Reise, von der er ei</w:t>
      </w:r>
      <w:r>
        <w:t>nen Höhepunkt sei= nes äußeren und inneren Lebens erhofft hatte, für ihn in jeder Beziehung schwer geworden, und in den Brie= fen an seine vertrautesten Freunde spricht er sich offen darüber aus.</w:t>
      </w:r>
    </w:p>
    <w:p w:rsidR="003B0565" w:rsidRDefault="008663D6">
      <w:pPr>
        <w:pStyle w:val="Bodytext20"/>
        <w:shd w:val="clear" w:color="auto" w:fill="auto"/>
        <w:spacing w:before="0" w:after="0" w:line="235" w:lineRule="exact"/>
        <w:ind w:firstLine="260"/>
        <w:jc w:val="both"/>
      </w:pPr>
      <w:r>
        <w:t>Kaum war er nach Berlin in seine Lehrtätigkeit an der Univer</w:t>
      </w:r>
      <w:r>
        <w:t>sität zurückgekehrt, da erreichte ihn die Anfrage, ob er nach Halle in eine erledigte hauptamt= liehe Professur gehen wollte. Diese Anfrage löste in der breiten Öffentlichkeit große Gegnerschaft aus, und so dauerte es ein halbes Jahr, bis Tholuck schließli</w:t>
      </w:r>
      <w:r>
        <w:t>ch endgültig nach Halle berufen wurde. In diesem be= wegten halben Jahr stellte er einige kleinere wissen= schaftliche Arbeiten fertig und promovierte an der Berliner Universität zum Doktor der Theologie. Auch verlobte er sich nach mancherlei Zögern mit de</w:t>
      </w:r>
      <w:r>
        <w:t>r Toch= ter eines ihm schon lange befreundeten Hauses, ein Entschluß, der ihm gleich darauf viele innere Schwie= rigkeiten bereitete, bis er dann von Halle aus diese Bindung wieder aufhob.</w:t>
      </w:r>
    </w:p>
    <w:p w:rsidR="003B0565" w:rsidRDefault="008663D6">
      <w:pPr>
        <w:pStyle w:val="Bodytext20"/>
        <w:shd w:val="clear" w:color="auto" w:fill="auto"/>
        <w:spacing w:before="0" w:after="256" w:line="235" w:lineRule="exact"/>
        <w:ind w:firstLine="260"/>
        <w:jc w:val="both"/>
      </w:pPr>
      <w:r>
        <w:t xml:space="preserve">Halle war damals eine unerschütterte Hochburg des Rationalismus. </w:t>
      </w:r>
      <w:r>
        <w:t>Man blickte mit Spannung darauf, wie wohl der ganz anders eingestellte Tholuck sich dort</w:t>
      </w:r>
    </w:p>
    <w:p w:rsidR="003B0565" w:rsidRDefault="008663D6">
      <w:pPr>
        <w:pStyle w:val="Bodytext100"/>
        <w:shd w:val="clear" w:color="auto" w:fill="auto"/>
        <w:spacing w:before="0" w:after="0" w:line="140" w:lineRule="exact"/>
        <w:jc w:val="left"/>
        <w:sectPr w:rsidR="003B0565">
          <w:footerReference w:type="even" r:id="rId15"/>
          <w:footerReference w:type="default" r:id="rId16"/>
          <w:footerReference w:type="first" r:id="rId17"/>
          <w:pgSz w:w="6419" w:h="10193"/>
          <w:pgMar w:top="628" w:right="858" w:bottom="1089" w:left="848" w:header="0" w:footer="3" w:gutter="0"/>
          <w:pgNumType w:start="17"/>
          <w:cols w:space="720"/>
          <w:noEndnote/>
          <w:docGrid w:linePitch="360"/>
        </w:sectPr>
      </w:pPr>
      <w:r>
        <w:pict>
          <v:shapetype id="_x0000_t202" coordsize="21600,21600" o:spt="202" path="m,l,21600r21600,l21600,xe">
            <v:stroke joinstyle="miter"/>
            <v:path gradientshapeok="t" o:connecttype="rect"/>
          </v:shapetype>
          <v:shape id="_x0000_s1032" type="#_x0000_t202" style="position:absolute;margin-left:220.7pt;margin-top:-4.5pt;width:12.7pt;height:13.9pt;z-index:-125829376;mso-wrap-distance-left:184.1pt;mso-wrap-distance-right:5pt;mso-wrap-distance-bottom:17.8pt;mso-position-horizontal-relative:margin" filled="f" stroked="f">
            <v:textbox style="mso-fit-shape-to-text:t" inset="0,0,0,0">
              <w:txbxContent>
                <w:p w:rsidR="003B0565" w:rsidRDefault="008663D6">
                  <w:pPr>
                    <w:pStyle w:val="Bodytext11"/>
                    <w:shd w:val="clear" w:color="auto" w:fill="auto"/>
                    <w:spacing w:line="220" w:lineRule="exact"/>
                  </w:pPr>
                  <w:r>
                    <w:rPr>
                      <w:vertAlign w:val="superscript"/>
                    </w:rPr>
                    <w:t>a</w:t>
                  </w:r>
                  <w:r>
                    <w:t>7</w:t>
                  </w:r>
                </w:p>
              </w:txbxContent>
            </v:textbox>
            <w10:wrap type="square" side="left" anchorx="margin"/>
          </v:shape>
        </w:pict>
      </w:r>
      <w:r>
        <w:t>2 Tholuck</w:t>
      </w:r>
    </w:p>
    <w:p w:rsidR="003B0565" w:rsidRDefault="008663D6">
      <w:pPr>
        <w:pStyle w:val="Bodytext20"/>
        <w:shd w:val="clear" w:color="auto" w:fill="auto"/>
        <w:spacing w:before="0" w:after="0" w:line="235" w:lineRule="exact"/>
        <w:jc w:val="both"/>
      </w:pPr>
      <w:r>
        <w:t xml:space="preserve">durchsetzen würde. Es war allerdings ein sehr schwe= rer Anfang. Schon bei der ersten Vorlesung wäre es beinahe zu </w:t>
      </w:r>
      <w:r>
        <w:t>Störungen durch die aufgereizte Studen= tenschaft gekommen. Diese ersten schweren Monate strengten ihn auch so an, daß er bald eine längere Kur in Marienbad machen mußte. Es fehlte ihm noch fast jeglicher Freundesverkehr in Halle, und so ersetzte er diesen</w:t>
      </w:r>
      <w:r>
        <w:t xml:space="preserve"> ihm besonders schmerzlichen Mangel durch häufige kleinere Reisen nach Berlin, Wittenberg und Leipzig.</w:t>
      </w:r>
    </w:p>
    <w:p w:rsidR="003B0565" w:rsidRDefault="008663D6">
      <w:pPr>
        <w:pStyle w:val="Bodytext20"/>
        <w:shd w:val="clear" w:color="auto" w:fill="auto"/>
        <w:spacing w:before="0" w:after="0" w:line="235" w:lineRule="exact"/>
        <w:ind w:firstLine="260"/>
        <w:jc w:val="both"/>
      </w:pPr>
      <w:r>
        <w:t>Im Jahre 1827 wurde von Hengstenberg und Lud= wig von Gerlach die „Evangelische Kirchenzeitung" gegründet, die nun auch literarisch den Kampf gegen den R</w:t>
      </w:r>
      <w:r>
        <w:t>ationalismus aufnahm. Tholuck wurde ihr jahre= langer Mitarbeiter, und seine vielen Verbindungen im In= und Ausland ermöglichten es ihm, in besonderer Weise Berichte über den Bau des Reiches Gottes in aller Welt darin zu geben.</w:t>
      </w:r>
    </w:p>
    <w:p w:rsidR="003B0565" w:rsidRDefault="008663D6">
      <w:pPr>
        <w:pStyle w:val="Bodytext20"/>
        <w:shd w:val="clear" w:color="auto" w:fill="auto"/>
        <w:spacing w:before="0" w:after="0" w:line="235" w:lineRule="exact"/>
        <w:ind w:firstLine="260"/>
        <w:jc w:val="both"/>
      </w:pPr>
      <w:r>
        <w:t>Es hat längere Zeit gedauert</w:t>
      </w:r>
      <w:r>
        <w:t>, bis sich Tholuck in Halle, das ihm dann zur zweiten Heimat werden sollte, einlebte. Es war ihm auch noch nicht gewiß, ob er in Halle dauernd bleiben oder sich behaupten konnte. So benutzte er im Jahre 1828 gern die sich bietende Gelegenheit, auf ein Jahr</w:t>
      </w:r>
      <w:r>
        <w:t xml:space="preserve"> als Gesandtschaftsprediger nach Rom zu gehen.</w:t>
      </w:r>
    </w:p>
    <w:p w:rsidR="003B0565" w:rsidRDefault="008663D6">
      <w:pPr>
        <w:pStyle w:val="Bodytext20"/>
        <w:shd w:val="clear" w:color="auto" w:fill="auto"/>
        <w:spacing w:before="0" w:after="0" w:line="235" w:lineRule="exact"/>
        <w:ind w:firstLine="260"/>
        <w:jc w:val="both"/>
        <w:sectPr w:rsidR="003B0565">
          <w:footerReference w:type="even" r:id="rId18"/>
          <w:footerReference w:type="default" r:id="rId19"/>
          <w:pgSz w:w="6419" w:h="10193"/>
          <w:pgMar w:top="832" w:right="877" w:bottom="832" w:left="862" w:header="0" w:footer="3" w:gutter="0"/>
          <w:pgNumType w:start="18"/>
          <w:cols w:space="720"/>
          <w:noEndnote/>
          <w:docGrid w:linePitch="360"/>
        </w:sectPr>
      </w:pPr>
      <w:r>
        <w:t xml:space="preserve">Bunsen, der damals Legationsrat in Rom war und Tholuck in Berlin schätzen gelernt hatte, vermittelte ihm diese schöne </w:t>
      </w:r>
      <w:r>
        <w:t>Zeit. Von Mai 1828 bis April 1829 war Tholuck in Rom. Er genoß in vollen Zügen das ganz andere Leben dieser Monate. Nach den Anstren= gungen des letzten Jahres war es ihm eine Wohltat, einmal nicht Gelehrter und Dozent, sondern Prediger des Evangeliums sei</w:t>
      </w:r>
      <w:r>
        <w:t>n und der kleinen evangelischen Gemeinde in Rom das Wort Gottes verkündigen zu</w:t>
      </w:r>
    </w:p>
    <w:p w:rsidR="003B0565" w:rsidRDefault="008663D6">
      <w:pPr>
        <w:pStyle w:val="Bodytext20"/>
        <w:shd w:val="clear" w:color="auto" w:fill="auto"/>
        <w:spacing w:before="0" w:after="0" w:line="235" w:lineRule="exact"/>
        <w:jc w:val="both"/>
      </w:pPr>
      <w:r>
        <w:t>können. Er freute sich des innigen Verkehrs mit der Familie Bunsen und den vielen geistvollen Person* lichkeiten, die er auf ihrer Durchreise dort kennen* lernte. Drei Sommermon</w:t>
      </w:r>
      <w:r>
        <w:t>ate war er mit Bunsens Fa* milie im Albaner Gebirge und lebte dort der mit Kunst und Geschichte so reich verbundenen Landschaft. Allerdings vergaß er kleinere wissenschaftliche Stu* dien darüber nicht.</w:t>
      </w:r>
    </w:p>
    <w:p w:rsidR="003B0565" w:rsidRDefault="008663D6">
      <w:pPr>
        <w:pStyle w:val="Bodytext20"/>
        <w:shd w:val="clear" w:color="auto" w:fill="auto"/>
        <w:spacing w:before="0" w:after="0" w:line="235" w:lineRule="exact"/>
        <w:ind w:firstLine="260"/>
        <w:jc w:val="both"/>
      </w:pPr>
      <w:r>
        <w:t>Im Frühjahr kehrte er erfrischt nach Halle zurück. Wen</w:t>
      </w:r>
      <w:r>
        <w:t>ig später verheiratete er sich mit Henriette Heyd* rieh, der Schwägerin seines Freundes Rennecke. Es war eine schlichte und einfache Ehe, die schon nach eineinhalb Jahren durch den Tod gelöst wurde. Aber in diesen eineinhalb Jahren hat er die Fürsorge eine</w:t>
      </w:r>
      <w:r>
        <w:t>s ihm nun ganz anders nahestehenden Menschen dank* bar empfunden.</w:t>
      </w:r>
    </w:p>
    <w:p w:rsidR="003B0565" w:rsidRDefault="008663D6">
      <w:pPr>
        <w:pStyle w:val="Bodytext20"/>
        <w:shd w:val="clear" w:color="auto" w:fill="auto"/>
        <w:spacing w:before="0" w:after="0" w:line="235" w:lineRule="exact"/>
        <w:ind w:firstLine="260"/>
        <w:jc w:val="both"/>
      </w:pPr>
      <w:r>
        <w:t>Er mußte in jener Zeit wieder durch schwere Kämpfe in Halle gehen. Ludwig von Gerlach hatte in der Hengstenbergschen Kirchenzeitung einen Artikel ver= öffentlicht, der an den Tag brachte, in</w:t>
      </w:r>
      <w:r>
        <w:t xml:space="preserve"> welch unschöner Weise die beiden in Halle lehrenden rationalistischen Professoren Wegscheider und Gesenius den Studen* ten einen Teil der biblischen Heilstatsachen unwahr und lächerlich zu machen suchten. Daraus entstand ein großer öffentlicher Streit, in</w:t>
      </w:r>
      <w:r>
        <w:t xml:space="preserve"> den die Fakultät der Uni* versität eingriff, und der die Gemüter in ganz Deutsch* land stark bewegte. Man hatte zuerst Tholuck als Verfasser in Verdacht, bis sich dann Ludwig von Ger* lach dazu bekannte.</w:t>
      </w:r>
    </w:p>
    <w:p w:rsidR="003B0565" w:rsidRDefault="008663D6">
      <w:pPr>
        <w:pStyle w:val="Bodytext20"/>
        <w:shd w:val="clear" w:color="auto" w:fill="auto"/>
        <w:spacing w:before="0" w:after="208" w:line="235" w:lineRule="exact"/>
        <w:ind w:firstLine="260"/>
        <w:jc w:val="both"/>
      </w:pPr>
      <w:r>
        <w:t>Tholuck hat nach und nach vier große Kommen* tare z</w:t>
      </w:r>
      <w:r>
        <w:t>u neutestamentlichen biblischen Büchern ver* öffentlicht. Er, der mit orientalischen Studien und dann mit dem Alten Testament begonnen hatte, wurde all* mählich immer mehr neutestamentlicher Theologe. So</w:t>
      </w:r>
    </w:p>
    <w:p w:rsidR="003B0565" w:rsidRDefault="008663D6">
      <w:pPr>
        <w:pStyle w:val="Bodytext120"/>
        <w:shd w:val="clear" w:color="auto" w:fill="auto"/>
        <w:spacing w:before="0" w:line="200" w:lineRule="exact"/>
        <w:sectPr w:rsidR="003B0565">
          <w:footerReference w:type="even" r:id="rId20"/>
          <w:footerReference w:type="default" r:id="rId21"/>
          <w:pgSz w:w="6419" w:h="10193"/>
          <w:pgMar w:top="851" w:right="891" w:bottom="851" w:left="848" w:header="0" w:footer="3" w:gutter="0"/>
          <w:pgNumType w:start="20"/>
          <w:cols w:space="720"/>
          <w:noEndnote/>
          <w:docGrid w:linePitch="360"/>
        </w:sectPr>
      </w:pPr>
      <w:r>
        <w:pict>
          <v:shape id="_x0000_s1035" type="#_x0000_t202" style="position:absolute;left:0;text-align:left;margin-left:1.2pt;margin-top:-2.3pt;width:9.1pt;height:12.4pt;z-index:-125829375;mso-wrap-distance-left:5pt;mso-wrap-distance-right:5pt;mso-position-horizontal-relative:margin" filled="f" stroked="f">
            <v:textbox style="mso-fit-shape-to-text:t" inset="0,0,0,0">
              <w:txbxContent>
                <w:p w:rsidR="003B0565" w:rsidRDefault="008663D6">
                  <w:pPr>
                    <w:pStyle w:val="Bodytext13"/>
                    <w:shd w:val="clear" w:color="auto" w:fill="auto"/>
                    <w:spacing w:line="190" w:lineRule="exact"/>
                  </w:pPr>
                  <w:r>
                    <w:rPr>
                      <w:rStyle w:val="Bodytext13David8ptExact"/>
                      <w:i/>
                      <w:iCs/>
                    </w:rPr>
                    <w:t>2</w:t>
                  </w:r>
                  <w:r>
                    <w:t>*</w:t>
                  </w:r>
                </w:p>
              </w:txbxContent>
            </v:textbox>
            <w10:wrap type="square" side="right" anchorx="margin"/>
          </v:shape>
        </w:pict>
      </w:r>
      <w:r>
        <w:t>19</w:t>
      </w:r>
    </w:p>
    <w:p w:rsidR="003B0565" w:rsidRDefault="003B0565">
      <w:pPr>
        <w:spacing w:line="189" w:lineRule="exact"/>
        <w:rPr>
          <w:sz w:val="15"/>
          <w:szCs w:val="15"/>
        </w:rPr>
      </w:pPr>
    </w:p>
    <w:p w:rsidR="003B0565" w:rsidRDefault="003B0565">
      <w:pPr>
        <w:rPr>
          <w:sz w:val="2"/>
          <w:szCs w:val="2"/>
        </w:rPr>
        <w:sectPr w:rsidR="003B0565">
          <w:footerReference w:type="even" r:id="rId22"/>
          <w:footerReference w:type="default" r:id="rId23"/>
          <w:footerReference w:type="first" r:id="rId24"/>
          <w:pgSz w:w="6419" w:h="10193"/>
          <w:pgMar w:top="597" w:right="0" w:bottom="1118" w:left="0" w:header="0" w:footer="3" w:gutter="0"/>
          <w:pgNumType w:start="20"/>
          <w:cols w:space="720"/>
          <w:noEndnote/>
          <w:titlePg/>
          <w:docGrid w:linePitch="360"/>
        </w:sectPr>
      </w:pPr>
    </w:p>
    <w:p w:rsidR="003B0565" w:rsidRDefault="008663D6">
      <w:pPr>
        <w:pStyle w:val="Bodytext20"/>
        <w:shd w:val="clear" w:color="auto" w:fill="auto"/>
        <w:spacing w:before="0" w:after="0" w:line="235" w:lineRule="exact"/>
        <w:jc w:val="both"/>
      </w:pPr>
      <w:r>
        <w:t>gab er Auslegungen des Römerbriefes, des Johannes= Evangeliums, der Bergpredigt und des Hebräerbriefes. Diese Kommentare unterschieden sich</w:t>
      </w:r>
      <w:r>
        <w:t xml:space="preserve"> merklich von den sonstigen jener Zeit. Tholuck wollte darin nicht nur zum Verstand, sondern auch zum Herzen sprechen. Und so gab es manche ihm feindlich gesinnte Theo= logen, die seine Auslegungsart als unwissenschaftlich brandmarkten. Tholuck blieb aber </w:t>
      </w:r>
      <w:r>
        <w:t>getrost bei seiner mehr innerlich gerichteten Methode. Die Zahl seiner Schüler und Anhänger wuchs. Allmählich wurde er eine Macht und sein Name ein Programm. Man scharte sich um den Führer.</w:t>
      </w:r>
    </w:p>
    <w:p w:rsidR="003B0565" w:rsidRDefault="008663D6">
      <w:pPr>
        <w:pStyle w:val="Bodytext20"/>
        <w:shd w:val="clear" w:color="auto" w:fill="auto"/>
        <w:spacing w:before="0" w:after="0" w:line="235" w:lineRule="exact"/>
        <w:ind w:firstLine="260"/>
        <w:jc w:val="both"/>
      </w:pPr>
      <w:r>
        <w:t>Mit seinen ausgeprägt lutherisch gerichteten Freun= den Hengstenbe</w:t>
      </w:r>
      <w:r>
        <w:t>rg und Ludwig von Gerlach konnte er freilich nicht in allen Dingen mit. Er sah doch auch mancherlei Verbindungslinien mit Kreisen, die jene ohne weiteres ablehnten. Das volle und klare Evange= lium aber war und blieb ihm das Höchste, und dies hat er vertei</w:t>
      </w:r>
      <w:r>
        <w:t>digt, wo er nur Gelegenheit dazu fand. Als „Das Leben Jesu" von Strauß erschien, war Tho= luck einer der ersten, der ein grundlegendes Buch da= gegen schrieb und Strauß auf die Unmöglichkeit sei= ner Grundthesen hinwies.</w:t>
      </w:r>
    </w:p>
    <w:p w:rsidR="003B0565" w:rsidRDefault="008663D6">
      <w:pPr>
        <w:pStyle w:val="Bodytext20"/>
        <w:shd w:val="clear" w:color="auto" w:fill="auto"/>
        <w:spacing w:before="0" w:after="0" w:line="235" w:lineRule="exact"/>
        <w:ind w:firstLine="260"/>
        <w:jc w:val="both"/>
      </w:pPr>
      <w:r>
        <w:t>Später hat sich Tholuck viel mit de</w:t>
      </w:r>
      <w:r>
        <w:t>r Entstehungs= geschichte des Rationalismus beschäftigt, den er bis in die Zeit des Pietismus zurückverfolgte. Ihm lag daran, die Wurzel dieser Geistesbewegung aufzuzeigen und so ihre verderbliche Wirkung klarzustellen. Leider ist er mit diesen sehr sorgfä</w:t>
      </w:r>
      <w:r>
        <w:t>ltigen Studien nicht ganz zu Ende gekommen.</w:t>
      </w:r>
    </w:p>
    <w:p w:rsidR="003B0565" w:rsidRDefault="008663D6">
      <w:pPr>
        <w:pStyle w:val="Bodytext20"/>
        <w:shd w:val="clear" w:color="auto" w:fill="auto"/>
        <w:spacing w:before="0" w:after="464" w:line="235" w:lineRule="exact"/>
        <w:ind w:firstLine="260"/>
        <w:jc w:val="both"/>
      </w:pPr>
      <w:r>
        <w:t>Daneben vergaß er die Bedürfnisse des praktischen Amtes nicht. Er gab eine „Übersetzung und Ausle= gung der Psalmen für Geistliche und Laien" heraus und veröffentlichte ein Erbauungsbuch „Stunden christlicher And</w:t>
      </w:r>
      <w:r>
        <w:t>acht", das er den rationalistisch ge= färbten Zschokkeschen „Stunden der Andacht" ent= gegenstellen wollte. Wissenschaft und praktisches Amt gehörten für Tholuck eng zusammen. Die Wis= senschaft war ihm nie etwas Abstraktes, sondern im= mer etwas Lebendige</w:t>
      </w:r>
      <w:r>
        <w:t>s, das in steter Beziehung zur Kirche und zum Glauben zu stehen hatte.</w:t>
      </w:r>
    </w:p>
    <w:p w:rsidR="003B0565" w:rsidRDefault="008663D6">
      <w:pPr>
        <w:pStyle w:val="Heading40"/>
        <w:keepNext/>
        <w:keepLines/>
        <w:shd w:val="clear" w:color="auto" w:fill="auto"/>
        <w:spacing w:before="0" w:after="179" w:line="180" w:lineRule="exact"/>
      </w:pPr>
      <w:bookmarkStart w:id="5" w:name="bookmark4"/>
      <w:r>
        <w:t>Prediger und Seelsorger</w:t>
      </w:r>
      <w:bookmarkEnd w:id="5"/>
    </w:p>
    <w:p w:rsidR="003B0565" w:rsidRDefault="008663D6">
      <w:pPr>
        <w:pStyle w:val="Bodytext20"/>
        <w:shd w:val="clear" w:color="auto" w:fill="auto"/>
        <w:spacing w:before="0" w:after="0" w:line="235" w:lineRule="exact"/>
        <w:ind w:firstLine="260"/>
        <w:jc w:val="both"/>
      </w:pPr>
      <w:r>
        <w:t xml:space="preserve">Seine Haupttätigkeit entfaltete Tholuck aber mehr und mehr in der Predigt und in der Seelsorge. Dies beides hat ihm auch seine einzigartige Stellung unter den </w:t>
      </w:r>
      <w:r>
        <w:t>Studenten und Pastoren gegeben.</w:t>
      </w:r>
    </w:p>
    <w:p w:rsidR="003B0565" w:rsidRDefault="008663D6">
      <w:pPr>
        <w:pStyle w:val="Bodytext20"/>
        <w:shd w:val="clear" w:color="auto" w:fill="auto"/>
        <w:spacing w:before="0" w:after="0" w:line="235" w:lineRule="exact"/>
        <w:ind w:firstLine="260"/>
        <w:jc w:val="both"/>
      </w:pPr>
      <w:r>
        <w:t>Tholuck hat 35 Jahre, davon 25 Jahre allein, die Universitätsgottesdienste in Halle gehalten. Hier konnte sich seine besondere Gabe der seelsorgerlichen Predigt zur Höhe entfalten. Für ihn war die Predigt nicht in erster Lin</w:t>
      </w:r>
      <w:r>
        <w:t>ie Vortrag, sondern einmal Zeugnis, und zwar von dem, was der Prediger selbst erfahren hatte, und sodann Anwendung dieses Zeugnisses auf die Verhältnisse und Umstände der hörenden Ge= meinde. Dieses Zeugnis mußte freilich seinen unbe= stechlichen Inhalt au</w:t>
      </w:r>
      <w:r>
        <w:t>s der Bibel nehmen und immer nur bibelgemäß und zur Bibel hinführend sein.</w:t>
      </w:r>
    </w:p>
    <w:p w:rsidR="003B0565" w:rsidRDefault="008663D6">
      <w:pPr>
        <w:pStyle w:val="Bodytext20"/>
        <w:shd w:val="clear" w:color="auto" w:fill="auto"/>
        <w:spacing w:before="0" w:after="0" w:line="235" w:lineRule="exact"/>
        <w:ind w:firstLine="260"/>
        <w:jc w:val="both"/>
      </w:pPr>
      <w:r>
        <w:t>Andererseits zog Tholuck gern in der Predigt aus der reichen Belesenheit seines Geistes allerlei Bilder und Worte, die er in der Dichtkunst oder Philosophie der verschiedensten Völk</w:t>
      </w:r>
      <w:r>
        <w:t>er und Zeiten gefunden hatte, zum Vergleich und zur Illustration heran. Seine Pre= digten sind keineswegs trocken, sondern sowohl von lebendiger innerer Überzeugung als auch von hohem künstlerischem Schwung durchglüht. Was er in den</w:t>
      </w:r>
    </w:p>
    <w:p w:rsidR="003B0565" w:rsidRDefault="008663D6">
      <w:pPr>
        <w:pStyle w:val="Bodytext20"/>
        <w:shd w:val="clear" w:color="auto" w:fill="auto"/>
        <w:spacing w:before="0" w:after="0" w:line="230" w:lineRule="exact"/>
        <w:jc w:val="both"/>
      </w:pPr>
      <w:r>
        <w:t>Wochen vorher im Kreise</w:t>
      </w:r>
      <w:r>
        <w:t xml:space="preserve"> seiner Studenten erlebte und beobachtete, das gab ihm die Gelegenheit zur Textwahl und zur lebendigen Ausarbeitung seiner Predigt.</w:t>
      </w:r>
    </w:p>
    <w:p w:rsidR="003B0565" w:rsidRDefault="008663D6">
      <w:pPr>
        <w:pStyle w:val="Bodytext20"/>
        <w:shd w:val="clear" w:color="auto" w:fill="auto"/>
        <w:spacing w:before="0" w:after="0" w:line="230" w:lineRule="exact"/>
        <w:ind w:firstLine="260"/>
        <w:jc w:val="both"/>
      </w:pPr>
      <w:r>
        <w:t>Die Zeit der Unruhen der vierziger Jahre kam auch über Halle. Klar und nüchtern verkündigte da Tholuck die unerschütterliche</w:t>
      </w:r>
      <w:r>
        <w:t>n ewigen Wahrheiten des bibli= sehen Evangeliums in Predigten, die im besten Sinne Zeitpredigten genannt werden müssen. Wir staunen, wenn wir sehen, mit welchem Mut und welcher Offen= heit dieser körperlich so schwache Mann es wagte, der Masse und ihrer Po</w:t>
      </w:r>
      <w:r>
        <w:t>litik das ewige Gotteswort als al= leinigen Maßstab entgegenzustellen.</w:t>
      </w:r>
    </w:p>
    <w:p w:rsidR="003B0565" w:rsidRDefault="008663D6">
      <w:pPr>
        <w:pStyle w:val="Bodytext20"/>
        <w:shd w:val="clear" w:color="auto" w:fill="auto"/>
        <w:spacing w:before="0" w:after="0" w:line="230" w:lineRule="exact"/>
        <w:ind w:firstLine="260"/>
        <w:jc w:val="both"/>
      </w:pPr>
      <w:r>
        <w:t>Neben die Predigt trat die Seelsorge. Weil er Seel= sorge übte, waren seine Predigten seelsorgerlich. Ge= rade im ersten und letzten Semester suchte Tholuck die Studenten in sein Haus u</w:t>
      </w:r>
      <w:r>
        <w:t>nd damit in persönliche Berührung zu ziehen. Der erste Anfang in der frem= den Stadt und in der fremden Wissenschaft, sowie der Abschluß vor dem Examen und vor dem Amt schie= nen ihm die wichtigsten der Führung bedürftigen Ab= schnitte im Leben dieser jung</w:t>
      </w:r>
      <w:r>
        <w:t>en Menschen zu sein.</w:t>
      </w:r>
    </w:p>
    <w:p w:rsidR="003B0565" w:rsidRDefault="008663D6">
      <w:pPr>
        <w:pStyle w:val="Bodytext20"/>
        <w:shd w:val="clear" w:color="auto" w:fill="auto"/>
        <w:spacing w:before="0" w:after="0" w:line="230" w:lineRule="exact"/>
        <w:ind w:firstLine="260"/>
        <w:jc w:val="both"/>
      </w:pPr>
      <w:r>
        <w:t>Tholuck war wie in vielen anderen Dingen, so auch in der Seelsorge ein Original, das man nicht einfach nachmachen konnte. Er liebte es, die Studenten etwa durch plötzliche Fragen zum Stutzen und dann zum Nachdenken zu bringen.</w:t>
      </w:r>
    </w:p>
    <w:p w:rsidR="003B0565" w:rsidRDefault="008663D6">
      <w:pPr>
        <w:pStyle w:val="Bodytext20"/>
        <w:shd w:val="clear" w:color="auto" w:fill="auto"/>
        <w:spacing w:before="0" w:after="0" w:line="230" w:lineRule="exact"/>
        <w:ind w:firstLine="260"/>
        <w:jc w:val="both"/>
      </w:pPr>
      <w:r>
        <w:t>Einmal f</w:t>
      </w:r>
      <w:r>
        <w:t>ragte er einen der beiden Studenten, die er zum Spaziergang eingeladen hatte, was dieser am Vor= mittag schon getan habe. Der antwortete, er habe von zehn bis elf Uhr ein Kolleg gehört. „Was haben Sie aber vor zehn Uhr getan?" fragte Tholuck. Der An= gered</w:t>
      </w:r>
      <w:r>
        <w:t>ete entgegnete nach einigem Zögern, daß er vor= her eigentlich nichts getan habe. „Nun", antwortete</w:t>
      </w:r>
    </w:p>
    <w:p w:rsidR="003B0565" w:rsidRDefault="008663D6">
      <w:pPr>
        <w:pStyle w:val="Bodytext20"/>
        <w:shd w:val="clear" w:color="auto" w:fill="auto"/>
        <w:spacing w:before="0" w:after="0" w:line="235" w:lineRule="exact"/>
        <w:jc w:val="both"/>
      </w:pPr>
      <w:r>
        <w:t>Tholuck, „wenn das alles ist, was Sie heute getan haben, so will ich von Ihrer kostbaren Zeit nichts mehr in Anspruch nehmen; ich empfehle mich Ihnen."</w:t>
      </w:r>
    </w:p>
    <w:p w:rsidR="003B0565" w:rsidRDefault="008663D6">
      <w:pPr>
        <w:pStyle w:val="Bodytext20"/>
        <w:shd w:val="clear" w:color="auto" w:fill="auto"/>
        <w:spacing w:before="0" w:after="0" w:line="235" w:lineRule="exact"/>
        <w:ind w:firstLine="260"/>
        <w:jc w:val="both"/>
      </w:pPr>
      <w:r>
        <w:t xml:space="preserve">Ein </w:t>
      </w:r>
      <w:r>
        <w:t xml:space="preserve">anderes Mal ging der Herr Rat auch wieder mit zwei Studenten spazieren. Der eine verhielt sich wäh= rend des ganzen Weges schweigend, weil er dachte, daß der Herr Professor ihn zuerst anreden müsse. Nach einer Stunde fragte Tholuck: „Nun, wollen Sie nicht </w:t>
      </w:r>
      <w:r>
        <w:t>auch etwas sagen?" — „Nein, Herr Konsistorial= rat", war die kurze Antwort, und so mischte sich auch in der zweiten Stunde des Spaziergangs dieser Stu= dent nicht in das Gespräch. Bei der Verabschiedung nachher verbeugte sich Tholuck vor ihm und sagte: „Ic</w:t>
      </w:r>
      <w:r>
        <w:t>h bedanke mich für die gehabte Unterhaltung." Jener aber entgegnete: „Ich danke gleichfalls, Herr Rat." Nun reichte Tholuck dem jungen Manne die Hand; die innere Verbindung war hergestellt, und es entstand ein inniger Verkehr zwischen beiden.</w:t>
      </w:r>
    </w:p>
    <w:p w:rsidR="003B0565" w:rsidRDefault="008663D6">
      <w:pPr>
        <w:pStyle w:val="Bodytext20"/>
        <w:shd w:val="clear" w:color="auto" w:fill="auto"/>
        <w:spacing w:before="0" w:after="0" w:line="235" w:lineRule="exact"/>
        <w:ind w:firstLine="260"/>
        <w:jc w:val="both"/>
      </w:pPr>
      <w:r>
        <w:t xml:space="preserve">Wieder einen </w:t>
      </w:r>
      <w:r>
        <w:t xml:space="preserve">anderen Studenten fragte Tholuck, ob Gott den Adam wohl als Kind oder als Jüngling erschaffen habe. Jener antwortete, wenn man an die Briefe Adams denke, so sei es wahrscheinlich, daß er als Jüngling auf die Welt gekommen sei. Tholuck fragte erstaunt: „Wo </w:t>
      </w:r>
      <w:r>
        <w:t>haben Sie denn Adams Briefe gelesen?" Jener antwortete: „In Jean Paul", und nun war auch hier die Verbindung geknüpft.</w:t>
      </w:r>
    </w:p>
    <w:p w:rsidR="003B0565" w:rsidRDefault="008663D6">
      <w:pPr>
        <w:pStyle w:val="Bodytext20"/>
        <w:shd w:val="clear" w:color="auto" w:fill="auto"/>
        <w:spacing w:before="0" w:after="0" w:line="235" w:lineRule="exact"/>
        <w:ind w:firstLine="260"/>
        <w:jc w:val="both"/>
      </w:pPr>
      <w:r>
        <w:t>Sein schlagfertiger Witz liebte die Geistesgegen= wart auch bei seinen Studenten. „Ich reiste nach Leip= zig. Mein Koffer ging nach Dresd</w:t>
      </w:r>
      <w:r>
        <w:t>en. Wie nennen Sie das? Zufall oder Schicksal?" — „Mein Vater würde das eine Bummelei nennen", war die rasch geschlif= fene Antwort, die Tholuck nicht ungern hörte. —</w:t>
      </w:r>
    </w:p>
    <w:p w:rsidR="003B0565" w:rsidRDefault="008663D6">
      <w:pPr>
        <w:pStyle w:val="Bodytext20"/>
        <w:shd w:val="clear" w:color="auto" w:fill="auto"/>
        <w:spacing w:before="0" w:after="0" w:line="235" w:lineRule="exact"/>
        <w:ind w:firstLine="260"/>
        <w:jc w:val="both"/>
      </w:pPr>
      <w:r>
        <w:t>„Was würden Sie sagen, wenn das Haus einfiele?" — „Ich würde mich wundern, und ich muß mi</w:t>
      </w:r>
      <w:r>
        <w:t>ch wun= dem, daß ein ,altes Haus' einen solchen Einfall haben kann." Tholuck stimmte wohlwollend in das herz* erfrischende Lachen ein, um dann plötzlich mit großem Emst seine jungen Freunde auf festen heiligen Boden hinüberzugeleiten.</w:t>
      </w:r>
    </w:p>
    <w:p w:rsidR="003B0565" w:rsidRDefault="008663D6">
      <w:pPr>
        <w:pStyle w:val="Bodytext20"/>
        <w:shd w:val="clear" w:color="auto" w:fill="auto"/>
        <w:spacing w:before="0" w:after="0" w:line="235" w:lineRule="exact"/>
        <w:ind w:firstLine="260"/>
        <w:jc w:val="both"/>
      </w:pPr>
      <w:r>
        <w:t>Einmal geschah es, da</w:t>
      </w:r>
      <w:r>
        <w:t>ß Tholuck mit einem Schwe» den und zwei anderen Studenten auf der Landstraße spazierenging. Der eine Studiosus begann ausführ* liehe philosophische Darlegungen von sich zu geben, in denen er stark seine eigene Gelehrsamkeit leuchten ließ. Tholuck sagte gar</w:t>
      </w:r>
      <w:r>
        <w:t xml:space="preserve"> nichts. Zuletzt aber blieb er stehen, legte dem eifrig Redenden die Hand auf die Schulter und fragte: „Ach, können Sie mir wohl sagen, was das für ein Baum ist?", indem er auf eine Weide am Wege deutete. Dann begann er mit dem Schweden, der bis dahin kaum</w:t>
      </w:r>
      <w:r>
        <w:t xml:space="preserve"> gewagt hatte, ein Wort zu sagen, ein längeres Gespräch.</w:t>
      </w:r>
    </w:p>
    <w:p w:rsidR="003B0565" w:rsidRDefault="008663D6">
      <w:pPr>
        <w:pStyle w:val="Bodytext20"/>
        <w:shd w:val="clear" w:color="auto" w:fill="auto"/>
        <w:spacing w:before="0" w:after="0" w:line="235" w:lineRule="exact"/>
        <w:ind w:firstLine="260"/>
        <w:jc w:val="both"/>
      </w:pPr>
      <w:r>
        <w:t>So knüpfte Tholuck oft an ganz Äußerliches, manch* mal scheinbar Banales an, um doch gerade dadurch auf das ganz Innerliche und Letzte zu kommen. Besonders gern nahm er, wie wir schon oben gesehen, s</w:t>
      </w:r>
      <w:r>
        <w:t>eine jun* gen Freunde auf lange Spaziergänge mit, die er seiner Gesundheit wegen täglich machte. Hier war er regel* mäßig von einem oder zwei Studenten begleitet, und diese Spaziergänge mit Tholuck waren für die jungen Leute oft Entscheidungsstunden inners</w:t>
      </w:r>
      <w:r>
        <w:t>ter Art.</w:t>
      </w:r>
    </w:p>
    <w:p w:rsidR="003B0565" w:rsidRDefault="008663D6">
      <w:pPr>
        <w:pStyle w:val="Bodytext20"/>
        <w:shd w:val="clear" w:color="auto" w:fill="auto"/>
        <w:spacing w:before="0" w:after="0" w:line="235" w:lineRule="exact"/>
        <w:ind w:firstLine="260"/>
        <w:jc w:val="both"/>
      </w:pPr>
      <w:r>
        <w:t>Zu Weihnachten lud er die einsam und fern von daheim weilenden Studenten großherzig in sein Haus, wobei ihn seine zweite Frau; die „Frau Rätin", eine geborene Freiin von Gemmingen, die er 1838 in Kissingen kennengelernt und geheiratet hatte, und m</w:t>
      </w:r>
      <w:r>
        <w:t xml:space="preserve">it der er fast vierzig Jahre in der glücklichsten Ehe lebte, in jeder Beziehung unterstützte. War der Student aber nach dem Examen ins Amt gekommen, stand er ir= gendwo an einem schwierigen Posten, so verstand Tholuck auch in besonderer Weise durch Briefe </w:t>
      </w:r>
      <w:r>
        <w:t>zu trösten und zu helfen. So hatte er einen großen Schrift* Wechsel mit seinen früheren Schülern, den er mit aller Treue pflegte und oft durch das ganze Leben fort* führte.</w:t>
      </w:r>
    </w:p>
    <w:p w:rsidR="003B0565" w:rsidRDefault="008663D6">
      <w:pPr>
        <w:pStyle w:val="Bodytext20"/>
        <w:shd w:val="clear" w:color="auto" w:fill="auto"/>
        <w:spacing w:before="0" w:after="0" w:line="235" w:lineRule="exact"/>
        <w:ind w:firstLine="240"/>
        <w:jc w:val="both"/>
      </w:pPr>
      <w:r>
        <w:t xml:space="preserve">Bezeichnend sind seine eigenen Worte, die er am Vorabend seines fünfzigsten </w:t>
      </w:r>
      <w:r>
        <w:t>Amtsjubiläums vor einer großen Zahl von nah und fern herbeigeeilten früheren Studenten sprach: „Die suchende und die nachgehende Liebe zu lernen, das ist für einen Studentenprofessor die schwerste, wenn auch die erhabenste Aufgabe. — Da war einer mir von e</w:t>
      </w:r>
      <w:r>
        <w:t>iner frommen Mutter ans Herz gelegt. Der ist bald unter die Genossen gekommen, die ihn auf die leichten und wilden Wege geführt haben; Reue und Rückschritt, bald aber wieder neuer Fall! Schon des Morgens um sechs, da er zu keiner anderen Zeit zu Hause zu f</w:t>
      </w:r>
      <w:r>
        <w:t xml:space="preserve">inden war, habe ich ihn mehr als einmal besucht. Ich habe ihn auf dem Karzer besucht, um ihn an das zu erinnern, was er wohl wußte und nur immer aufs neue vergaß. Nach einigen Tagen sagte ich in der Andachtsstunde u. a.: ,Ja, wir Prediger, wir hätten eine </w:t>
      </w:r>
      <w:r>
        <w:t xml:space="preserve">schwere Aufgabe, wenn wir nicht einen Bundeshelfer hätten, einen Bundeshelfer auch in leichtsinnigen Herzen, der spricht: Er hat recht gehabt!' Den Abend nachher erhielt ich einen Brief von ihm: ,Ja, nun weiß ich: das Wort Gottes hat einen Bundeshelfer im </w:t>
      </w:r>
      <w:r>
        <w:t>menschlichen Herzen; er hat auch bei mir sich gemeldet.' Und das Versprechen war da, die Genossenschaft hinter sich zu lassen und einen neuen Weg einzuschlagen. Meine Worte richteten ihn zur Frage auf: ob er wohl die Kraft dazu bekommen könnte? Und viellei</w:t>
      </w:r>
      <w:r>
        <w:t>cht vier, fünf Tage später, da kam am späten Abend ein Zettel von ihm, nur mit dem</w:t>
      </w:r>
    </w:p>
    <w:p w:rsidR="003B0565" w:rsidRDefault="008663D6">
      <w:pPr>
        <w:pStyle w:val="Bodytext20"/>
        <w:shd w:val="clear" w:color="auto" w:fill="auto"/>
        <w:spacing w:before="0" w:after="0" w:line="235" w:lineRule="exact"/>
        <w:jc w:val="both"/>
      </w:pPr>
      <w:r>
        <w:t>Inhalt: ,Tholuck seufzt, Tholuck betet; aber es wird fortgesoffen/ — Und der, der steht jetzt als vielge= nannter Prediger in einer ansehnlichen Stadt." — Tholucks Gebet war</w:t>
      </w:r>
      <w:r>
        <w:t xml:space="preserve"> nicht vergeblich gewesen.</w:t>
      </w:r>
    </w:p>
    <w:p w:rsidR="003B0565" w:rsidRDefault="008663D6">
      <w:pPr>
        <w:pStyle w:val="Bodytext20"/>
        <w:shd w:val="clear" w:color="auto" w:fill="auto"/>
        <w:spacing w:before="0" w:after="0" w:line="235" w:lineRule="exact"/>
        <w:ind w:firstLine="260"/>
        <w:jc w:val="both"/>
      </w:pPr>
      <w:r>
        <w:t>Es läßt sich nicht sagen, wieviel Segen von dem seelsorgerlichen Umgang Tholucks mit seinen Studen= ten ausgegangen ist. Gerade, weil er selbst in seinem inneren Leben durch besonders starke Nöte und Kämpfe hatte gehen müssen, ve</w:t>
      </w:r>
      <w:r>
        <w:t>rstand er so gut die Schwierigkeiten anderer auf diesem Gebiet und ver= mochte ihnen darin wirklich Führer und Wegweiser zu sein, ohne jedoch in irgendeiner Weise zu drängen und zu zwingen. Seine seelsorgerliche und demütig zarte Liebe war es, die den Wide</w:t>
      </w:r>
      <w:r>
        <w:t>rstrebenden über= wand.</w:t>
      </w:r>
    </w:p>
    <w:p w:rsidR="003B0565" w:rsidRDefault="008663D6">
      <w:pPr>
        <w:pStyle w:val="Bodytext20"/>
        <w:shd w:val="clear" w:color="auto" w:fill="auto"/>
        <w:spacing w:before="0" w:after="0" w:line="235" w:lineRule="exact"/>
        <w:ind w:firstLine="260"/>
        <w:jc w:val="both"/>
      </w:pPr>
      <w:r>
        <w:t>Bei seinen Arbeiten im Amte war er bis ins kleinste treu, obwohl die wenigsten wußten, wie sehr er oft durch seinen schwachen Körper behindert wurde. Es ist bewundernswert, mit welcher Glaubens= und Gei= stesenergie er diesen seinen</w:t>
      </w:r>
      <w:r>
        <w:t xml:space="preserve"> Leib im Zaume hielt und sich etwa zum regelmäßigen Frühaufstehen und zu andauernder wissenschaftlicher Arbeit zwang.</w:t>
      </w:r>
    </w:p>
    <w:p w:rsidR="003B0565" w:rsidRDefault="008663D6">
      <w:pPr>
        <w:pStyle w:val="Bodytext20"/>
        <w:shd w:val="clear" w:color="auto" w:fill="auto"/>
        <w:spacing w:before="0" w:after="0" w:line="235" w:lineRule="exact"/>
        <w:ind w:firstLine="260"/>
        <w:jc w:val="both"/>
      </w:pPr>
      <w:r>
        <w:t>Gerade darum waren ihm freilich längere Reisen unentbehrlich. Tholuck ist von Jugend auf viel gereist, und zwar weniger, um die Schönheite</w:t>
      </w:r>
      <w:r>
        <w:t>n der Natur kennenzulernen, als um auf solchen Reisen mit allerlei interessanten Menschen zusammenzutreffen, neue Verbindungen und Freundschaften zu schließen und dadurch seinen Geist und seine Arbeit anregen zu lassen. Durch seinen körperlichen Zustand wa</w:t>
      </w:r>
      <w:r>
        <w:t>r es frei= lieh bedingt, daß er fast nie allein reiste, sondern stets einen oder zwei seiner jungen Freunde auf diese seine Reisen mitnahm. Er war ein großer Fußgänger und konnte ohne Ermüdung stundenlang wandern.</w:t>
      </w:r>
    </w:p>
    <w:p w:rsidR="003B0565" w:rsidRDefault="008663D6">
      <w:pPr>
        <w:pStyle w:val="Bodytext20"/>
        <w:shd w:val="clear" w:color="auto" w:fill="auto"/>
        <w:spacing w:before="0" w:after="0" w:line="235" w:lineRule="exact"/>
        <w:ind w:firstLine="240"/>
        <w:jc w:val="both"/>
      </w:pPr>
      <w:r>
        <w:t xml:space="preserve">Auf diesen Reisen erlebten er und seine </w:t>
      </w:r>
      <w:r>
        <w:t>von ihm gewählten Begleiter immer wieder mancherlei.</w:t>
      </w:r>
    </w:p>
    <w:p w:rsidR="003B0565" w:rsidRDefault="008663D6">
      <w:pPr>
        <w:pStyle w:val="Bodytext20"/>
        <w:shd w:val="clear" w:color="auto" w:fill="auto"/>
        <w:spacing w:before="0" w:after="0" w:line="235" w:lineRule="exact"/>
        <w:ind w:firstLine="240"/>
        <w:jc w:val="both"/>
      </w:pPr>
      <w:r>
        <w:t>Auf einer Reise im Jahre 1848 saß auch ein katho= lischer Geistlicher im Abteil. Im Gespräch fiel zufällig der Name Halle, und jener fragte freudig nachTholuck, indem er erzählte, wie er durch dessen Wer</w:t>
      </w:r>
      <w:r>
        <w:t>k über den Römerbrief erst in den Besitz der ganzen christlichen Wahrheit gekommen sei. Tholuck gab sich zu erken= nen, und es entstand ein herzliches geistliches Ge= spräch zwischen beiden Männern.</w:t>
      </w:r>
    </w:p>
    <w:p w:rsidR="003B0565" w:rsidRDefault="008663D6">
      <w:pPr>
        <w:pStyle w:val="Bodytext20"/>
        <w:shd w:val="clear" w:color="auto" w:fill="auto"/>
        <w:spacing w:before="0" w:after="0" w:line="235" w:lineRule="exact"/>
        <w:ind w:firstLine="240"/>
        <w:jc w:val="both"/>
      </w:pPr>
      <w:r>
        <w:t xml:space="preserve">Sechs Jahre vorher war Tholuck in der Schweiz. Da kam er </w:t>
      </w:r>
      <w:r>
        <w:t>auch nach Bern und wohnte dort bei seinen Freunden. Gerade damals litt er an dauernder Schlaf= losigkeit, und auch sein altes Unterleibsleiden machte ihm schwer zu schaffen. So lehnte er es entschieden ab, am nächsten Tage im Dom die Missionspredigt zu hal</w:t>
      </w:r>
      <w:r>
        <w:t>ten. Aber am anderen Morgen ganz früh waren die Freunde schon wieder da und bestürmten ihn mit Bitten. Er lehnte erneut ab. Doch nach einer Stunde erschienen die Unentwegten schon wieder und erklär= ten, so jede Stunde kommen zu wollen, bis um zehn Uhr der</w:t>
      </w:r>
      <w:r>
        <w:t xml:space="preserve"> Gottesdienst anfange. So sagte Tholuck schließlich zu und hielt, trotz seiner körperlichen Schwachheit und Ermüdung, die Missionspredigt, und zwar mit großer Kraft und Freudigkeit.</w:t>
      </w:r>
    </w:p>
    <w:p w:rsidR="003B0565" w:rsidRDefault="008663D6">
      <w:pPr>
        <w:pStyle w:val="Bodytext20"/>
        <w:shd w:val="clear" w:color="auto" w:fill="auto"/>
        <w:spacing w:before="0" w:after="0" w:line="235" w:lineRule="exact"/>
        <w:ind w:firstLine="240"/>
        <w:jc w:val="both"/>
      </w:pPr>
      <w:r>
        <w:t>Einmal hatte die Reisegesellschaft einen Bergführer genommen. Tholuck ließ</w:t>
      </w:r>
      <w:r>
        <w:t xml:space="preserve"> sich mit diesem in ein Ge= spräch ein und hörte, daß er aus Genf gebürtig sei und zu den dortigen „Stillen im Lande" gehörte. Da rief er die beiden ihn begleitenden Studenten und sagte ihnen, sie sollten versuchen, mit dem Mann in ein Gespräch zu kommen; </w:t>
      </w:r>
      <w:r>
        <w:t>sie könnten von dem Mann viel lernen. Als sie dann wieder in Bern ankamen, ließ sich Tholuck eine Buchhandlung zeigen, kaufte dort sein Buch „Stunden christlicher Andacht" und schenkte es dem Bergführer, indem er ihm folgende Widmung hineinschrieb: „Dem Fü</w:t>
      </w:r>
      <w:r>
        <w:t>hrer aus dem Berner Oberland wünscht ein Führer zu werden in das himmlische Oberland D. A. Tholuck."</w:t>
      </w:r>
    </w:p>
    <w:p w:rsidR="003B0565" w:rsidRDefault="008663D6">
      <w:pPr>
        <w:pStyle w:val="Bodytext20"/>
        <w:shd w:val="clear" w:color="auto" w:fill="auto"/>
        <w:spacing w:before="0" w:after="460" w:line="230" w:lineRule="exact"/>
        <w:ind w:firstLine="260"/>
        <w:jc w:val="both"/>
      </w:pPr>
      <w:r>
        <w:t>Diese Reisen führten ihn hin und her auch ins Ausland. Er war in England, in Frankreich, in Spa= nien und auf einer besonders langen und schönen Reise in N</w:t>
      </w:r>
      <w:r>
        <w:t>ordafrika, wo er die ihm aus früher Jugend bekannten Bilder des Orients in Natur schauen konnte.</w:t>
      </w:r>
    </w:p>
    <w:p w:rsidR="003B0565" w:rsidRDefault="008663D6">
      <w:pPr>
        <w:pStyle w:val="Heading40"/>
        <w:keepNext/>
        <w:keepLines/>
        <w:shd w:val="clear" w:color="auto" w:fill="auto"/>
        <w:spacing w:before="0" w:after="174" w:line="180" w:lineRule="exact"/>
      </w:pPr>
      <w:bookmarkStart w:id="6" w:name="bookmark5"/>
      <w:r>
        <w:t>Prof. Martin Kahler über Tholuck</w:t>
      </w:r>
      <w:bookmarkEnd w:id="6"/>
    </w:p>
    <w:p w:rsidR="003B0565" w:rsidRDefault="008663D6">
      <w:pPr>
        <w:pStyle w:val="Bodytext20"/>
        <w:shd w:val="clear" w:color="auto" w:fill="auto"/>
        <w:spacing w:before="0" w:after="0" w:line="235" w:lineRule="exact"/>
        <w:ind w:firstLine="260"/>
        <w:jc w:val="both"/>
      </w:pPr>
      <w:r>
        <w:t xml:space="preserve">Ein späterer Zeuge des biblischen Evangeliums unter den Theologen des neunzehnten Jahrhunderts, Martin Kähler, dem auch viele </w:t>
      </w:r>
      <w:r>
        <w:t>Menschen Entscheidendes zu danken haben, stand Professor Tholuck in seiner Stu= denten= und späteren Vorbereitungszeit für den theolo= gischen Lehrstuhl besonders nahe. Er erzählt darüber:</w:t>
      </w:r>
    </w:p>
    <w:p w:rsidR="003B0565" w:rsidRDefault="008663D6">
      <w:pPr>
        <w:pStyle w:val="Bodytext20"/>
        <w:shd w:val="clear" w:color="auto" w:fill="auto"/>
        <w:tabs>
          <w:tab w:val="left" w:leader="hyphen" w:pos="1992"/>
        </w:tabs>
        <w:spacing w:before="0" w:after="0" w:line="235" w:lineRule="exact"/>
        <w:ind w:firstLine="260"/>
        <w:jc w:val="both"/>
      </w:pPr>
      <w:r>
        <w:t>„Dagegen ergriff mich Tholucks Wort von der Kanzel zum Schmerzen ti</w:t>
      </w:r>
      <w:r>
        <w:t>ef; zuerst predigte er zum Reforma= tionsfest: ,Haltet ein; stehet still auf euren Wegen; sehet in euch, um euch, über euch, so werdet ihr Ruhe finden für eure Seelen! Zurück zur alten Lehre, zurück zum alten Leiden, zurück zum alten Leben!', in wahr= haft</w:t>
      </w:r>
      <w:r>
        <w:t xml:space="preserve"> erschütternder Rede, mit tiefer, strenger Psycho= logie und wirklich gewaltigem, nicht hohlem Pathos. Ich kenne nichts Gleiches. — Dann über den reichen Jüngling:,Abhauen! Abhauen!' So hatte ich noch nicht predigen hören. Es waren gewaltige Posaunenstöße </w:t>
      </w:r>
      <w:r>
        <w:t>zur Sammlung.</w:t>
      </w:r>
      <w:r>
        <w:tab/>
      </w:r>
    </w:p>
    <w:p w:rsidR="003B0565" w:rsidRDefault="008663D6">
      <w:pPr>
        <w:pStyle w:val="Bodytext20"/>
        <w:shd w:val="clear" w:color="auto" w:fill="auto"/>
        <w:spacing w:before="0" w:after="0" w:line="235" w:lineRule="exact"/>
        <w:ind w:firstLine="260"/>
        <w:jc w:val="both"/>
        <w:sectPr w:rsidR="003B0565">
          <w:type w:val="continuous"/>
          <w:pgSz w:w="6419" w:h="10193"/>
          <w:pgMar w:top="597" w:right="845" w:bottom="1118" w:left="826" w:header="0" w:footer="3" w:gutter="0"/>
          <w:cols w:space="720"/>
          <w:noEndnote/>
          <w:docGrid w:linePitch="360"/>
        </w:sectPr>
      </w:pPr>
      <w:r>
        <w:t xml:space="preserve">Dieser wundersame Mann hat doch einen bedeu= tenden Eindruck auf mich gemacht. Nicht eigentlich zuerst im Kolleg, wenn auch sein Gesicht und nament= lieh sein Mund etwas Außerordentliches erwarten läßt. Aber Sonntag </w:t>
      </w:r>
      <w:r>
        <w:t>hörte ich ihn im Dom predigen. Nun finde ich auch an den Kollegien mehr. Oft ungründlich, nicht scharf, langweilig selbst, aber fast immer mit Geist und nie pedantisch! Der Kern des Kathederge= heimnisses. Am Tage dieses Briefes (eines Empfeh= lungsbriefes</w:t>
      </w:r>
      <w:r>
        <w:t>) ging ich zum erstenmal zu ihm. Der düstere Raum, von den Büchern bis an die Decke um= starrt; der Tür gegenüber, auf dem hohen Tritt an einsamer Lampe, die gebückte Gestalt. Als ich ihm mein Buch hinaufgereicht, stieg er tastend hinab, um mich ins Auge z</w:t>
      </w:r>
      <w:r>
        <w:t>u fassen; es durchging mich doch mit Beben . . . Diesem seltenen Manne bin ich gestern wenigstens von außen einmal nahegekommen. Er ist fast blind, er liest von 6—7, und die auf den Straßen lastende Dunkelheit wird durch den sehr fragwürdi= gen Gegensatz z</w:t>
      </w:r>
      <w:r>
        <w:t xml:space="preserve">u den dem Erlöschen leidenschaftlich ergebenen Lampen nur noch gemehrt. Die Universität liegt auf einem hügelartigen freien Platz, mit Garten= anlagen geziert; um diese ziehen sich niedere Gitter, wie zur Falle für den tappenden Fuß gemacht. Hier fand ich </w:t>
      </w:r>
      <w:r>
        <w:t>beim Hineingehen den armen Mann rat= und hilflos; ich geleitete ihn am Arm heim und schied mit freundlichem Gruße, nachdem ich ihn über barbari= sches Pflaster in unsere Straße gelotst hatte. Wie gut habe ich später den Griff unter den Arm gekannt, und wie</w:t>
      </w:r>
      <w:r>
        <w:t xml:space="preserve"> gern hat Tholuck sich meiner Führung vertraut, im Schnee des Hauenstein und auf dem Geröll des kleinen Atlas und noch bei den kläglichen Wanderun= gen, auf die ihn seine Beängstigungen in den letzten Monaten durch seine Zimmer trieben! . .. Wichtiger ist </w:t>
      </w:r>
      <w:r>
        <w:t>mir, daß ich nun mit Tholuck in nähere Berührung gekommen bin. Montag ließ er midi auffordem, mit</w:t>
      </w:r>
    </w:p>
    <w:p w:rsidR="003B0565" w:rsidRDefault="008663D6">
      <w:pPr>
        <w:pStyle w:val="Bodytext20"/>
        <w:shd w:val="clear" w:color="auto" w:fill="auto"/>
        <w:tabs>
          <w:tab w:val="left" w:leader="hyphen" w:pos="1608"/>
        </w:tabs>
        <w:spacing w:before="0" w:after="0" w:line="235" w:lineRule="exact"/>
        <w:jc w:val="both"/>
      </w:pPr>
      <w:r>
        <w:t>ihm spazierenzugehen. Es war barbarisches Wetter. Anfangs war es wenig eingehend, ein Tasten umher. Beim Wege zur Bahn wurden die Gespräche eingehen= der; und</w:t>
      </w:r>
      <w:r>
        <w:t xml:space="preserve"> als es ein Ende hatte, hatte ich ihm gewissem maßen eine Beichte abgelegt (ich wußte nicht, wie) und er mich auf eine Art in meinen Reden verfolgt und begriffen, wie mir wirklich bei einem älteren Manne nie, kaum bei einem jüngeren, etwas der Art passiert</w:t>
      </w:r>
      <w:r>
        <w:t xml:space="preserve"> ist.</w:t>
      </w:r>
      <w:r>
        <w:tab/>
      </w:r>
    </w:p>
    <w:p w:rsidR="003B0565" w:rsidRDefault="008663D6">
      <w:pPr>
        <w:pStyle w:val="Bodytext20"/>
        <w:shd w:val="clear" w:color="auto" w:fill="auto"/>
        <w:tabs>
          <w:tab w:val="left" w:leader="hyphen" w:pos="1363"/>
        </w:tabs>
        <w:spacing w:before="0" w:after="0" w:line="235" w:lineRule="exact"/>
        <w:ind w:firstLine="260"/>
        <w:jc w:val="both"/>
      </w:pPr>
      <w:r>
        <w:t>Der vertraute Verkehr mit Tholuck ersetzte mir nicht nur eine neuere Kirchengeschichte, sondern über= bot jede lebendigste Schrift durch die Frische des per= sönlich Erlebten und Aufgefaßten. War doch Tholucks Geschick, alles in ausgeprägtester Eige</w:t>
      </w:r>
      <w:r>
        <w:t>nart wiederzu= geben, unübertrefflich; um seine Fähigkeit, andere nachzuahmen, konnte ihn ein Schauspieler beneiden. Dieser hochgespannte Sinn für alles Eigentümliche hing aufs engste mit seiner Liebe für die verschieden sten Menschen zusammen, wenn sie nu</w:t>
      </w:r>
      <w:r>
        <w:t>r nicht stumpf und in sich abgeschlossen waren. Hat er doch oft ge= sagt, die Jugend sei ihm wie ein Blumengarten; jede Farbe und jeder Duft erfreue ihn; nur den farb= und duftlosen Exemplaren gegenüber fühle er sich ohn= mächtig.</w:t>
      </w:r>
      <w:r>
        <w:tab/>
      </w:r>
    </w:p>
    <w:p w:rsidR="003B0565" w:rsidRDefault="008663D6">
      <w:pPr>
        <w:pStyle w:val="Bodytext20"/>
        <w:shd w:val="clear" w:color="auto" w:fill="auto"/>
        <w:spacing w:before="0" w:after="0" w:line="235" w:lineRule="exact"/>
        <w:ind w:firstLine="260"/>
        <w:jc w:val="both"/>
      </w:pPr>
      <w:r>
        <w:t>Nicht minder lehrreich w</w:t>
      </w:r>
      <w:r>
        <w:t>ar es für mich, zu beobach= ten, mit welcher Strenge sich der berühmte Meister in der Herstellung seiner Ausarbeitungen sowohl für die Vorlesungen als für den Druck behandelte, und zwar nicht minder in betreff der Form als in betreff des In= halts. Allerdi</w:t>
      </w:r>
      <w:r>
        <w:t>ngs gab er nichts auf das Gefällige des Ausdrucks, wo es sich um Wissenschaft handelte; auch hatte er sich gewisse Verkürzungen angewöhnt, die kaum noch deutsch heißen durften; indes, auf die Angemessenheit des Ausdrucks, namentlich auf die</w:t>
      </w:r>
    </w:p>
    <w:p w:rsidR="003B0565" w:rsidRDefault="008663D6">
      <w:pPr>
        <w:pStyle w:val="Bodytext20"/>
        <w:shd w:val="clear" w:color="auto" w:fill="auto"/>
        <w:spacing w:before="0" w:after="0" w:line="235" w:lineRule="exact"/>
        <w:jc w:val="both"/>
        <w:sectPr w:rsidR="003B0565">
          <w:footerReference w:type="even" r:id="rId25"/>
          <w:footerReference w:type="default" r:id="rId26"/>
          <w:footerReference w:type="first" r:id="rId27"/>
          <w:pgSz w:w="6419" w:h="10193"/>
          <w:pgMar w:top="597" w:right="845" w:bottom="1118" w:left="826" w:header="0" w:footer="3" w:gutter="0"/>
          <w:pgNumType w:start="31"/>
          <w:cols w:space="720"/>
          <w:noEndnote/>
          <w:titlePg/>
          <w:docGrid w:linePitch="360"/>
        </w:sectPr>
      </w:pPr>
      <w:r>
        <w:t xml:space="preserve">Anordnung des Mitzuteilenden, verwendete er große Sorgfalt und kam oft verbessernd auf das bereits Fest= gestellte zurück. Von den Predigten galt das im voll= sten Maße; er arbeitete diese auch damals bis ins kleinste </w:t>
      </w:r>
      <w:r>
        <w:t>schriftlich aus; die Handschriften waren we= gen ihrer vielen Änderungen selbst für den Einge= weihten schwer zu entziffern; dann wurden sie auf einsamen Gängen Wort für Wort dem Gedächtnis ein= geprägt. Weit jedoch über den Gewinn, den mir die Beobachtung</w:t>
      </w:r>
      <w:r>
        <w:t xml:space="preserve"> des Gelehrtenbetriebs und die Beteili= gung an demselben eintrug, geht noch der hinaus, den ich aus dem sittlichen Beispiel gezogen habe. Mehr als ein Jahr hatte ich nun Gelegenheit, Tholuck vom frü= hen Morgen bis zum Abend zu beobachten, zuletzt auf uns</w:t>
      </w:r>
      <w:r>
        <w:t>erer wochenlangen Reise fast ununterbrochen. Da gab es der Absonderlichkeiten manche, auch der Gewöhnungen, die gerade mir in der Neigung zum ,Adretten' nicht angenehm waren. Namentlich Schwä= chen und eingebildete Notwendigkeiten, die mit seinen unaufhörl</w:t>
      </w:r>
      <w:r>
        <w:t>ichen Körperbeschwerden zusammenhingen, hier und da auch die Äußerungen seiner gewaltsamen Natur und seiner Gewöhnung zur Rücksichtslosigkeit nicht nur gegen sich selbst. Wie aber trat das alles hinter dem überwältigenden Eindruck einer Gewissen= haftigkei</w:t>
      </w:r>
      <w:r>
        <w:t>t zurück, deren innerste Triebe Leutseligkeit, die Tochter der Heilandsliebe, und Haushaltertreue bildeten! Seufzend unter Druck und Schmerzen, setzte er ohne Unterbrechung zur bestimmten Stunde sein Diktat fort, und nach einem Tage, der sein volles Maß vo</w:t>
      </w:r>
      <w:r>
        <w:t>n sechs Uhr früh gehabt hatte, zögerte er die Dienstzeit noch über neun Uhr hinaus, um einige Trost= oder Mahnbriefe, ja auch nur geschäftliche zu diktieren, an denen für die anderen aber doch viel lag. Ich habe ihn nie von seiner Tagesordnung abweichen</w:t>
      </w:r>
    </w:p>
    <w:p w:rsidR="003B0565" w:rsidRDefault="008663D6">
      <w:pPr>
        <w:pStyle w:val="Bodytext20"/>
        <w:shd w:val="clear" w:color="auto" w:fill="auto"/>
        <w:tabs>
          <w:tab w:val="left" w:leader="hyphen" w:pos="1397"/>
        </w:tabs>
        <w:spacing w:before="0" w:after="0" w:line="230" w:lineRule="exact"/>
        <w:jc w:val="both"/>
      </w:pPr>
      <w:r>
        <w:t>se</w:t>
      </w:r>
      <w:r>
        <w:t>hen, es sei denn um des Amteswillen oder im Dienst derer, die ihn aufsuchten. Zitternd vor Frost machte er seinen Gang mit den Studierenden, oder von der Hitze schier erdrückt, so daß er heimgekehrt erst sich niederlegen mußte, um nur zum Mittagessen fähig</w:t>
      </w:r>
      <w:r>
        <w:t xml:space="preserve"> zu werden. Man konnte an der Zweckmäßigkeit dieses Tuns zweifeln; allein ihm galt es für notwen= dig, und so blieb nur die Bewunderung des ehernen Willens übrig, der dem Leibe das schier Unmögliche abzwang. Die Sparsamkeit mit den Minuten machte es ihm da</w:t>
      </w:r>
      <w:r>
        <w:t>nn möglich, seine Aufgaben zu bewältigen, indem er sein Geschick raschester Handhabung an= wendete.</w:t>
      </w:r>
      <w:r>
        <w:tab/>
      </w:r>
    </w:p>
    <w:p w:rsidR="003B0565" w:rsidRDefault="008663D6">
      <w:pPr>
        <w:pStyle w:val="Bodytext20"/>
        <w:shd w:val="clear" w:color="auto" w:fill="auto"/>
        <w:spacing w:before="0" w:after="0" w:line="230" w:lineRule="exact"/>
        <w:ind w:firstLine="260"/>
        <w:jc w:val="both"/>
        <w:sectPr w:rsidR="003B0565">
          <w:footerReference w:type="even" r:id="rId28"/>
          <w:footerReference w:type="default" r:id="rId29"/>
          <w:footerReference w:type="first" r:id="rId30"/>
          <w:pgSz w:w="6419" w:h="10193"/>
          <w:pgMar w:top="597" w:right="845" w:bottom="1118" w:left="826" w:header="0" w:footer="3" w:gutter="0"/>
          <w:pgNumType w:start="32"/>
          <w:cols w:space="720"/>
          <w:noEndnote/>
          <w:docGrid w:linePitch="360"/>
        </w:sectPr>
      </w:pPr>
      <w:r>
        <w:t xml:space="preserve">In dieser rastlosen Emsigkeit stellte er sich nun völ= lig unter </w:t>
      </w:r>
      <w:r>
        <w:t>das Gesetz der nächsten Amtspflichten und des demnächst in das Auge gefaßten Zieles, wie da= mals seiner kirchengeschichtlichen Aufgabe (er schrieb seine ,Geschichte des Pietismus'); er gestattete sich kein Ausbiegen auf Gebiete, die ihn eigentlich mehr an</w:t>
      </w:r>
      <w:r>
        <w:t>zogen. Das galt selbst für die Anschaffung von Bü= ehern. Hatte er nach einem ferner liegenden Werk dennoch ein besonderes Begehren, so ließ er es sich wohl von seiner Gattin zu Weihnachten schenken; es sollte nur ein Außerordentliches sein. In solcher Sel</w:t>
      </w:r>
      <w:r>
        <w:t>bst= zucht gelang es ihm, dem abgearbeiteten Manne nahe den Sechzig, den niemand anders nannte als den ,alten Tholuck', jenes Übermaß von Arbeit zu tun, obwohl er nie weit über neun Uhr hinaus tätig war, damals schwerlich oft vor sechs Uhr daranging; freil</w:t>
      </w:r>
      <w:r>
        <w:t xml:space="preserve">ich ge= stattete er sich in der Regel nur die sechs Wochen Ferien im Herbst. Dieses lebendige Beispiel hat mir die beiden Grundsätze unauslöschlich eingeprägt, die er gelegentlich aussprach: ,Wenn man das Unangenehme zuerst angreift, behält man immer noch </w:t>
      </w:r>
      <w:r>
        <w:t>Zeit und</w:t>
      </w:r>
    </w:p>
    <w:p w:rsidR="003B0565" w:rsidRDefault="008663D6">
      <w:pPr>
        <w:pStyle w:val="Bodytext20"/>
        <w:shd w:val="clear" w:color="auto" w:fill="auto"/>
        <w:spacing w:before="0" w:after="0" w:line="235" w:lineRule="exact"/>
        <w:jc w:val="both"/>
      </w:pPr>
      <w:r>
        <w:t>Kraft zum Angenehmen' und: ,Wer den Zweck will, muß die Mittel wollen.' Ist es mir auch oft genug nicht geraten, mein widerspenstiges Wesen danach zu len= ken, wie er das erreicht hatte, so sind seine Worte und sein Beispiel mir dauernd die Geißel</w:t>
      </w:r>
      <w:r>
        <w:t>hiebe gewesen, die mich forttrieben, wenn ich meinte, ermattet nieder= sinken zu müssen.</w:t>
      </w:r>
    </w:p>
    <w:p w:rsidR="003B0565" w:rsidRDefault="008663D6">
      <w:pPr>
        <w:pStyle w:val="Bodytext20"/>
        <w:shd w:val="clear" w:color="auto" w:fill="auto"/>
        <w:spacing w:before="0" w:after="256" w:line="235" w:lineRule="exact"/>
        <w:ind w:firstLine="260"/>
        <w:jc w:val="both"/>
      </w:pPr>
      <w:r>
        <w:t>Freilich — was hätte er mir geleistet, wenn er mir nur als das lebendige Gesetz vor Augen gestanden hätte? Von Weichlichkeit auch gegenüber anderen war allerdings nich</w:t>
      </w:r>
      <w:r>
        <w:t>ts in ihm, und das war mir sehr gut. Aber wie zart hat er dann doch später mit meiner Schwächlichkeit Geduld gehabt, als er sah, daß ich gegen sie anzugehen gelernt hatte! Doch mehr Be= deutung hatte es, daß man an ihm schaute, woher ihm die Kraft kam. Gew</w:t>
      </w:r>
      <w:r>
        <w:t>iß war ihm ein Wille von seltener Spannkraft angeboren; indes, diese Kraft hätte auch zerstörend sich auswirken können und ist oft nahe daran gewesen. Sie kam auch gelegentlich in harten, selbst ungerechten Ausbrüchen gegen seine nächste Umgebung noch zuta</w:t>
      </w:r>
      <w:r>
        <w:t>ge. Daß sie in der Hauptsache in das geregelte Bett selbstlosesten Dienstes an der Sache und an den Kindern seines Gottes sich ergoß, das war doch die Wirkung seines Lebens vor demselben und mit ihm. Von Bonn aus besuchte ich ihn 1865; damals war es, man m</w:t>
      </w:r>
      <w:r>
        <w:t>uß sagen, Mode geworden, Tholudc wegen seines Nachgebens gegen den Rationalismus für halb abgefallen zu erklären. Er sagte mir in einer stillen Stunde, er habe sich über diesen Angriffen ernstlich geprüft, aber doch gefunden, daß er meine, bekennen zu dürf</w:t>
      </w:r>
      <w:r>
        <w:t>en, er werde seinen Heiland nie ver= leugnen. Dies-bescheidene Bekenntnis machte auf mich einen tiefen, unauslöschlichen Eindruck, weil die jahre= lange genaue Vertrautheit und ebensolche Bekannt*</w:t>
      </w:r>
    </w:p>
    <w:p w:rsidR="003B0565" w:rsidRDefault="008663D6">
      <w:pPr>
        <w:pStyle w:val="Bodytext100"/>
        <w:shd w:val="clear" w:color="auto" w:fill="auto"/>
        <w:spacing w:before="0" w:after="0" w:line="140" w:lineRule="exact"/>
        <w:jc w:val="both"/>
        <w:sectPr w:rsidR="003B0565">
          <w:footerReference w:type="even" r:id="rId31"/>
          <w:footerReference w:type="default" r:id="rId32"/>
          <w:pgSz w:w="6419" w:h="10193"/>
          <w:pgMar w:top="597" w:right="845" w:bottom="1118" w:left="826" w:header="0" w:footer="3" w:gutter="0"/>
          <w:pgNumType w:start="34"/>
          <w:cols w:space="720"/>
          <w:noEndnote/>
          <w:docGrid w:linePitch="360"/>
        </w:sectPr>
      </w:pPr>
      <w:r>
        <w:pict>
          <v:shape id="_x0000_s1044" type="#_x0000_t202" style="position:absolute;left:0;text-align:left;margin-left:222pt;margin-top:-4.95pt;width:13.45pt;height:14.1pt;z-index:-125829374;mso-wrap-distance-left:183.1pt;mso-wrap-distance-right:5pt;mso-wrap-distance-bottom:17.8pt;mso-position-horizontal-relative:margin" filled="f" stroked="f">
            <v:textbox style="mso-fit-shape-to-text:t" inset="0,0,0,0">
              <w:txbxContent>
                <w:p w:rsidR="003B0565" w:rsidRDefault="008663D6">
                  <w:pPr>
                    <w:pStyle w:val="Bodytext11"/>
                    <w:shd w:val="clear" w:color="auto" w:fill="auto"/>
                    <w:spacing w:line="220" w:lineRule="exact"/>
                  </w:pPr>
                  <w:r>
                    <w:rPr>
                      <w:rStyle w:val="Bodytext11Exact0"/>
                    </w:rPr>
                    <w:t>33</w:t>
                  </w:r>
                </w:p>
              </w:txbxContent>
            </v:textbox>
            <w10:wrap type="square" side="left" anchorx="margin"/>
          </v:shape>
        </w:pict>
      </w:r>
      <w:r>
        <w:t>3 Tholudc</w:t>
      </w:r>
    </w:p>
    <w:p w:rsidR="003B0565" w:rsidRDefault="008663D6">
      <w:pPr>
        <w:pStyle w:val="Bodytext20"/>
        <w:shd w:val="clear" w:color="auto" w:fill="auto"/>
        <w:spacing w:before="0" w:after="0" w:line="235" w:lineRule="exact"/>
        <w:jc w:val="both"/>
        <w:sectPr w:rsidR="003B0565">
          <w:footerReference w:type="even" r:id="rId33"/>
          <w:footerReference w:type="default" r:id="rId34"/>
          <w:footerReference w:type="first" r:id="rId35"/>
          <w:pgSz w:w="6419" w:h="10193"/>
          <w:pgMar w:top="597" w:right="845" w:bottom="1118" w:left="826" w:header="0" w:footer="3" w:gutter="0"/>
          <w:pgNumType w:start="34"/>
          <w:cols w:space="720"/>
          <w:noEndnote/>
          <w:titlePg/>
          <w:docGrid w:linePitch="360"/>
        </w:sectPr>
      </w:pPr>
      <w:r>
        <w:t>schaft mit seinem Vorleben den Hintergrund für mich bildeten. Ich hatte es ja auch genug miterlebt, wie selbstverständlich ihm der Überga</w:t>
      </w:r>
      <w:r>
        <w:t>ng aus Arbeit oder Unterhaltung in den Verkehr mit seinem Heiland war. Eben hierin hatte er mir seine Auslegung des ,Betet ohne Unterlaß!' öfter im Leben geboten als in der Lehre. Deshalb störte es auch nicht, wie sehr es als Mangel empfunden werden konnte</w:t>
      </w:r>
      <w:r>
        <w:t>, daß er keine täg= liehe Hausandacht hielt; wenn er die Hausgenossen abends vor dem gemeinsamen Abendmahlsgang zur Vorbereitung sammelte oder am Christabend zu den Geladenen sprach oder mit den Reisegefährten, auch je und dann unterwegs, Gebetsgottesdiens</w:t>
      </w:r>
      <w:r>
        <w:t>t hielt, ohne jede besondere Veranstaltung, dann spürte man: hier wird nur das stete ,Odemholen des Christen' beson= ders vernehmlich. Tholuck war kein Heiliger zum An= beten oder für eine Legende, wie sie sich über R. Rothe zu bilden begonnen hat; aber er</w:t>
      </w:r>
      <w:r>
        <w:t xml:space="preserve"> war ein Geheiligter, aus dessen durchglühtem Herzen durch alles Irdene seines Gefäßes hindurch sowohl zuckende Strahlen als in linder Gewalt wirkende Züge des Glaubens heili= gend auf alle ausgingen, die ihm wirklich nahekamen. Wenn mir in Stunden der Anf</w:t>
      </w:r>
      <w:r>
        <w:t>echtung die Frage ge= holfen hat: ,In welcher Gemeinschaft möchtest du er= funden werden?', dann hat mir seine Gestalt immer in erster Linie vor der Seele gestanden. Niemals habe ich alles bewundert, was er tat, und namentlich nicht alles, was er sagte; ab</w:t>
      </w:r>
      <w:r>
        <w:t>er von jenem Jahre ab ist die Ehrfurcht vor dem starken Manne, der doch ein Kind Gottes war, nur gewachsen. Zu ihr gesellte sich dann immer mehr ein Vertrauen, das gelegentlich auch das zar= teste jugendliche Erlebnis ihm mitteilen durfte, ohne Scheu und o</w:t>
      </w:r>
      <w:r>
        <w:t>hne zurückgewiesen zu werden. Seine Teilnahme löste die Zunge, auch wenn sie sonst gegen</w:t>
      </w:r>
    </w:p>
    <w:p w:rsidR="003B0565" w:rsidRDefault="008663D6">
      <w:pPr>
        <w:pStyle w:val="Bodytext20"/>
        <w:shd w:val="clear" w:color="auto" w:fill="auto"/>
        <w:tabs>
          <w:tab w:val="left" w:leader="hyphen" w:pos="1085"/>
        </w:tabs>
        <w:spacing w:before="0" w:after="0" w:line="235" w:lineRule="exact"/>
        <w:jc w:val="both"/>
      </w:pPr>
      <w:r>
        <w:t xml:space="preserve">jeden zu schweigen geneigt war. Durfte ich Tholuck nun mit den verschiedensten Leuten verkehren sehen, namentlich auch auf der Reise, so enthüllten sich mir die </w:t>
      </w:r>
      <w:r>
        <w:t>Beweglichkeit und der Reichtum seines Geistes. Indem er in dem häufigen Verkehr seinen Witz in andeutenden Erörterungen spielen ließ und die Vor« kommnisse und Personen in die Beleuchtung des Hu« mors stellte, wurde auch in mir die Ader ergiebig, die das g</w:t>
      </w:r>
      <w:r>
        <w:t>eistige Leben vor der Eintönigkeit des Patheti« sehen bewahrt und ihm im Alltäglichen Frische ver« leiht.</w:t>
      </w:r>
      <w:r>
        <w:tab/>
      </w:r>
    </w:p>
    <w:p w:rsidR="003B0565" w:rsidRDefault="008663D6">
      <w:pPr>
        <w:pStyle w:val="Bodytext20"/>
        <w:shd w:val="clear" w:color="auto" w:fill="auto"/>
        <w:tabs>
          <w:tab w:val="left" w:leader="hyphen" w:pos="2587"/>
        </w:tabs>
        <w:spacing w:before="0" w:after="0" w:line="235" w:lineRule="exact"/>
        <w:ind w:firstLine="260"/>
        <w:jc w:val="both"/>
      </w:pPr>
      <w:r>
        <w:t>Gegen Engigkeit und Kleinlichkeit in der Auffas« sung suchte er immer Gegengift zu geben, und durch treffende Kennzeichnungen bedeutender Erscheinun=</w:t>
      </w:r>
      <w:r>
        <w:t xml:space="preserve"> gen wirkte er oft mehr, als er es durch lange Er« örterungen vermocht hätte. So ist mir die Bemerkung über den Erlanger Hofmann für immer bezeichnend und ein Fingerzeig geblieben: ,Wo die Haustür offen steht, bricht sich Herr v. Hofmann immer daneben ein </w:t>
      </w:r>
      <w:r>
        <w:t>Loch durch die Wand.'</w:t>
      </w:r>
      <w:r>
        <w:tab/>
      </w:r>
    </w:p>
    <w:p w:rsidR="003B0565" w:rsidRDefault="008663D6">
      <w:pPr>
        <w:pStyle w:val="Bodytext20"/>
        <w:shd w:val="clear" w:color="auto" w:fill="auto"/>
        <w:tabs>
          <w:tab w:val="left" w:leader="hyphen" w:pos="3955"/>
        </w:tabs>
        <w:spacing w:before="0" w:after="0" w:line="235" w:lineRule="exact"/>
        <w:ind w:firstLine="260"/>
        <w:jc w:val="both"/>
      </w:pPr>
      <w:r>
        <w:t>Die Mittelmäßigkeit in jeder Art verfolgte er mit spottender Geringschätzung, wenn sie nicht durch In« nerlichkeit getragen und durch die Fülle des Glaubens über sich selbst hinausgehoben wurde.</w:t>
      </w:r>
      <w:r>
        <w:tab/>
      </w:r>
    </w:p>
    <w:p w:rsidR="003B0565" w:rsidRDefault="008663D6">
      <w:pPr>
        <w:pStyle w:val="Bodytext20"/>
        <w:shd w:val="clear" w:color="auto" w:fill="auto"/>
        <w:spacing w:before="0" w:after="464" w:line="235" w:lineRule="exact"/>
        <w:ind w:firstLine="260"/>
        <w:jc w:val="both"/>
      </w:pPr>
      <w:r>
        <w:t>Aber je genauer ich ihn kennen und be</w:t>
      </w:r>
      <w:r>
        <w:t>urteilen lernte, desto gewisser erkannte ich auch, wie auf sei« nem kräftig und reich angelegten Naturell, das ihn drängte, sich gewaltsam unter dem Mittelmäßigen Raum zu schaffen, der neue Mensch sich siegreich er= hoben hatte, um mit unvergleichlicher Kr</w:t>
      </w:r>
      <w:r>
        <w:t xml:space="preserve">aft des Wol« lens sich und sein alles in den Dienst zu stellen; und wie die suchende Liebe, und freilich diese mehr als die tragende, der innerste Trieb seines Lebens geworden war. Kollegen haben wohl über seine Rücksich tslosig« </w:t>
      </w:r>
    </w:p>
    <w:p w:rsidR="003B0565" w:rsidRDefault="008663D6">
      <w:pPr>
        <w:pStyle w:val="Bodytext20"/>
        <w:shd w:val="clear" w:color="auto" w:fill="auto"/>
        <w:spacing w:before="0" w:after="464" w:line="235" w:lineRule="exact"/>
        <w:ind w:firstLine="260"/>
        <w:jc w:val="both"/>
        <w:sectPr w:rsidR="003B0565">
          <w:pgSz w:w="6419" w:h="10193"/>
          <w:pgMar w:top="836" w:right="858" w:bottom="1287" w:left="843" w:header="0" w:footer="3" w:gutter="0"/>
          <w:cols w:space="720"/>
          <w:noEndnote/>
          <w:docGrid w:linePitch="360"/>
        </w:sectPr>
      </w:pPr>
      <w:r>
        <w:t>keit</w:t>
      </w:r>
      <w:r>
        <w:t xml:space="preserve"> geklagt; es hing ihm noch immer etwas von der Gewöhnung aus seinen Kampfeszeiten an, sich seiner Haut zu wehren. Hauptsächlich aber lag es daran, daß er eine andere Schätzung der Dinge hatte; ihm ging allemal die Sache im Großen über die Kollegialität'; g</w:t>
      </w:r>
      <w:r>
        <w:t>ewiß aber meinte er in solchen Fällen die Sache und nicht sich selbst. Wenn er z. B. seine Lehrtätigkeit über sein Vermögen hinaus fortsetzte, bis ihm die Zu* hörer ausblieben, so geschah es nach seiner bestimm* ten Erklärung, weil er meinte, seine Überzeu</w:t>
      </w:r>
      <w:r>
        <w:t>gung bis zuletzt vertreten zu müssen, im Gegensatz zu der des* jenigen Kollegen, dem sein Fach zugefallen war. Schwerer dürfte sein rücksichtsloser Witz, seine Nei* gung zum Karikieren der Schwächen anderer zu ent* schuldigen sein; das Talent erzeugte hier</w:t>
      </w:r>
      <w:r>
        <w:t xml:space="preserve"> eine starke Versuchung, und er widerstand ihr selten; indes wird man kaum nachweisen können, daß er diese scharf geschliffene Waffe je im öffentlichen Kampf verwen* det hat. Nur im alltäglichen Getriebe schob er auf diese Weise ab, was ihm an den Menschen</w:t>
      </w:r>
      <w:r>
        <w:t xml:space="preserve"> schwer erträg* lieh war oder auch nur seinen Scharfblick für das in sich Widerspruchsvolle reizte. Freilich konnte er auch ungerecht sein; indes, meine eigene Erfahrung hatte mir ja belegt, wie bereit er wieder war, ein zugefügtes Unrecht gutzumachen. Per</w:t>
      </w:r>
      <w:r>
        <w:t xml:space="preserve">sönlichkeiten waren eben des seltenen Pädagogen und Seelsorgers bevorzugtes Studium. Er ließ dieselben nicht ruhig neben sich stehen und gehen, solange es sich nicht um eine Sache handelte, sondern sie beschäftigten ihn als solche; in dem Ausdruck, den er </w:t>
      </w:r>
      <w:r>
        <w:t xml:space="preserve">seinen Beobachtungen gab, lag deshalb mehr Übung einer praktischen Psychologie als ein sittliches Verhalten zu den Menschen selbst. So regte es sich denn auch um ihn von Persönlichkei* ten; man lernte sie in ihrem Umgang mit ihm ken* </w:t>
      </w:r>
    </w:p>
    <w:p w:rsidR="003B0565" w:rsidRDefault="008663D6">
      <w:pPr>
        <w:pStyle w:val="Bodytext20"/>
        <w:shd w:val="clear" w:color="auto" w:fill="auto"/>
        <w:spacing w:before="0" w:after="464" w:line="235" w:lineRule="exact"/>
        <w:ind w:firstLine="260"/>
        <w:jc w:val="both"/>
      </w:pPr>
      <w:r>
        <w:t>nen: die ihm längst v</w:t>
      </w:r>
      <w:r>
        <w:t>ertrauten und die neuen, die er mit immer frischer Empfänglichkeit an sich zog. Bei jenen häufigen Begegnungen bin ich innegeworden, daß er nicht bloß bekannt war, wohin er kam; nein, auch Leute liebten ihn, die ihn nur gelesen, vielleicht nur von ihm gehö</w:t>
      </w:r>
      <w:r>
        <w:t>rt hatten. Mehr als einmal sah ich auf dem Gesicht gereifter Männer, wenn sie unver= mutet erfuhren, wen sie vor sich hatten, jenes Erröten aufsteigen, wie es eine jäh uns überkommende in= nerste Freude erzeugt. Bis an die Schluchten des klei= nen Atlas tr</w:t>
      </w:r>
      <w:r>
        <w:t>afen wir auf Männer, die ihn als Jünglinge gekannt hatten und ihm ihre Dankbarkeit nicht genug zu bezeigen vermochten. So konnte ich es mir aus Erfahrung belegen, was mir Rothe einst über ihn sagte: ,Wenn ich den Mann bezeichnen soll, der am tiefsten und w</w:t>
      </w:r>
      <w:r>
        <w:t>eitesten auf die gegenwärtige Kirche gewirkt hat, so würde ich ohne Bedenken Tholuck nennen.'"</w:t>
      </w:r>
    </w:p>
    <w:p w:rsidR="003B0565" w:rsidRDefault="008663D6">
      <w:pPr>
        <w:pStyle w:val="Heading40"/>
        <w:keepNext/>
        <w:keepLines/>
        <w:shd w:val="clear" w:color="auto" w:fill="auto"/>
        <w:spacing w:before="0" w:after="179" w:line="180" w:lineRule="exact"/>
      </w:pPr>
      <w:bookmarkStart w:id="7" w:name="bookmark6"/>
      <w:r>
        <w:t>Heimgang</w:t>
      </w:r>
      <w:bookmarkEnd w:id="7"/>
    </w:p>
    <w:p w:rsidR="003B0565" w:rsidRDefault="008663D6">
      <w:pPr>
        <w:pStyle w:val="Bodytext20"/>
        <w:shd w:val="clear" w:color="auto" w:fill="auto"/>
        <w:spacing w:before="0" w:after="0" w:line="235" w:lineRule="exact"/>
        <w:ind w:firstLine="240"/>
        <w:jc w:val="both"/>
      </w:pPr>
      <w:r>
        <w:t>Ende 1870 feierte Tholuck unter großen Ehrungen sein 5ojähriges Dozentenjubiläum. Bald darauf — im Jahre 1871 — hielt er im Universitätsgottesdienst sei</w:t>
      </w:r>
      <w:r>
        <w:t>ne letzte Predigt. Bis zum Sommer 1875 las er noch an der Universität, dann mußte er auch dies aufgeben.</w:t>
      </w:r>
    </w:p>
    <w:p w:rsidR="003B0565" w:rsidRDefault="008663D6">
      <w:pPr>
        <w:pStyle w:val="Bodytext20"/>
        <w:shd w:val="clear" w:color="auto" w:fill="auto"/>
        <w:spacing w:before="0" w:after="0" w:line="235" w:lineRule="exact"/>
        <w:ind w:firstLine="240"/>
        <w:jc w:val="both"/>
      </w:pPr>
      <w:r>
        <w:t>Gott nahm ihn in die Stille. Seine körperliche Schwachheit mehrte sich. Er konnte das Haus kaum noch verlassen, und auch der rege und hohe Geist verlor</w:t>
      </w:r>
      <w:r>
        <w:t xml:space="preserve"> zeitweilig Kraft und Frische. Treu wurde er diese letzten zwei Jahre von seiner Gattin gepflegt. Immer wieder auch kamen sein starker, lebendiger Glaube und sein getrostes Hoffen zum Vorschein.</w:t>
      </w:r>
    </w:p>
    <w:p w:rsidR="003B0565" w:rsidRDefault="008663D6">
      <w:pPr>
        <w:pStyle w:val="Bodytext20"/>
        <w:shd w:val="clear" w:color="auto" w:fill="auto"/>
        <w:spacing w:before="0" w:after="0" w:line="235" w:lineRule="exact"/>
        <w:ind w:firstLine="260"/>
        <w:jc w:val="both"/>
      </w:pPr>
      <w:r>
        <w:t xml:space="preserve">Vor dem Bilde des ihm so teuren Kottwitz, das er in seiner </w:t>
      </w:r>
      <w:r>
        <w:t xml:space="preserve">Stube hängen hatte, stand er oftmals und sah es still und lange an. Eins seiner Gebete in jenen Tagen war: „Du Vater unseres Lebens, laß uns dein Licht leuchten und hilf uns durch jeden Tag hindurch, daß wir dich preisen! Lob und Preis sei dir gebracht an </w:t>
      </w:r>
      <w:r>
        <w:t>jedem neuen Tag!" Ein andermal sagte er: „O ich fürchte mich nicht durch Christi Tod für mich, nein, ich fürchte mich nicht!" Wieder ein andermal: „Der wahre Christ ist so, es liegt ein seliger Friede auf ihm. Gott helfe hindurch!" Am 10. Juni 1877 nachmit</w:t>
      </w:r>
      <w:r>
        <w:t>tags 4 Uhr nahm ihn Gott still und sanft aus dieser Welt.</w:t>
      </w:r>
    </w:p>
    <w:p w:rsidR="003B0565" w:rsidRDefault="008663D6">
      <w:pPr>
        <w:pStyle w:val="Bodytext20"/>
        <w:shd w:val="clear" w:color="auto" w:fill="auto"/>
        <w:spacing w:before="0" w:after="0" w:line="235" w:lineRule="exact"/>
        <w:ind w:firstLine="260"/>
        <w:jc w:val="both"/>
      </w:pPr>
      <w:r>
        <w:t xml:space="preserve">Schon zwei Tage darauf fand die Trauerfeier statt. Auf seinem Grabkreuz steht das Wort: „Die Lehrer werden leuchten wie des Himmels Glanz, und die, so viele zur Gerechtigkeit weisen, wie die Sterne </w:t>
      </w:r>
      <w:r>
        <w:t>immer und ewiglich" (Dan. 12, 3).</w:t>
      </w:r>
    </w:p>
    <w:p w:rsidR="003B0565" w:rsidRDefault="008663D6">
      <w:pPr>
        <w:pStyle w:val="Bodytext20"/>
        <w:shd w:val="clear" w:color="auto" w:fill="auto"/>
        <w:spacing w:before="0" w:after="0" w:line="235" w:lineRule="exact"/>
        <w:ind w:firstLine="260"/>
        <w:jc w:val="both"/>
      </w:pPr>
      <w:r>
        <w:t>Über 80 Jahre sind seit seinem Tode vergangen. Die Welt ist in vielen äußeren Dingen eine ganz an= dere geworden. Eins ist dasselbe geblieben: das arme, trotzige und verzagte Menschenherz und der leben» dige Herr Christus.</w:t>
      </w:r>
      <w:r>
        <w:t xml:space="preserve"> Das war die große Melodie in dem Leben Tholucks, die erst in schroffer und harter Dis» harmonie einherstürmte, dann aber in der Harmonie der Vergebung der Sünden und des Friedens mit Gott ihren wunderbaren Ausdrude fand.</w:t>
      </w:r>
    </w:p>
    <w:p w:rsidR="003B0565" w:rsidRDefault="008663D6">
      <w:pPr>
        <w:pStyle w:val="Bodytext20"/>
        <w:shd w:val="clear" w:color="auto" w:fill="auto"/>
        <w:spacing w:before="0" w:after="0" w:line="235" w:lineRule="exact"/>
        <w:ind w:firstLine="260"/>
        <w:jc w:val="both"/>
      </w:pPr>
      <w:r>
        <w:t xml:space="preserve">August Tholuck war ein Suchender, </w:t>
      </w:r>
      <w:r>
        <w:t>aber er blieb es nicht, er wurde einer, der gefunden hatte, und nun erst gingen ihm Ziel und Inhalt seines Lebens auf. Irren ist menschlich, aber im Irrtum verharren und der Wahrheit bewußt widerstreben, ist eine große Ver= antwortung. Wer aufrichtig und r</w:t>
      </w:r>
      <w:r>
        <w:t>eines Herzens die Wahrheit sucht, hat sie noch immer gefunden. „Er läßt's dem Aufrichtigen gelingen" (Spr. 2, 7). Im</w:t>
      </w:r>
    </w:p>
    <w:p w:rsidR="003B0565" w:rsidRDefault="008663D6">
      <w:pPr>
        <w:pStyle w:val="Bodytext20"/>
        <w:shd w:val="clear" w:color="auto" w:fill="auto"/>
        <w:spacing w:before="0" w:after="0" w:line="235" w:lineRule="exact"/>
        <w:jc w:val="both"/>
      </w:pPr>
      <w:r>
        <w:t>Blick darauf haben uns die Selbstzeugnisse Tholucks auch heute noch, ja gerade heute wieder viel zu sagen.</w:t>
      </w:r>
    </w:p>
    <w:p w:rsidR="003B0565" w:rsidRDefault="008663D6">
      <w:pPr>
        <w:pStyle w:val="Bodytext20"/>
        <w:shd w:val="clear" w:color="auto" w:fill="auto"/>
        <w:spacing w:before="0" w:after="0" w:line="235" w:lineRule="exact"/>
        <w:ind w:firstLine="260"/>
        <w:jc w:val="both"/>
      </w:pPr>
      <w:r>
        <w:t>Tholuck hatte ein kleines Oktavh</w:t>
      </w:r>
      <w:r>
        <w:t xml:space="preserve">eft, und in dieses mußten die, welche ihm irgendwie nähertraten, ihren Namen einschreiben, wohl damit Tholuck sie dann auch in seine Gebete einschließen konnte. Unter an= deren hat dort auch der spätere Missionsinspektor Wallmann seinen Namen verewigt. Er </w:t>
      </w:r>
      <w:r>
        <w:t>hat noch einige Worte tiefen Dankes an Tholuck hinzugefügt. Mit diesen Dankesworten wollen wir dies kurze Lebens= bild Tholucks schließen.</w:t>
      </w:r>
    </w:p>
    <w:p w:rsidR="003B0565" w:rsidRDefault="008663D6">
      <w:pPr>
        <w:pStyle w:val="Bodytext20"/>
        <w:shd w:val="clear" w:color="auto" w:fill="auto"/>
        <w:spacing w:before="0" w:after="0" w:line="235" w:lineRule="exact"/>
        <w:ind w:firstLine="260"/>
        <w:jc w:val="both"/>
        <w:sectPr w:rsidR="003B0565">
          <w:footerReference w:type="even" r:id="rId36"/>
          <w:footerReference w:type="default" r:id="rId37"/>
          <w:footerReference w:type="first" r:id="rId38"/>
          <w:pgSz w:w="6419" w:h="10193"/>
          <w:pgMar w:top="836" w:right="858" w:bottom="1287" w:left="843" w:header="0" w:footer="3" w:gutter="0"/>
          <w:cols w:space="720"/>
          <w:noEndnote/>
          <w:docGrid w:linePitch="360"/>
        </w:sectPr>
      </w:pPr>
      <w:r>
        <w:t xml:space="preserve">„Viel wollte ich Ihnen sagen, </w:t>
      </w:r>
      <w:r>
        <w:t>mein teurer Führer zu Jesu Christo — viel liebe, herzliche Worte; aber mein schwaches Erdenherz kann über die Freude, mit Ihnen in einem vereint zu sein, die paar Spannen Raum und Zeit nicht vergessen, die mich über eine kleine Weile von Ihnen scheiden wer</w:t>
      </w:r>
      <w:r>
        <w:t>den. Ach, es ist so zerrissen und zersprungen und will darum nicht mehr klingen! Du, Mann Gottes, hast mich zu Christo geführt, Du hast mich beten gelehrt zu meinem Herrn und Hei= land! Wenn Du einmal mein Morgengebet dort oben liesest, gib Gott die Ehre u</w:t>
      </w:r>
      <w:r>
        <w:t>nd preise ihn, wie er so wunderbar an mir und vielen andern durch Dich sich bezeugt hat! Bete für mich! Gott sei mit Dir!"</w:t>
      </w:r>
    </w:p>
    <w:p w:rsidR="003B0565" w:rsidRDefault="003B0565">
      <w:pPr>
        <w:spacing w:line="240" w:lineRule="exact"/>
        <w:rPr>
          <w:sz w:val="19"/>
          <w:szCs w:val="19"/>
        </w:rPr>
      </w:pPr>
    </w:p>
    <w:p w:rsidR="003B0565" w:rsidRDefault="003B0565">
      <w:pPr>
        <w:spacing w:line="240" w:lineRule="exact"/>
        <w:rPr>
          <w:sz w:val="19"/>
          <w:szCs w:val="19"/>
        </w:rPr>
      </w:pPr>
    </w:p>
    <w:p w:rsidR="003B0565" w:rsidRDefault="003B0565">
      <w:pPr>
        <w:spacing w:line="240" w:lineRule="exact"/>
        <w:rPr>
          <w:sz w:val="19"/>
          <w:szCs w:val="19"/>
        </w:rPr>
      </w:pPr>
    </w:p>
    <w:p w:rsidR="003B0565" w:rsidRDefault="003B0565">
      <w:pPr>
        <w:spacing w:before="10" w:after="10" w:line="240" w:lineRule="exact"/>
        <w:rPr>
          <w:sz w:val="19"/>
          <w:szCs w:val="19"/>
        </w:rPr>
      </w:pPr>
    </w:p>
    <w:p w:rsidR="003B0565" w:rsidRDefault="003B0565">
      <w:pPr>
        <w:rPr>
          <w:sz w:val="2"/>
          <w:szCs w:val="2"/>
        </w:rPr>
        <w:sectPr w:rsidR="003B0565">
          <w:footerReference w:type="even" r:id="rId39"/>
          <w:footerReference w:type="default" r:id="rId40"/>
          <w:footerReference w:type="first" r:id="rId41"/>
          <w:pgSz w:w="6419" w:h="10193"/>
          <w:pgMar w:top="592" w:right="0" w:bottom="1133" w:left="0" w:header="0" w:footer="3" w:gutter="0"/>
          <w:pgNumType w:start="41"/>
          <w:cols w:space="720"/>
          <w:noEndnote/>
          <w:titlePg/>
          <w:docGrid w:linePitch="360"/>
        </w:sectPr>
      </w:pPr>
    </w:p>
    <w:p w:rsidR="003B0565" w:rsidRDefault="008663D6">
      <w:pPr>
        <w:pStyle w:val="Heading30"/>
        <w:keepNext/>
        <w:keepLines/>
        <w:shd w:val="clear" w:color="auto" w:fill="auto"/>
        <w:spacing w:after="412" w:line="240" w:lineRule="exact"/>
      </w:pPr>
      <w:bookmarkStart w:id="8" w:name="bookmark7"/>
      <w:r>
        <w:rPr>
          <w:rStyle w:val="Heading31"/>
          <w:i/>
          <w:iCs/>
        </w:rPr>
        <w:t>II. Teil: Selbstzeugnisse</w:t>
      </w:r>
      <w:bookmarkEnd w:id="8"/>
    </w:p>
    <w:p w:rsidR="003B0565" w:rsidRDefault="008663D6">
      <w:pPr>
        <w:pStyle w:val="Heading40"/>
        <w:keepNext/>
        <w:keepLines/>
        <w:shd w:val="clear" w:color="auto" w:fill="auto"/>
        <w:spacing w:before="0" w:after="215" w:line="235" w:lineRule="exact"/>
      </w:pPr>
      <w:bookmarkStart w:id="9" w:name="bookmark8"/>
      <w:r>
        <w:t>Aus Tagebüchern, Briefen, Predigten</w:t>
      </w:r>
      <w:r>
        <w:br/>
        <w:t xml:space="preserve">und Werken </w:t>
      </w:r>
      <w:r>
        <w:t>Tholucks</w:t>
      </w:r>
      <w:bookmarkEnd w:id="9"/>
    </w:p>
    <w:p w:rsidR="003B0565" w:rsidRDefault="008663D6">
      <w:pPr>
        <w:pStyle w:val="Bodytext20"/>
        <w:shd w:val="clear" w:color="auto" w:fill="auto"/>
        <w:spacing w:before="0" w:after="146" w:line="192" w:lineRule="exact"/>
        <w:ind w:firstLine="260"/>
        <w:jc w:val="both"/>
      </w:pPr>
      <w:r>
        <w:t>Die Selbstzeugnisse sind, soweit wie möglich und er- siditlich, chronologisch geordnet. Das in eckigen Klam- mem Stehende ist vom Herausgeber zur Erklärung hinzu</w:t>
      </w:r>
      <w:r>
        <w:softHyphen/>
        <w:t>gefügt. Die großen lateinischen Buchstaben vor den Selbst</w:t>
      </w:r>
      <w:r>
        <w:softHyphen/>
        <w:t>zeugnissen bedeuten, welche</w:t>
      </w:r>
      <w:r>
        <w:t>r Darstellungsform diese ent</w:t>
      </w:r>
      <w:r>
        <w:softHyphen/>
        <w:t>nommen sind: dem Tagebuch (A), dem Briefwechsel (B) oder den Predigten (C).</w:t>
      </w:r>
    </w:p>
    <w:p w:rsidR="003B0565" w:rsidRDefault="008663D6">
      <w:pPr>
        <w:pStyle w:val="Bodytext20"/>
        <w:numPr>
          <w:ilvl w:val="0"/>
          <w:numId w:val="1"/>
        </w:numPr>
        <w:shd w:val="clear" w:color="auto" w:fill="auto"/>
        <w:tabs>
          <w:tab w:val="left" w:pos="562"/>
        </w:tabs>
        <w:spacing w:before="0" w:after="0" w:line="235" w:lineRule="exact"/>
        <w:ind w:firstLine="260"/>
        <w:jc w:val="both"/>
      </w:pPr>
      <w:r>
        <w:t>[Im Alter von 18V2 Jahren, auf einer Reise in Schlesien.] Ich weinte bitterlich. Ja, ernst und mit der Träne im Auge muß ich durchs Leben gehen; dann k</w:t>
      </w:r>
      <w:r>
        <w:t>ann ich desto lieber nach dem grünen Lande sehen. Alle Freud' ist Täuschung nur hienieden. Der eine fiel, der andere wankt. Ich soll sie alle lassen. So brich, du armes, verwaistes Herz! Die Welt ist falsch ge</w:t>
      </w:r>
      <w:r>
        <w:softHyphen/>
        <w:t>sinnt, ach!; trauriges Gemüte, schaff dir eine</w:t>
      </w:r>
      <w:r>
        <w:t xml:space="preserve"> andere Welt! O daß ich in Klängen zerstört würde! Ich lag auf den Knien. Ich flehte, und wie flehte ich! O Vater, laß mich sterben — doch jetzt wird's still! Ja leider! leider! ich bin ein Christ! — Gott! einen höllischen Kampf hast du meiner Seele aufgel</w:t>
      </w:r>
      <w:r>
        <w:t>egt. Ich danke dir's nicht, aber ich murre auch nicht. Ja, so riesenschwer es meinem Sinne ist zu denken, so will ich's doch aus</w:t>
      </w:r>
      <w:r>
        <w:softHyphen/>
        <w:t>sprechen: ja, ich will dulden, einfältig nach dem Kreu</w:t>
      </w:r>
      <w:r>
        <w:softHyphen/>
        <w:t xml:space="preserve">zesstamm schauen, meinem Herrn in die gebrochenen Augen sehn, aus denen </w:t>
      </w:r>
      <w:r>
        <w:t>Milde zitterte. — O wie wird's wieder beschwichtigter in meinem Busen! Es will auf= ringen, auch mit aller Gewalt, die dem Geiste ver= liehen, muß ich den Molch niederhalten, daß er nicht die Blüte meines Herzens, die so schon vor der Zeit welkte, ganz ver</w:t>
      </w:r>
      <w:r>
        <w:t>peste. Herr! mein Kampf ist riesen= schwer. O fahre mit deiner Kraft hernieder, oder laß mich recht bald sterben!</w:t>
      </w:r>
    </w:p>
    <w:p w:rsidR="003B0565" w:rsidRDefault="008663D6">
      <w:pPr>
        <w:pStyle w:val="Bodytext20"/>
        <w:shd w:val="clear" w:color="auto" w:fill="auto"/>
        <w:spacing w:before="0" w:after="172" w:line="190" w:lineRule="exact"/>
      </w:pPr>
      <w:r>
        <w:t>*</w:t>
      </w:r>
    </w:p>
    <w:p w:rsidR="003B0565" w:rsidRDefault="008663D6">
      <w:pPr>
        <w:pStyle w:val="Bodytext20"/>
        <w:shd w:val="clear" w:color="auto" w:fill="auto"/>
        <w:spacing w:before="0" w:after="0" w:line="235" w:lineRule="exact"/>
        <w:ind w:firstLine="240"/>
        <w:jc w:val="both"/>
      </w:pPr>
      <w:r>
        <w:t xml:space="preserve">A. [Bald darauf.] So fürchterlich hat's mich noch nie geschüttelt. Ich schluchzte, ich weinte, auch auf die Erde hätt' ich mich werfen </w:t>
      </w:r>
      <w:r>
        <w:t>mögen. Mein Gott, Gott, gib mir Ruhe! Es brennt ja zu sehr in mir. Ach, und ich soll leben! Ach Gott, ich bin der elendeste Mensch! Ich lästere, doch ich kann ja nicht anders! Ach — es verbrennt mich! Gott du bist furchtbar! Ach, gib mir Ruhe, Ruhe!</w:t>
      </w:r>
    </w:p>
    <w:p w:rsidR="003B0565" w:rsidRDefault="008663D6">
      <w:pPr>
        <w:pStyle w:val="Bodytext20"/>
        <w:shd w:val="clear" w:color="auto" w:fill="auto"/>
        <w:spacing w:before="0" w:after="177" w:line="190" w:lineRule="exact"/>
      </w:pPr>
      <w:r>
        <w:t>*</w:t>
      </w:r>
    </w:p>
    <w:p w:rsidR="003B0565" w:rsidRDefault="008663D6">
      <w:pPr>
        <w:pStyle w:val="Bodytext20"/>
        <w:shd w:val="clear" w:color="auto" w:fill="auto"/>
        <w:spacing w:before="0" w:after="0" w:line="235" w:lineRule="exact"/>
        <w:ind w:firstLine="240"/>
        <w:jc w:val="both"/>
        <w:sectPr w:rsidR="003B0565">
          <w:type w:val="continuous"/>
          <w:pgSz w:w="6419" w:h="10193"/>
          <w:pgMar w:top="592" w:right="842" w:bottom="1133" w:left="835" w:header="0" w:footer="3" w:gutter="0"/>
          <w:cols w:space="720"/>
          <w:noEndnote/>
          <w:docGrid w:linePitch="360"/>
        </w:sectPr>
      </w:pPr>
      <w:r>
        <w:t>A. [Am Weihnachtsabend 1817.] Von dem Augen* blick an weinte ich, dachte unaufhörlich an den Tod, freute mich des Selbstmordes als einziger Zuflucht und hörte beständig die Stimme in mir: Du mußt dich morden; da sah ich zum Himmel, f</w:t>
      </w:r>
      <w:r>
        <w:t>ing an zu beten — aber vergeblich. Ich arbeitete angestrengt; da zog mich's zurück, und der Gedanke ward rege: soviel Kenntnisse, als du brauchst, erreichst du doch nie. Wo= fern du nicht einige tausend Taler hast, um gar kein Amt anzunehmen, gelingt dir e</w:t>
      </w:r>
      <w:r>
        <w:t>s nicht. Und so fuhr ich fort mit Tränen und innigem Schmerz. Auch der Aufenthalt bei Kottwitz [Baron Kottwitz, der be= kannte christliche Armenfreund in Berlin] erfreute mich nicht. Von neuem Gram erfüllt, kam ich zurück und setzte mich, da es rings schon</w:t>
      </w:r>
      <w:r>
        <w:t xml:space="preserve"> dunkel war, wie </w:t>
      </w:r>
    </w:p>
    <w:p w:rsidR="003B0565" w:rsidRDefault="008663D6">
      <w:pPr>
        <w:pStyle w:val="Bodytext20"/>
        <w:shd w:val="clear" w:color="auto" w:fill="auto"/>
        <w:spacing w:before="0" w:after="0" w:line="235" w:lineRule="exact"/>
        <w:ind w:firstLine="240"/>
        <w:jc w:val="both"/>
      </w:pPr>
      <w:r>
        <w:t>schlafend auf's Sofa. Da zogen blasse Vergangenheit ten an mir hin, ich weinte und sehnte mich lebendig nach Tod oder Mord. Ich betete, aber vergeblich. Auf einmal führte mich mein Geist in die Vorstellungen von dem vorigen Osteraufenthal</w:t>
      </w:r>
      <w:r>
        <w:t>t in Breslau, wie ich sie nur zu Stunden gemacht, wo der Geist Christi auf mir ruhte, und auf einmal ging's wie ein schmales langes Licht durch meine Seele, ich rief: „Ja, Herr Jesu, dein bin ich", da konnte ich heut zuerst wieder mit Inbrunst beten, und w</w:t>
      </w:r>
      <w:r>
        <w:t>ährend des Betens und danach wurde ich froh.</w:t>
      </w:r>
    </w:p>
    <w:p w:rsidR="003B0565" w:rsidRDefault="008663D6">
      <w:pPr>
        <w:pStyle w:val="Bodytext140"/>
        <w:shd w:val="clear" w:color="auto" w:fill="auto"/>
        <w:spacing w:after="228" w:line="90" w:lineRule="exact"/>
      </w:pPr>
      <w:r>
        <w:t>*</w:t>
      </w:r>
    </w:p>
    <w:p w:rsidR="003B0565" w:rsidRDefault="008663D6">
      <w:pPr>
        <w:pStyle w:val="Bodytext20"/>
        <w:numPr>
          <w:ilvl w:val="0"/>
          <w:numId w:val="2"/>
        </w:numPr>
        <w:shd w:val="clear" w:color="auto" w:fill="auto"/>
        <w:tabs>
          <w:tab w:val="left" w:pos="576"/>
        </w:tabs>
        <w:spacing w:before="0" w:after="0" w:line="190" w:lineRule="exact"/>
        <w:ind w:left="240"/>
        <w:jc w:val="both"/>
      </w:pPr>
      <w:r>
        <w:t>[Erste Seite eines Januar 1818 angefangenen</w:t>
      </w:r>
    </w:p>
    <w:p w:rsidR="003B0565" w:rsidRDefault="008663D6">
      <w:pPr>
        <w:pStyle w:val="Bodytext20"/>
        <w:shd w:val="clear" w:color="auto" w:fill="auto"/>
        <w:spacing w:before="0" w:after="57" w:line="190" w:lineRule="exact"/>
        <w:ind w:left="240" w:hanging="240"/>
        <w:jc w:val="both"/>
      </w:pPr>
      <w:r>
        <w:t>Tagebuches.]</w:t>
      </w:r>
    </w:p>
    <w:p w:rsidR="003B0565" w:rsidRDefault="008663D6">
      <w:pPr>
        <w:pStyle w:val="Bodytext20"/>
        <w:numPr>
          <w:ilvl w:val="0"/>
          <w:numId w:val="3"/>
        </w:numPr>
        <w:shd w:val="clear" w:color="auto" w:fill="auto"/>
        <w:tabs>
          <w:tab w:val="left" w:pos="279"/>
        </w:tabs>
        <w:spacing w:before="0" w:after="0" w:line="235" w:lineRule="exact"/>
        <w:ind w:left="240" w:hanging="240"/>
        <w:jc w:val="both"/>
      </w:pPr>
      <w:r>
        <w:t xml:space="preserve">Des Morgens und des Abends nie das Gebet ver= säumen und darin um Liebe und Demut und Glau= ben bitten, und für alle meine Herzensbrüder und Feinde und </w:t>
      </w:r>
      <w:r>
        <w:t>für die Missionare. [Er unterrichtete da= mals am Missionsseminar Jänickes in Berlin.]</w:t>
      </w:r>
    </w:p>
    <w:p w:rsidR="003B0565" w:rsidRDefault="008663D6">
      <w:pPr>
        <w:pStyle w:val="Bodytext20"/>
        <w:numPr>
          <w:ilvl w:val="0"/>
          <w:numId w:val="3"/>
        </w:numPr>
        <w:shd w:val="clear" w:color="auto" w:fill="auto"/>
        <w:tabs>
          <w:tab w:val="left" w:pos="279"/>
        </w:tabs>
        <w:spacing w:before="0" w:after="0" w:line="235" w:lineRule="exact"/>
        <w:ind w:left="240" w:hanging="240"/>
        <w:jc w:val="both"/>
      </w:pPr>
      <w:r>
        <w:t>Gegen einen jeglichen nur Liebe, Sanftmut und Demut sein.</w:t>
      </w:r>
    </w:p>
    <w:p w:rsidR="003B0565" w:rsidRDefault="008663D6">
      <w:pPr>
        <w:pStyle w:val="Bodytext20"/>
        <w:numPr>
          <w:ilvl w:val="0"/>
          <w:numId w:val="3"/>
        </w:numPr>
        <w:shd w:val="clear" w:color="auto" w:fill="auto"/>
        <w:tabs>
          <w:tab w:val="left" w:pos="279"/>
        </w:tabs>
        <w:spacing w:before="0" w:after="62" w:line="190" w:lineRule="exact"/>
        <w:ind w:left="240" w:hanging="240"/>
        <w:jc w:val="both"/>
      </w:pPr>
      <w:r>
        <w:t>Jeden Tag einen Spruch auszeichnen.</w:t>
      </w:r>
    </w:p>
    <w:p w:rsidR="003B0565" w:rsidRDefault="008663D6">
      <w:pPr>
        <w:pStyle w:val="Bodytext20"/>
        <w:numPr>
          <w:ilvl w:val="0"/>
          <w:numId w:val="3"/>
        </w:numPr>
        <w:shd w:val="clear" w:color="auto" w:fill="auto"/>
        <w:tabs>
          <w:tab w:val="left" w:pos="284"/>
        </w:tabs>
        <w:spacing w:before="0" w:after="0" w:line="235" w:lineRule="exact"/>
        <w:ind w:left="240" w:hanging="240"/>
        <w:jc w:val="both"/>
      </w:pPr>
      <w:r>
        <w:t>Alle Sorge um Zeitliches und um die Zukunft ent= femt halten.</w:t>
      </w:r>
    </w:p>
    <w:p w:rsidR="003B0565" w:rsidRDefault="008663D6">
      <w:pPr>
        <w:pStyle w:val="Bodytext20"/>
        <w:numPr>
          <w:ilvl w:val="0"/>
          <w:numId w:val="3"/>
        </w:numPr>
        <w:shd w:val="clear" w:color="auto" w:fill="auto"/>
        <w:tabs>
          <w:tab w:val="left" w:pos="284"/>
        </w:tabs>
        <w:spacing w:before="0" w:after="0" w:line="302" w:lineRule="exact"/>
        <w:ind w:left="240" w:hanging="240"/>
        <w:jc w:val="both"/>
      </w:pPr>
      <w:r>
        <w:t xml:space="preserve">Keine </w:t>
      </w:r>
      <w:r>
        <w:t>Anekdote erzählen, wie witzig sie auch sei.</w:t>
      </w:r>
    </w:p>
    <w:p w:rsidR="003B0565" w:rsidRDefault="008663D6">
      <w:pPr>
        <w:pStyle w:val="Bodytext20"/>
        <w:numPr>
          <w:ilvl w:val="0"/>
          <w:numId w:val="3"/>
        </w:numPr>
        <w:shd w:val="clear" w:color="auto" w:fill="auto"/>
        <w:tabs>
          <w:tab w:val="left" w:pos="284"/>
        </w:tabs>
        <w:spacing w:before="0" w:after="0" w:line="302" w:lineRule="exact"/>
        <w:ind w:left="240" w:hanging="240"/>
        <w:jc w:val="both"/>
      </w:pPr>
      <w:r>
        <w:t>Eitles Geschwätz durch Stillschweigen vermeiden.</w:t>
      </w:r>
    </w:p>
    <w:p w:rsidR="003B0565" w:rsidRDefault="008663D6">
      <w:pPr>
        <w:pStyle w:val="Bodytext20"/>
        <w:numPr>
          <w:ilvl w:val="0"/>
          <w:numId w:val="3"/>
        </w:numPr>
        <w:shd w:val="clear" w:color="auto" w:fill="auto"/>
        <w:tabs>
          <w:tab w:val="left" w:pos="284"/>
        </w:tabs>
        <w:spacing w:before="0" w:after="0" w:line="302" w:lineRule="exact"/>
        <w:ind w:left="240" w:hanging="240"/>
        <w:jc w:val="both"/>
      </w:pPr>
      <w:r>
        <w:t>Jeden Tag etwas zur Erbauung lesen.</w:t>
      </w:r>
    </w:p>
    <w:p w:rsidR="003B0565" w:rsidRDefault="008663D6">
      <w:pPr>
        <w:pStyle w:val="Bodytext20"/>
        <w:numPr>
          <w:ilvl w:val="0"/>
          <w:numId w:val="3"/>
        </w:numPr>
        <w:shd w:val="clear" w:color="auto" w:fill="auto"/>
        <w:tabs>
          <w:tab w:val="left" w:pos="284"/>
        </w:tabs>
        <w:spacing w:before="0" w:after="0" w:line="302" w:lineRule="exact"/>
        <w:ind w:left="240" w:hanging="240"/>
        <w:jc w:val="both"/>
      </w:pPr>
      <w:r>
        <w:t>Mäßigkeit und Enthaltsamkeit, wo es nötig ist.</w:t>
      </w:r>
    </w:p>
    <w:p w:rsidR="003B0565" w:rsidRDefault="008663D6">
      <w:pPr>
        <w:pStyle w:val="Bodytext20"/>
        <w:numPr>
          <w:ilvl w:val="0"/>
          <w:numId w:val="3"/>
        </w:numPr>
        <w:shd w:val="clear" w:color="auto" w:fill="auto"/>
        <w:tabs>
          <w:tab w:val="left" w:pos="284"/>
        </w:tabs>
        <w:spacing w:before="0" w:after="0" w:line="302" w:lineRule="exact"/>
        <w:ind w:left="240" w:hanging="240"/>
        <w:jc w:val="both"/>
      </w:pPr>
      <w:r>
        <w:t>Prüfung nach diesen Grundsätzen.</w:t>
      </w:r>
    </w:p>
    <w:p w:rsidR="003B0565" w:rsidRDefault="008663D6">
      <w:pPr>
        <w:pStyle w:val="Bodytext150"/>
        <w:shd w:val="clear" w:color="auto" w:fill="auto"/>
        <w:spacing w:line="120" w:lineRule="exact"/>
      </w:pPr>
      <w:r>
        <w:t>*</w:t>
      </w:r>
    </w:p>
    <w:p w:rsidR="003B0565" w:rsidRDefault="008663D6">
      <w:pPr>
        <w:pStyle w:val="Bodytext20"/>
        <w:numPr>
          <w:ilvl w:val="0"/>
          <w:numId w:val="2"/>
        </w:numPr>
        <w:shd w:val="clear" w:color="auto" w:fill="auto"/>
        <w:tabs>
          <w:tab w:val="left" w:pos="500"/>
        </w:tabs>
        <w:spacing w:before="0" w:after="0" w:line="235" w:lineRule="exact"/>
        <w:ind w:firstLine="240"/>
        <w:jc w:val="both"/>
      </w:pPr>
      <w:r>
        <w:t xml:space="preserve">[An Stier.] Mein Inneres ist jetzt stiller </w:t>
      </w:r>
      <w:r>
        <w:t>als je, ich fühle mich immer weniger von äußeren Dingen abhängend, allein geborgen in meinem Herzen . . . Ich darf — nur seine Gnade bete ich dabei an — sagen: Wo Jesus Christus ist der Herr, wird's alle Tage herr= lieber. Durch diesen Glauben schwinge ich</w:t>
      </w:r>
      <w:r>
        <w:t xml:space="preserve"> mich über alle Versuchungen hinaus, über allen Trübsinn. Ich habe freilich solche manchmal noch sehr stark, ach, an manchen Tagen treibt mich der Gedanke an den Selbst* mord wie ein Gespenst, selbst weckt er mich des Nachts aus dem Schlafe. Aber ich betra</w:t>
      </w:r>
      <w:r>
        <w:t>chte jetzt diese Gedanken als etwas außer mir Liegendes und nicht zu meinem Ich Gehöriges. Dadurch erhalte ich, daß ich dabei nicht zaghaft werde, sondern sagen kann: Du Teufel erhältst doch nicht den Sieg, sondern ich bin ein Eigentum meines Herrn Christu</w:t>
      </w:r>
      <w:r>
        <w:t>s. Meinst du nicht auch, mein Bruder, daß der Böse am besten über* wunden wird, wenn wir einmal im Glauben anneh* men, er vermöge gar nicht uns zu überwinden? Ebenso mache ich es auch mit dem Trübsinn. Ich sehe ihn als etwas von außen mir Zugeschicktes an,</w:t>
      </w:r>
      <w:r>
        <w:t xml:space="preserve"> und wenn tausend bange Bilder meine Phantasie umschwe* ben, rufe ich laut aus: In dem allen überwinden wir weit!, und durch diesen Glauben, daß ich durch den Herrn gewiß überwinden werde, kommt immer wie* der ein Freudenstrahl in meine Seele, der wirklich</w:t>
      </w:r>
      <w:r>
        <w:t xml:space="preserve"> den Trübsinn verteilt. Und so bin ich denn freudig gewiß: der das große Werk in mir Armen angefangen, der wird es auch herrlich vollenden.</w:t>
      </w:r>
    </w:p>
    <w:p w:rsidR="003B0565" w:rsidRDefault="008663D6">
      <w:pPr>
        <w:pStyle w:val="Bodytext160"/>
        <w:shd w:val="clear" w:color="auto" w:fill="auto"/>
        <w:spacing w:after="197" w:line="90" w:lineRule="exact"/>
      </w:pPr>
      <w:r>
        <w:t>*</w:t>
      </w:r>
    </w:p>
    <w:p w:rsidR="003B0565" w:rsidRDefault="008663D6">
      <w:pPr>
        <w:pStyle w:val="Bodytext20"/>
        <w:shd w:val="clear" w:color="auto" w:fill="auto"/>
        <w:spacing w:before="0" w:after="0" w:line="235" w:lineRule="exact"/>
        <w:ind w:firstLine="240"/>
        <w:jc w:val="both"/>
      </w:pPr>
      <w:r>
        <w:t>So darf ich denn sagen: das dritte Kapitel der Ge* nesis [das 1. Buch Mose] und das siebente des Römer* briefes, d</w:t>
      </w:r>
      <w:r>
        <w:t>as sind die zwei Pfeiler, auf denen des leben* digen Christentums Gebäude ruht, das sind die zwei engen Pforten, durch die der Mensch zum Leben ein* geht.</w:t>
      </w:r>
    </w:p>
    <w:p w:rsidR="003B0565" w:rsidRDefault="008663D6">
      <w:pPr>
        <w:pStyle w:val="Bodytext170"/>
        <w:shd w:val="clear" w:color="auto" w:fill="auto"/>
        <w:spacing w:after="197" w:line="90" w:lineRule="exact"/>
      </w:pPr>
      <w:r>
        <w:t>*</w:t>
      </w:r>
    </w:p>
    <w:p w:rsidR="003B0565" w:rsidRDefault="008663D6">
      <w:pPr>
        <w:pStyle w:val="Bodytext20"/>
        <w:shd w:val="clear" w:color="auto" w:fill="auto"/>
        <w:spacing w:before="0" w:after="420" w:line="235" w:lineRule="exact"/>
        <w:ind w:firstLine="280"/>
        <w:jc w:val="both"/>
      </w:pPr>
      <w:r>
        <w:t>Ohne die Höllenfahrt der Selbsterkenntnis ist die Himmelfahrt der Gotteserkenntnis nicht möglich.</w:t>
      </w:r>
    </w:p>
    <w:p w:rsidR="003B0565" w:rsidRDefault="008663D6">
      <w:pPr>
        <w:pStyle w:val="Bodytext20"/>
        <w:shd w:val="clear" w:color="auto" w:fill="auto"/>
        <w:spacing w:before="0" w:after="0" w:line="235" w:lineRule="exact"/>
        <w:ind w:firstLine="280"/>
        <w:jc w:val="both"/>
      </w:pPr>
      <w:r>
        <w:t>G</w:t>
      </w:r>
      <w:r>
        <w:t>laube mir — ein einziger Zug vom Vater, und — Welten des Irrtums stürzen; ein einziger Liebeskuß vom Sohne, und — Meere der Sünde versiegen.</w:t>
      </w:r>
    </w:p>
    <w:p w:rsidR="003B0565" w:rsidRDefault="008663D6">
      <w:pPr>
        <w:pStyle w:val="Bodytext20"/>
        <w:shd w:val="clear" w:color="auto" w:fill="auto"/>
        <w:spacing w:before="0" w:after="177" w:line="190" w:lineRule="exact"/>
      </w:pPr>
      <w:r>
        <w:t>*</w:t>
      </w:r>
    </w:p>
    <w:p w:rsidR="003B0565" w:rsidRDefault="008663D6">
      <w:pPr>
        <w:pStyle w:val="Bodytext20"/>
        <w:shd w:val="clear" w:color="auto" w:fill="auto"/>
        <w:spacing w:before="0" w:after="0" w:line="235" w:lineRule="exact"/>
        <w:ind w:firstLine="280"/>
        <w:jc w:val="both"/>
      </w:pPr>
      <w:r>
        <w:t>Alle Seligkeit außer Christo besteht in zerrissenen Empfindungen und Ahnungen, welche die Tropfen auf den glühend</w:t>
      </w:r>
      <w:r>
        <w:t>en Lippen sind, nach denen der Durst nur heftiger wird — blendendes Wetterleuchten in der weiten Nacht, danach die Finsternis nur desto finstrer ist. Wer seine Seligkeit noch nicht anders messen kann als nach flüchtigen Gefühlen — gleichsam über dem Morast</w:t>
      </w:r>
      <w:r>
        <w:t xml:space="preserve"> des Lebens flackernden Irrlichtern —, oder nach einzelnen aus großen Vergehungen entkeimen* den Vorsätzen und Entschlüssen — gleichsam den Wahrzeichen untergegangener Fahrzeuge und Herzen —, der ist noch nicht auf den Fels gegründet, welches ist das Wort </w:t>
      </w:r>
      <w:r>
        <w:t>von der Versöhnung, das allem Wandel im Menschen ein Ende macht und ihn in der Zeit die Ewigkeit erleben läßt.</w:t>
      </w:r>
    </w:p>
    <w:p w:rsidR="003B0565" w:rsidRDefault="008663D6">
      <w:pPr>
        <w:pStyle w:val="Bodytext20"/>
        <w:shd w:val="clear" w:color="auto" w:fill="auto"/>
        <w:spacing w:before="0" w:after="181" w:line="190" w:lineRule="exact"/>
      </w:pPr>
      <w:r>
        <w:t>*</w:t>
      </w:r>
    </w:p>
    <w:p w:rsidR="003B0565" w:rsidRDefault="008663D6">
      <w:pPr>
        <w:pStyle w:val="Bodytext20"/>
        <w:shd w:val="clear" w:color="auto" w:fill="auto"/>
        <w:spacing w:before="0" w:after="0" w:line="230" w:lineRule="exact"/>
        <w:ind w:firstLine="280"/>
        <w:jc w:val="both"/>
      </w:pPr>
      <w:r>
        <w:t xml:space="preserve">[Aus dem Vorwort zur ersten Auflage der Schrift über die Sünde und den Versöhner.] Ein Kampf der Geister hat auf dem religiösen Gebiet </w:t>
      </w:r>
      <w:r>
        <w:t xml:space="preserve">begonnen, wie er vielleicht seit der apostolischen Zeit nicht gewesen. Der Sieg ist noch keineswegs gewiß; daß er auf die Seite derer falle, die rufen: „Hie Schwert des Herrn und Gideon!", kann nur erbeten werden. Denn zieht auch der krasse Unglaube scheu </w:t>
      </w:r>
      <w:r>
        <w:t>sein Haupt zurück, desto mutiger tritt im idealistischen Prunkgewande ein feinerer, aber weit tiefer liegender auf, und statt sie zu rechtfertigen, untergräbt er Christi Lehre. Schallt auch Christus wieder und der Lobpreis des historischen Glaubens auf Kan</w:t>
      </w:r>
      <w:r>
        <w:t>zel und Katheder, ist's nicht so oft statt des lebendigen der tote Versöhner? Tritt auch hie und da Fürst und Obrigkeit zum Schirm des Christentums auf, ist's nicht öfter das politische, das man meint, als das evangelische? Nur wenn der Christus siegt, der</w:t>
      </w:r>
      <w:r>
        <w:t xml:space="preserve"> nicht in vornehmer, sondern in armer Gestalt dahertritt, der lieber dient als sich die= nen läßt, der, da er wußte, daß er von Gott kommen war und wieder zu Gott ging, aufstand, Wasser in ein Becken goß und seinen Jüngern die Füße wusch, der nicht Rabbi h</w:t>
      </w:r>
      <w:r>
        <w:t>eißen wollte und nicht seine eigene Eltre suchte, nur dann hat die Gemeinde Gottes den Geist in der Welt überwunden und kann sich freuen.</w:t>
      </w:r>
    </w:p>
    <w:p w:rsidR="003B0565" w:rsidRDefault="008663D6">
      <w:pPr>
        <w:pStyle w:val="Bodytext180"/>
        <w:shd w:val="clear" w:color="auto" w:fill="auto"/>
        <w:spacing w:after="197" w:line="90" w:lineRule="exact"/>
      </w:pPr>
      <w:r>
        <w:t>*</w:t>
      </w:r>
    </w:p>
    <w:p w:rsidR="003B0565" w:rsidRDefault="008663D6">
      <w:pPr>
        <w:pStyle w:val="Bodytext20"/>
        <w:shd w:val="clear" w:color="auto" w:fill="auto"/>
        <w:spacing w:before="0" w:after="0" w:line="235" w:lineRule="exact"/>
        <w:ind w:firstLine="260"/>
        <w:jc w:val="both"/>
      </w:pPr>
      <w:r>
        <w:t>[Aus dem Vorwort zur 2. Auflage seiner Lehre von der Sünde. 1825.] Christlich will alles werden, nur nicht arm an Ge</w:t>
      </w:r>
      <w:r>
        <w:t>ist, ohne eigene Gestalt und Schöne. Tändeln will man, statt zu handeln, spekulieren [grü= beln], statt zu verleugnen. Vor lauter Allseitigkeit verliert man die eine Seite, von der aus über alle Licht kommt. Glaube soll ein fauler Gedanke sein, Jesus= lieb</w:t>
      </w:r>
      <w:r>
        <w:t>e eine süße Näscherei. Menschen predigt man in die Kirche, statt die Kirche in die Menschen, meint in Formeln das Leben zu haben und im Begriffe den</w:t>
      </w:r>
    </w:p>
    <w:p w:rsidR="003B0565" w:rsidRDefault="008663D6">
      <w:pPr>
        <w:pStyle w:val="Bodytext20"/>
        <w:shd w:val="clear" w:color="auto" w:fill="auto"/>
        <w:spacing w:before="0" w:after="0" w:line="230" w:lineRule="exact"/>
        <w:jc w:val="both"/>
      </w:pPr>
      <w:r>
        <w:t>Geist. Aber die hohe heilige Wahrheit schreitet durch das Gedränge und Getümmel hindurch und sucht sich sti</w:t>
      </w:r>
      <w:r>
        <w:t>lle Herzen, wo sie Wohnung machen könne. Und nur in dem Maße wird in diesem jetzt angebrochenen Kampfe der Feind das Feld räumen müssen, als die Wahrheit Jünger gewinnt, denen darum zu tun ist, sie im Leben zu ergreifen.</w:t>
      </w:r>
    </w:p>
    <w:p w:rsidR="003B0565" w:rsidRDefault="008663D6">
      <w:pPr>
        <w:pStyle w:val="Bodytext190"/>
        <w:shd w:val="clear" w:color="auto" w:fill="auto"/>
        <w:spacing w:after="133" w:line="110" w:lineRule="exact"/>
      </w:pPr>
      <w:r>
        <w:t>*</w:t>
      </w:r>
    </w:p>
    <w:p w:rsidR="003B0565" w:rsidRDefault="008663D6">
      <w:pPr>
        <w:pStyle w:val="Bodytext20"/>
        <w:numPr>
          <w:ilvl w:val="0"/>
          <w:numId w:val="1"/>
        </w:numPr>
        <w:shd w:val="clear" w:color="auto" w:fill="auto"/>
        <w:tabs>
          <w:tab w:val="left" w:pos="519"/>
        </w:tabs>
        <w:spacing w:before="0" w:after="0" w:line="235" w:lineRule="exact"/>
        <w:ind w:firstLine="280"/>
        <w:jc w:val="both"/>
      </w:pPr>
      <w:r>
        <w:t>[An Lührs.] Ach, wer hätte denn a</w:t>
      </w:r>
      <w:r>
        <w:t>ls Seelsorger nicht erfahren, daß alles Hineinschreien in die Seelen nichts hilft, wenn's nicht widerklingt? Und wer macht, daß es widerklingt? — Aber eins kann man tun: die Seelen lieben; diese Predigt ist ein Werk (Offb. 14,13), das hinüberfolgt. Daß man</w:t>
      </w:r>
      <w:r>
        <w:t xml:space="preserve"> sie nur übte! Könnten wir praktisch unseren Umgebungen nur so aufopfernde Liebe erweisen wie ein Baron Kottwitz; davor schmilzt alles Eisen und Stein.</w:t>
      </w:r>
    </w:p>
    <w:p w:rsidR="003B0565" w:rsidRDefault="008663D6">
      <w:pPr>
        <w:pStyle w:val="Bodytext20"/>
        <w:shd w:val="clear" w:color="auto" w:fill="auto"/>
        <w:spacing w:before="0" w:after="117" w:line="190" w:lineRule="exact"/>
        <w:ind w:firstLine="280"/>
        <w:jc w:val="both"/>
      </w:pPr>
      <w:r>
        <w:t xml:space="preserve">, </w:t>
      </w:r>
      <w:r>
        <w:rPr>
          <w:rStyle w:val="Bodytext2Gulim55pt"/>
        </w:rPr>
        <w:t>*</w:t>
      </w:r>
    </w:p>
    <w:p w:rsidR="003B0565" w:rsidRDefault="008663D6">
      <w:pPr>
        <w:pStyle w:val="Bodytext20"/>
        <w:shd w:val="clear" w:color="auto" w:fill="auto"/>
        <w:spacing w:before="0" w:after="0" w:line="235" w:lineRule="exact"/>
        <w:ind w:firstLine="280"/>
        <w:jc w:val="both"/>
      </w:pPr>
      <w:r>
        <w:t xml:space="preserve">[Aus dem Vorwort zur ersten Sammlung seiner Predigten. 1834.] Hat der Philologe nicht gewissem haft </w:t>
      </w:r>
      <w:r>
        <w:t>seinem Studium obgelegen und die Bedeutung seines Berufes nicht erfaßt — er wird nur ein lebens= loses und trübes Bild des Geistes der alten Welt in seinen Schülern zu erwecken vermögen, und sie wer</w:t>
      </w:r>
      <w:r>
        <w:softHyphen/>
        <w:t>den der großen und geistvollen Anregungen verlustig gehen</w:t>
      </w:r>
      <w:r>
        <w:t>, welche das mit Geist betriebene Studium des Altertums in der Menschenbrust erweckt. Hat der Jurist nicht gewissenhaft sich vorbereitet und von dem Geiste seines zukünftigen Amtes sich nicht durchdringen lassen — Witwen und Waisen, denen er hätte Recht sc</w:t>
      </w:r>
      <w:r>
        <w:t>haffen können, werden ihn mit Trä= nen anklagen, daß er sie um ihr irdisches Gut ge= bracht. Hat der Mediziner gewissenlos seinem Stu» dium obgelegen und sich nicht von der Erhabenheit seiner Bestimmung durchdringen lassen, von der, meine ich, das Übel der</w:t>
      </w:r>
      <w:r>
        <w:t xml:space="preserve"> Menschheit als göttlicher Bote zu lindem, wie der Geistliche der Sünde steuert —, sein Gewissen wird ihn anklagen, daß er das zeitliche Leben eines Menschen geopfert und einer Menschen» seele die Zeit ihrer Vorbereitung auf die Ewigkeit zu früh abgekürzt.</w:t>
      </w:r>
      <w:r>
        <w:t xml:space="preserve"> Hat aber der Theologe die göttliche Aufgabe seines Berufes nicht verstanden und ohne dieses Verständnis sich zu seinem Amte vorbereitet — daß er unsterbliche Seelen in die Irre geleitet, wird einst seine Anklage sein.</w:t>
      </w:r>
    </w:p>
    <w:p w:rsidR="003B0565" w:rsidRDefault="008663D6">
      <w:pPr>
        <w:pStyle w:val="Bodytext20"/>
        <w:shd w:val="clear" w:color="auto" w:fill="auto"/>
        <w:spacing w:before="0" w:after="172" w:line="190" w:lineRule="exact"/>
      </w:pPr>
      <w:r>
        <w:t>*</w:t>
      </w:r>
    </w:p>
    <w:p w:rsidR="003B0565" w:rsidRDefault="008663D6">
      <w:pPr>
        <w:pStyle w:val="Bodytext20"/>
        <w:numPr>
          <w:ilvl w:val="0"/>
          <w:numId w:val="1"/>
        </w:numPr>
        <w:shd w:val="clear" w:color="auto" w:fill="auto"/>
        <w:tabs>
          <w:tab w:val="left" w:pos="524"/>
        </w:tabs>
        <w:spacing w:before="0" w:after="0" w:line="235" w:lineRule="exact"/>
        <w:ind w:firstLine="260"/>
        <w:jc w:val="both"/>
      </w:pPr>
      <w:r>
        <w:t xml:space="preserve">[Schluß einer Predigt am Anfang </w:t>
      </w:r>
      <w:r>
        <w:t>eines neuen Se= mesters.] Der Apostel ruft euch zu: „Wachet, stehet im Glauben, seid männlich und seid stark!" und hat euch damit alles gesagt, was ihr bedürft, um in der Heiligung zu wachsen. Wachet: Brüder, alles Unheil kommt aus den unbewachten Stunden!</w:t>
      </w:r>
      <w:r>
        <w:t xml:space="preserve"> Unbewacht aber ist die Stunde, wo der heilige Hüter in euch ein» schlummert, der Gedanke an Gott und die Ewigkeit. Jeder eurer Genüsse, der vor dem Gedanken an Gott und die Ewigkeit erbleicht, ist Sünde. Und damit nicht jener heilige Hüter einschlummere, </w:t>
      </w:r>
      <w:r>
        <w:t>o haltet darauf, daß an jedem eurer Tage wenigstens der Teil einer Stunde ausschließlich dem Gedanken an Gott und die Ewigkeit angehöre! O glaubt es mir, Freunde, ich spreche die Erfahrung vieler unter euch aus! Eine solche halbe Stunde des Tages trägt Frü</w:t>
      </w:r>
      <w:r>
        <w:t>chte der Ewig» keit. Wir können in den Zerstreuungen des Lebens der stillen Stunden nicht entbehren. Stehet im Glauben! Steuert dem Zweifel, weil er die stärkste aller Waf» fen euch entreißen will, das Wort der Wahrheit, wie sie in Christo ist! Nur mit die</w:t>
      </w:r>
      <w:r>
        <w:t>ser Waffe werdet ihr männlich und stark sein. Ihr werdet die Wahrheit, die ihr geglaubt habt, auch erfahren. Christus wird eine Gestalt in euch gewinnen, und, wenn von allen Seiten her die Anfechtung der Welt auf euch eindringen wird, werdet ihr mit Johann</w:t>
      </w:r>
      <w:r>
        <w:t>es ausrufen können: „Der, welcher in uns ist, ist stärker, als der in der Welt ist."</w:t>
      </w:r>
    </w:p>
    <w:p w:rsidR="003B0565" w:rsidRDefault="008663D6">
      <w:pPr>
        <w:pStyle w:val="Bodytext20"/>
        <w:shd w:val="clear" w:color="auto" w:fill="auto"/>
        <w:spacing w:before="0" w:after="172" w:line="190" w:lineRule="exact"/>
        <w:ind w:right="20"/>
      </w:pPr>
      <w:r>
        <w:t>*</w:t>
      </w:r>
    </w:p>
    <w:p w:rsidR="003B0565" w:rsidRDefault="008663D6">
      <w:pPr>
        <w:pStyle w:val="Bodytext20"/>
        <w:numPr>
          <w:ilvl w:val="0"/>
          <w:numId w:val="2"/>
        </w:numPr>
        <w:shd w:val="clear" w:color="auto" w:fill="auto"/>
        <w:tabs>
          <w:tab w:val="left" w:pos="524"/>
        </w:tabs>
        <w:spacing w:before="0" w:after="0" w:line="235" w:lineRule="exact"/>
        <w:ind w:firstLine="260"/>
        <w:jc w:val="both"/>
      </w:pPr>
      <w:r>
        <w:t>[Aus einer Predigt in Halle.] Der erste Tyrann, unter dem ihr seufzt, das ist das Urteil der Leute. Wohl hat es zu allen Zeiten einen starken Einfluß ausgeübt, aber eine</w:t>
      </w:r>
      <w:r>
        <w:t xml:space="preserve"> so despotische Herrschaft wie zu unserer Zeit nimmer. Wie viele Menschen werden wohl jetzt gefunden, die über den Gang ihres Lebens nur Gottes Urteil und das ihres eigenen Innern ent= scheiden lassen? Demütig beugt ihr euch, große Opfer könntet ihr bringe</w:t>
      </w:r>
      <w:r>
        <w:t>n, eure heiligsten Überzeugungen könntet ihr verschweigen, daß nur das Urteil der Leute euch nicht richte! „Was würde die Welt davon sagen?", ist das nicht die erste eurer Fragen? Warum ist euer Christentum noch schlaff oder lau, warum fehlt euch die Entsc</w:t>
      </w:r>
      <w:r>
        <w:t>hiedenheit? O vor allem anderen nur darum, daß ihr vor dem Urteil der Leute euch fürchtet! Nichts seid ihr aus euch selbst und um eurer selbst willen, alles seid ihr durch andere und um anderer willen, und ihr wäret frei?</w:t>
      </w:r>
    </w:p>
    <w:p w:rsidR="003B0565" w:rsidRDefault="008663D6">
      <w:pPr>
        <w:pStyle w:val="Bodytext20"/>
        <w:shd w:val="clear" w:color="auto" w:fill="auto"/>
        <w:spacing w:before="0" w:after="172" w:line="190" w:lineRule="exact"/>
        <w:ind w:right="20"/>
      </w:pPr>
      <w:r>
        <w:t>*</w:t>
      </w:r>
    </w:p>
    <w:p w:rsidR="003B0565" w:rsidRDefault="008663D6">
      <w:pPr>
        <w:pStyle w:val="Bodytext20"/>
        <w:shd w:val="clear" w:color="auto" w:fill="auto"/>
        <w:spacing w:before="0" w:after="0" w:line="235" w:lineRule="exact"/>
        <w:ind w:firstLine="260"/>
        <w:jc w:val="both"/>
        <w:sectPr w:rsidR="003B0565">
          <w:footerReference w:type="even" r:id="rId42"/>
          <w:footerReference w:type="default" r:id="rId43"/>
          <w:footerReference w:type="first" r:id="rId44"/>
          <w:pgSz w:w="6419" w:h="10193"/>
          <w:pgMar w:top="592" w:right="842" w:bottom="1133" w:left="835" w:header="0" w:footer="3" w:gutter="0"/>
          <w:pgNumType w:start="42"/>
          <w:cols w:space="720"/>
          <w:noEndnote/>
          <w:docGrid w:linePitch="360"/>
        </w:sectPr>
      </w:pPr>
      <w:r>
        <w:t xml:space="preserve">C. [Ebendaraus.] Ihr glaubt an Gott — warum re= giert er nicht euer Leben? Ihr glaubt an die Ewigkeit — warum habt ihr keinen Anker nach jenem Gestade ausgeworfen, der euer Fahrzeug festhielte? Darum, </w:t>
      </w:r>
    </w:p>
    <w:p w:rsidR="003B0565" w:rsidRDefault="008663D6">
      <w:pPr>
        <w:pStyle w:val="Bodytext20"/>
        <w:shd w:val="clear" w:color="auto" w:fill="auto"/>
        <w:spacing w:before="0" w:after="0" w:line="235" w:lineRule="exact"/>
        <w:ind w:firstLine="260"/>
        <w:jc w:val="both"/>
      </w:pPr>
      <w:r>
        <w:t>weil jene Wahrheiten nur wie ein flüchtiges Wetter» le</w:t>
      </w:r>
      <w:r>
        <w:t>uchten durch euer Inneres zucken, weil sie nicht wie Sonnen über eurem Haupte stehen. Und warum dies nicht? Weil ihr dem Zeugnis dessen nicht zweifellos glaubt, der in des Vaters Schoß gelegen, und der es uns verkündigt hat. Wo ihr aber dessen Zeugnis glau</w:t>
      </w:r>
      <w:r>
        <w:t>bt von Gott und von der Ewigkeit, da kehren die zerstreuten Sinne aus ihrer Zerstreuung wie in einen heiligen Tempel ein, da sammeln sich alle zerstreuten Kräfte wie um einen heiligen Herd, da wird der Mensch eins mit sich selbst, er weiß, was er soll, und</w:t>
      </w:r>
      <w:r>
        <w:t xml:space="preserve"> darum weiß er, was er will.</w:t>
      </w:r>
    </w:p>
    <w:p w:rsidR="003B0565" w:rsidRDefault="008663D6">
      <w:pPr>
        <w:pStyle w:val="Bodytext20"/>
        <w:shd w:val="clear" w:color="auto" w:fill="auto"/>
        <w:spacing w:before="0" w:after="177" w:line="190" w:lineRule="exact"/>
      </w:pPr>
      <w:r>
        <w:t>*</w:t>
      </w:r>
    </w:p>
    <w:p w:rsidR="003B0565" w:rsidRDefault="008663D6">
      <w:pPr>
        <w:pStyle w:val="Bodytext20"/>
        <w:shd w:val="clear" w:color="auto" w:fill="auto"/>
        <w:spacing w:before="0" w:after="0" w:line="235" w:lineRule="exact"/>
        <w:ind w:firstLine="260"/>
        <w:jc w:val="both"/>
      </w:pPr>
      <w:r>
        <w:t>C. [Aus einer Adventspredigt.] Wie unschuldig auch viele Zerstreuungen des Lebens an sich sein mögen — üben sie die Gewalt über uns, daß sie den Samen des götdichen Wortes und die heiligen Entschlüsse und Grundsätze, die dara</w:t>
      </w:r>
      <w:r>
        <w:t>n sich anschließen und darauf sich gründen, aus dem Herzen reißen, dann sind sie nicht mehr unschuldige Vögelein, dann werden sie zu räu» berischen Höllengeistem, die es auf den Tod der Seele abgesehen haben. Nur zu heiter und unbesorgt blickt ihr wohl grö</w:t>
      </w:r>
      <w:r>
        <w:t>ßtenteils auf eure geselligen Zerstreuun» gen und Vergnügungen, und wo sie nur an dem äuße= ren Menschen hinspielen und sich nicht unterstehen, den heiligen Samen im Herzen anzutasten, so laßt sie spielen! Aber wie viele mögen unter uns sein, die stets hei</w:t>
      </w:r>
      <w:r>
        <w:t>ter und vergnügt auf die bunten Vögelein hinschauen, ohne es sich auch nur einfallen zu lassen, daß dies die Räuber sind, die sie um ihre besten Güter betrügen, welche den Feind ihrer Seele ganz woanders suchen, als wo er eigentlich zu suchen ist!</w:t>
      </w:r>
    </w:p>
    <w:p w:rsidR="003B0565" w:rsidRDefault="008663D6">
      <w:pPr>
        <w:pStyle w:val="Bodytext20"/>
        <w:shd w:val="clear" w:color="auto" w:fill="auto"/>
        <w:spacing w:before="0" w:after="181" w:line="190" w:lineRule="exact"/>
      </w:pPr>
      <w:r>
        <w:t>*</w:t>
      </w:r>
    </w:p>
    <w:p w:rsidR="003B0565" w:rsidRDefault="008663D6">
      <w:pPr>
        <w:pStyle w:val="Bodytext201"/>
        <w:shd w:val="clear" w:color="auto" w:fill="auto"/>
        <w:spacing w:before="0" w:line="140" w:lineRule="exact"/>
        <w:sectPr w:rsidR="003B0565">
          <w:footerReference w:type="even" r:id="rId45"/>
          <w:footerReference w:type="default" r:id="rId46"/>
          <w:pgSz w:w="6419" w:h="10193"/>
          <w:pgMar w:top="592" w:right="842" w:bottom="1133" w:left="835" w:header="0" w:footer="3" w:gutter="0"/>
          <w:pgNumType w:start="50"/>
          <w:cols w:space="720"/>
          <w:noEndnote/>
          <w:docGrid w:linePitch="360"/>
        </w:sectPr>
      </w:pPr>
      <w:r>
        <w:pict>
          <v:shape id="_x0000_s1055" type="#_x0000_t202" style="position:absolute;left:0;text-align:left;margin-left:222.35pt;margin-top:-4.7pt;width:12.95pt;height:13.9pt;z-index:-125829373;mso-wrap-distance-left:184.3pt;mso-wrap-distance-right:5pt;mso-wrap-distance-bottom:17.8pt;mso-position-horizontal-relative:margin" filled="f" stroked="f">
            <v:textbox style="mso-fit-shape-to-text:t" inset="0,0,0,0">
              <w:txbxContent>
                <w:p w:rsidR="003B0565" w:rsidRDefault="008663D6">
                  <w:pPr>
                    <w:pStyle w:val="Bodytext11"/>
                    <w:shd w:val="clear" w:color="auto" w:fill="auto"/>
                    <w:spacing w:line="220" w:lineRule="exact"/>
                  </w:pPr>
                  <w:r>
                    <w:rPr>
                      <w:rStyle w:val="Bodytext11Exact0"/>
                    </w:rPr>
                    <w:t>49</w:t>
                  </w:r>
                </w:p>
              </w:txbxContent>
            </v:textbox>
            <w10:wrap type="square" side="left" anchorx="margin"/>
          </v:shape>
        </w:pict>
      </w:r>
      <w:r>
        <w:t>4 Tholuck</w:t>
      </w:r>
    </w:p>
    <w:p w:rsidR="003B0565" w:rsidRDefault="008663D6">
      <w:pPr>
        <w:pStyle w:val="Bodytext20"/>
        <w:shd w:val="clear" w:color="auto" w:fill="auto"/>
        <w:spacing w:before="0" w:after="0" w:line="230" w:lineRule="exact"/>
        <w:ind w:firstLine="260"/>
        <w:jc w:val="both"/>
      </w:pPr>
      <w:r>
        <w:t>C. O wehe der abgelebten Menschheit dieser Zeit, welche alles kann, alles weiß, nur nicht — was kind= liehe Freude ist! Und wenn nun noch in einer solchen übersättigten Zeit die Unsicherheit der Staaten, wenn der</w:t>
      </w:r>
      <w:r>
        <w:t xml:space="preserve"> Wechsel der Systeme der Wissenschaft dazu= kommt, wie sollte nicht doch gerade in einer solchen Zeit der Blick vieler sich da hinanrichten, von woher es herabschallt: „Himmel und Erde werden vergehen, aber meine Worte werden nicht vergehen"? — Schon einma</w:t>
      </w:r>
      <w:r>
        <w:t>l ist sie dagewesen und in noch viel höherem Maße, eine solche Zeit der Übersättigung, allgemeiner Mißstimmung, der Unruhe, der Unsicherheit, wo die Welt sich aus der Angel gehoben fühlte, die Zeit des alternden römischen Reiches, und wie haben damals, als</w:t>
      </w:r>
      <w:r>
        <w:t xml:space="preserve"> zuerst die Predigt von einem unvergänglichen Wort der Wahrheit auf den Marktplätzen Roms und Athens erscholl, wie haben damals die müden Men= sehen ihre Augen danach aufgehoben! Und so werden sie es auch in dieser Zeit! Es sind ihrer ja nicht wenige, die </w:t>
      </w:r>
      <w:r>
        <w:t xml:space="preserve">müde geworden. Ja, sie werden es, wofern nur auch wieder aus eurer Mitte, ihr Berufenen, Menschen aufstehen, die in prophetischer Kraft des Glaubens nach dem Leuchtturm hinweisen, der hineinführt in den sichersten Hafen. Denn es ist ja kraft dieses seines </w:t>
      </w:r>
      <w:r>
        <w:t>Wortes, das wir betrachten, Christus wie ein Leucht* türm, der hineinführt in den sichersten Hafen.</w:t>
      </w:r>
    </w:p>
    <w:p w:rsidR="003B0565" w:rsidRDefault="008663D6">
      <w:pPr>
        <w:pStyle w:val="Bodytext20"/>
        <w:shd w:val="clear" w:color="auto" w:fill="auto"/>
        <w:spacing w:before="0" w:after="182" w:line="190" w:lineRule="exact"/>
      </w:pPr>
      <w:r>
        <w:t>*</w:t>
      </w:r>
    </w:p>
    <w:p w:rsidR="003B0565" w:rsidRDefault="008663D6">
      <w:pPr>
        <w:pStyle w:val="Bodytext20"/>
        <w:shd w:val="clear" w:color="auto" w:fill="auto"/>
        <w:spacing w:before="0" w:after="0" w:line="235" w:lineRule="exact"/>
        <w:ind w:firstLine="260"/>
        <w:jc w:val="both"/>
      </w:pPr>
      <w:r>
        <w:t>C. [Schluß einer Predigt.] Geliebte, laßt uns alle ohne Unterschied aufs neue mit uns zu Rate gehen, von welcher Art unser Wahrheitsdurst sei! Haben wir e</w:t>
      </w:r>
      <w:r>
        <w:t>s auch recht bedacht, daß das Wesen einer Religion ebenso gewiß nur dadurch verstanden werden kann, daß sie erlebt wird, als die Kraft einer Arznei nur kennt, wer sie einnimmt? So verlangt denn auch un= sere Religion zuallemädist eine Prüfung durch die Tat</w:t>
      </w:r>
      <w:r>
        <w:t>, durch das Leben selbst. Glaubt jemand, daß er nur mehr Wissen bedarf und nicht Heilung, nun, der braucht freilich den nicht, der als ein Heiland in die Welt gekommen, und der überall sich dafür ankün= digt, daß er für die Kranken gekommen sei. Vielleicht</w:t>
      </w:r>
      <w:r>
        <w:t xml:space="preserve"> haben wir alle zuviel Zeit damit verloren, die Arznei von außen zu besehen oder auch zu zergliedern, statt sie einzunehmen. Die ihr nicht von Herzen glauben könnt, ihr habt vielleicht alle den Grund dafür an einer Stelle gesucht, wo er nicht wirklich lieg</w:t>
      </w:r>
      <w:r>
        <w:t>t. Wie, wenn er bei euch allen darin läge, daß die Wahrheit eures Kopfes bei euch zu wenig die Sache eures Lebens ist? Wenn das auch der Grund wäre, warum euch das Geheimnis von Christi Worten noch nicht aufgegan» gen ist? „So jemand will den Willen des tu</w:t>
      </w:r>
      <w:r>
        <w:t>n, der mich gesandt hat", o daß das Wort euch vor die Seele trete, daß es euch beschäme, daß es euch zur Selbsterkennt» nis führe, sooft ihr darüber zu klagen beginnt, den Weg zum Glaubenslande nicht finden zu können!</w:t>
      </w:r>
    </w:p>
    <w:p w:rsidR="003B0565" w:rsidRDefault="008663D6">
      <w:pPr>
        <w:pStyle w:val="Bodytext20"/>
        <w:shd w:val="clear" w:color="auto" w:fill="auto"/>
        <w:spacing w:before="0" w:after="181" w:line="190" w:lineRule="exact"/>
      </w:pPr>
      <w:r>
        <w:t>*</w:t>
      </w:r>
    </w:p>
    <w:p w:rsidR="003B0565" w:rsidRDefault="008663D6">
      <w:pPr>
        <w:pStyle w:val="Bodytext20"/>
        <w:shd w:val="clear" w:color="auto" w:fill="auto"/>
        <w:spacing w:before="0" w:after="0" w:line="230" w:lineRule="exact"/>
        <w:ind w:firstLine="240"/>
        <w:jc w:val="both"/>
        <w:sectPr w:rsidR="003B0565">
          <w:footerReference w:type="even" r:id="rId47"/>
          <w:footerReference w:type="default" r:id="rId48"/>
          <w:footerReference w:type="first" r:id="rId49"/>
          <w:pgSz w:w="6419" w:h="10193"/>
          <w:pgMar w:top="843" w:right="830" w:bottom="1304" w:left="821" w:header="0" w:footer="3" w:gutter="0"/>
          <w:pgNumType w:start="50"/>
          <w:cols w:space="720"/>
          <w:noEndnote/>
          <w:titlePg/>
          <w:docGrid w:linePitch="360"/>
        </w:sectPr>
      </w:pPr>
      <w:r>
        <w:t>C. [Aus einer Predigt über die Gnade und unsere Temperamentssünden.] Wie sich die Gnade zu unseren Temperamentssünden verhält, das wollen wir erken= nen lernen, und</w:t>
      </w:r>
      <w:r>
        <w:t xml:space="preserve"> zwar an der Geschichte des Jüngers, an welchem sich uns dieses am deutlichsten heraus» stellt. Wir können die göttliche Weisheit darin nicht verkennen, daß wir gleich unter den ersten Zeugen Christi eine solche Mannigfaltigkeit von natürlichen Eigenschaft</w:t>
      </w:r>
      <w:r>
        <w:t xml:space="preserve">en und Temperamenten erblicken, wie wir sie in einem Paulus, Johannes, Petrus und Jakobus sehen. Wie durch das Gute, was jede dieser verschie» </w:t>
      </w:r>
    </w:p>
    <w:p w:rsidR="003B0565" w:rsidRDefault="008663D6">
      <w:pPr>
        <w:pStyle w:val="Bodytext20"/>
        <w:shd w:val="clear" w:color="auto" w:fill="auto"/>
        <w:spacing w:before="0" w:after="0" w:line="230" w:lineRule="exact"/>
        <w:ind w:firstLine="240"/>
        <w:jc w:val="both"/>
      </w:pPr>
      <w:r>
        <w:t>denen Eigentümlichkeiten besitzt, es bewirkt wird, daß wir dadurch eine göttliche Wahrheit gleichsam aus verschi</w:t>
      </w:r>
      <w:r>
        <w:t>edenen geschliffenen Spiegeln herausleuchten sehen, so können die Fehler derselben nur dazu die= nen, uns im Glauben zu bestärken, daß wir einen Herrn haben, der mit Recht sagen kann: „Siehe, ich mache alles neu!" Da waren gerade dieselben Schoß» Sünden un</w:t>
      </w:r>
      <w:r>
        <w:t>d Temperamentsschwachheiten zu überwin= den, wir wir sie alle kennen. Bei dem der Jähzorn und das Trachten nach hohen Dingen, bei jenem die Gleich</w:t>
      </w:r>
      <w:r>
        <w:softHyphen/>
        <w:t>gültigkeit und Trägheit, bei dem einen die finstere Strenge und das Mißtrauen, bei dem anderen dei Leichtsinn</w:t>
      </w:r>
      <w:r>
        <w:t xml:space="preserve"> und der Wankelmut. Da hat bei jedem die Gnade einen anderen Bauplan in Anwendung bringen müssen, eine andere Kriegskunst, einen anderen Schlachtplan. Bei keinem können wir nun so deutlich die erziehende Kraft der Gnade verfolgen wie bei Petrus, daher sein</w:t>
      </w:r>
      <w:r>
        <w:t xml:space="preserve"> Beispiel es ist, an dem wir zum Trost erkennen wollen, wie die Gnade alles neu macht, und welches das Verhalten der Gnade zu den Tempe</w:t>
      </w:r>
      <w:r>
        <w:softHyphen/>
        <w:t>ramentssünden des Menschen sei.</w:t>
      </w:r>
    </w:p>
    <w:p w:rsidR="003B0565" w:rsidRDefault="008663D6">
      <w:pPr>
        <w:pStyle w:val="Bodytext20"/>
        <w:shd w:val="clear" w:color="auto" w:fill="auto"/>
        <w:spacing w:before="0" w:after="176" w:line="190" w:lineRule="exact"/>
      </w:pPr>
      <w:r>
        <w:t>*</w:t>
      </w:r>
    </w:p>
    <w:p w:rsidR="003B0565" w:rsidRDefault="008663D6">
      <w:pPr>
        <w:pStyle w:val="Bodytext20"/>
        <w:shd w:val="clear" w:color="auto" w:fill="auto"/>
        <w:spacing w:before="0" w:after="0" w:line="230" w:lineRule="exact"/>
        <w:ind w:firstLine="260"/>
        <w:jc w:val="both"/>
      </w:pPr>
      <w:r>
        <w:t>C. [Der Schluß derselben Predigt.] Und so, meine Brüder, ist denn das erste, was diese</w:t>
      </w:r>
      <w:r>
        <w:t xml:space="preserve"> Betrachtung uns sagt: die Ehre müssen wir dem Herrn Christus antun, daß wir keine Art von sündlicher Neigung als eine Kette ansehen, die wir notwendigerweise bis an unse= ren Tod tragen müssen. Wir müssen erkennen lernen, was unsere Schoßsünde ist, wir mü</w:t>
      </w:r>
      <w:r>
        <w:t>ssen glauben ler= nen, daß sie für Christen nicht unüberwindlich ist. Wir müssen aber auch sodann nach der Liebe zu Jesu trachten, durch welche allein Petrus hat überwinden können; wir dürfen schlechterdings nicht ruhen, so= lange es nicht dahin gekommen i</w:t>
      </w:r>
      <w:r>
        <w:t>st, daß wir sagen können: Christus ist unser höchstes Gut. Endlich, wir müssen die stillen Stunden suchen, in denen allein das strafende Auge Gottes das unsrige recht finden kann, und dürfen den Schmerz der Beschämung nicht scheu= en, der täglichen Beschäm</w:t>
      </w:r>
      <w:r>
        <w:t>ung. Ein Mensch, der sich schämt, der auch über jeden kleinen Fehltritt vor seinem Gotte sich schämt, um den darf uns nicht bange sein. Gnade wird ihn tragen, Gnade wird ihn erziehen, bis daß Gnade ihn wird erneuert haben durch und durch.</w:t>
      </w:r>
    </w:p>
    <w:p w:rsidR="003B0565" w:rsidRDefault="008663D6">
      <w:pPr>
        <w:pStyle w:val="Bodytext20"/>
        <w:shd w:val="clear" w:color="auto" w:fill="auto"/>
        <w:spacing w:before="0" w:after="177" w:line="190" w:lineRule="exact"/>
      </w:pPr>
      <w:r>
        <w:t>*</w:t>
      </w:r>
    </w:p>
    <w:p w:rsidR="003B0565" w:rsidRDefault="008663D6">
      <w:pPr>
        <w:pStyle w:val="Bodytext20"/>
        <w:shd w:val="clear" w:color="auto" w:fill="auto"/>
        <w:spacing w:before="0" w:after="0" w:line="235" w:lineRule="exact"/>
        <w:ind w:firstLine="260"/>
        <w:jc w:val="both"/>
      </w:pPr>
      <w:r>
        <w:t>[1846.] Die Phi</w:t>
      </w:r>
      <w:r>
        <w:t>losophen kommen einem doch gar zu oft nur wie Ärzte vor, welche dem Kranken statt Arzneien ihre Rezepte zum Einnehmen geben, wie jene Menschenfreunde, die dem Hungrigen, der nach Brot verlangt, eine Vorlesung aus dem Kochbuch halten.</w:t>
      </w:r>
    </w:p>
    <w:p w:rsidR="003B0565" w:rsidRDefault="008663D6">
      <w:pPr>
        <w:pStyle w:val="Bodytext210"/>
        <w:shd w:val="clear" w:color="auto" w:fill="auto"/>
        <w:spacing w:after="192" w:line="90" w:lineRule="exact"/>
      </w:pPr>
      <w:r>
        <w:t>*</w:t>
      </w:r>
    </w:p>
    <w:p w:rsidR="003B0565" w:rsidRDefault="008663D6">
      <w:pPr>
        <w:pStyle w:val="Bodytext20"/>
        <w:shd w:val="clear" w:color="auto" w:fill="auto"/>
        <w:spacing w:before="0" w:after="0" w:line="235" w:lineRule="exact"/>
        <w:ind w:firstLine="260"/>
        <w:jc w:val="both"/>
      </w:pPr>
      <w:r>
        <w:t>Audi ich bin einst i</w:t>
      </w:r>
      <w:r>
        <w:t>n die Hände solcher geraten, die mich zum Glauben pressen wollten, sie haben mir das Buch in die Hände gegeben, und ich habe mich ent= schließen sollen, zu glauben. Was ist Glauben? habe ich midi da gefragt. Eine andere Antwort wußte ich damals nicht als d</w:t>
      </w:r>
      <w:r>
        <w:t>ie: für richtig halten alles, was hier schwarz auf weiß gedruckt steht. Es war mir damals ernstlich darum zu tun, eine Gewißheit über göttliche Dinge zu gewinnen; denn ich fühlte, daß es mit mir nicht stand, wie es sollte. Zwar, an welcher Stelle in dem in</w:t>
      </w:r>
      <w:r>
        <w:t>neren Uhrwerk die zersprengte Kette sei, das wußte ich nicht, darüber bekommt auch der Mensch gewöhnlich nicht eher eine klare Einsicht, als bis er sie aus der Bibel selbst gelernt hat. Nur das wußte ich: ich war nicht glücklich, und ich hoffte durch den G</w:t>
      </w:r>
      <w:r>
        <w:t>lau= ben glücklicher zu werden. Die, welche mir zusetzten, waren wohlmeinende und achtungswerte Leute, so glaubte ich mich der Probe nicht entziehen zu dürfen. Ich stellte mich also vor die Bibel hin, ich fing vom ersten Buch Mose an und wollte redlich gla</w:t>
      </w:r>
      <w:r>
        <w:t>uben von Kapitel zu Kapitel. Ich habe gestanden, ich habe ge= schluckt und geschluckt, und wenn ich meinte, nun wäre das Wort in mir, siehe da stand es noch immer draußen vor mir auf dem Papier. Wer mir damals gesagt hätte, daß der religiöse Glaube es alle</w:t>
      </w:r>
      <w:r>
        <w:t>in mit den Geschichten und Wahrheiten zu tun hat, die sich, sei es näher, sei es entfernter, auf unser Verhältnis zu Gott beziehen, daß es einen Hauptartikel des Glau= bens gibt, daß der seligmachende Glaube der Glaube an Christus ist! Wer mir gesagt hätte</w:t>
      </w:r>
      <w:r>
        <w:t xml:space="preserve">, daß das Wort Glauben schon seiner ursprünglichen Bedeutung nach nichts anders sagen will, als an etwas seinen Schutz und Schirm haben! Aber ich habe lange Umwege machen müssen, ehe ich bis dahin gekommen bin. Dir werden diese Umwege erspart, mein lieber </w:t>
      </w:r>
      <w:r>
        <w:t>Freund. Fort also mit dem Gespenst, das dich schreckt! Als der zitternde Kerkermeister den Paulus fragt: „Was soll ich tun, daß ich selig werde?", da spricht der Apostel nicht: Glaub an alle heiligen Bücher der Juden!, son= dem das spricht er: „Glaube an d</w:t>
      </w:r>
      <w:r>
        <w:t>en Herrn Jesum Christum, so wirst du und dein Haus selig" (Apg. 16,31).</w:t>
      </w:r>
    </w:p>
    <w:p w:rsidR="003B0565" w:rsidRDefault="008663D6">
      <w:pPr>
        <w:pStyle w:val="Bodytext20"/>
        <w:shd w:val="clear" w:color="auto" w:fill="auto"/>
        <w:spacing w:before="0" w:after="112" w:line="190" w:lineRule="exact"/>
      </w:pPr>
      <w:r>
        <w:t>*</w:t>
      </w:r>
    </w:p>
    <w:p w:rsidR="003B0565" w:rsidRDefault="008663D6">
      <w:pPr>
        <w:pStyle w:val="Bodytext20"/>
        <w:shd w:val="clear" w:color="auto" w:fill="auto"/>
        <w:spacing w:before="0" w:after="0" w:line="235" w:lineRule="exact"/>
        <w:ind w:firstLine="240"/>
        <w:jc w:val="both"/>
      </w:pPr>
      <w:r>
        <w:t>C. [Aus einer Predigt nach der Märzrevolution 1848.] „Die Menschen gedachten es übel zu machen, aber Gott hat es wohlgemacht", das ist nicht bloß, wie bei</w:t>
      </w:r>
    </w:p>
    <w:p w:rsidR="003B0565" w:rsidRDefault="008663D6">
      <w:pPr>
        <w:pStyle w:val="Bodytext20"/>
        <w:shd w:val="clear" w:color="auto" w:fill="auto"/>
        <w:spacing w:before="0" w:after="0" w:line="230" w:lineRule="exact"/>
        <w:jc w:val="both"/>
      </w:pPr>
      <w:r>
        <w:t>Joseph, die Überschrift übe</w:t>
      </w:r>
      <w:r>
        <w:t>r einer einzelnen Lebens= geschichte, das ist die Überschrift der Weltgeschichte, eben darum, weil nur der böse Wille in des Menschen Macht steht, sowie er aber herausgetreten ist aus dem Dunkel der Brust, die Taten in Gottes Hand sind und verwendet werden</w:t>
      </w:r>
      <w:r>
        <w:t xml:space="preserve"> zu Ausgängen und Erfolgen über alle menschliche Berechnung hinaus. O könnte ich sie euch in eure Brust hineinlegen, die tief inner= liehe, göttliche Ruhe, mit der ein Gemüt die Geschichte und Völkerbewegungen ansieht, welches das glaubt! Wißt ihr, wo vorn</w:t>
      </w:r>
      <w:r>
        <w:t>ehmlich man diesen Glauben lernen kann? Aus den prophetischen Büchern der Heiligen Schrift. In denen seht ihr, wie in Gottes Hand und Herz die ganze Weltgeschichte als ein verschlossenes Geheimnis liegt, in welches er seinen Propheten vor= aus etliche Blic</w:t>
      </w:r>
      <w:r>
        <w:t>ke vergönnt; da sieht man, wie Jahr= hunderte vorher gleichsam die göttlichen Überschriften bestimmt und gegeben werden, unter welche alle Kriegszüge der Eroberer, alle Empörungen und Frevel des Volkes, alle guten und bösen Taten des sterblichen Geschlecht</w:t>
      </w:r>
      <w:r>
        <w:t>s nach göttlicher Weisheit sich stellen und ordnen müssen. Da wird's offenbar, wie Kriegszüge und Empörungen, Schlachten und Friedensschlüsse, Pest und Hungersnöte, wie diese Geißeln alle nicht Geißeln einer blinden Natur sind, auch nicht mensch= licher Wi</w:t>
      </w:r>
      <w:r>
        <w:t>llkür, sondern ebensoviel Ruten sind in der Hand einer göttlichen Gerechtigkeit, welche die Ge= waltigen, wie der Prophet spricht, zum Werg macht und ihre Sünden zum Funken und damit beides ver= brennt. Ihr seht sie als weltliche Geschichten an, diese Krie</w:t>
      </w:r>
      <w:r>
        <w:t>ge, diesen Aufbau und diesen Umsturz von Thro= nen und Geschlechtern, nein, sage ich euch, weltliche Geschichten sind sie vor dem weltlichen Auge nur; vor dem göttlich erleuchteten Auge sind es Geschichten göttlicher Gerechtigkeit, welche den Gottlosen sic</w:t>
      </w:r>
      <w:r>
        <w:t xml:space="preserve">h er» würgen läßt in der Schlinge, die er selbst gedreht hat, den Übermütigen hoch hinaufsteigen läßt, um ihn desto tiefer zu stürzen, die gerechte Sache unterliegen und untergehen läßt, nur um sie desto höher hinauf» zuführen. „Ich will Ehre einlegen auf </w:t>
      </w:r>
      <w:r>
        <w:t>Erden", so ruft der Herr in Schwertgeklirr und Schlachtgetümmel, in Mord und Aufstand hinein. Euer Fleischesgelüste wollt ihr ködern, eurer eigenen Ehre wollt ihr Tempel bauen, aber seiner Ehre werdet ihr dienen müssen, eure Brandfackeln werden seine Ehren</w:t>
      </w:r>
      <w:r>
        <w:t>fackeln, eure eige» nen Ehrentempel seine Triumphbogen werden. Das ist's, was alle, die noch an einen Gott glauben, auch jetzt, wo die wilden Wasser allüberall zu tosen be= ginnen, zu glauben haben; es wird nichts anderes ge» schehen, als was die Geschicht</w:t>
      </w:r>
      <w:r>
        <w:t>e uns tausendmal hat erfahren lassen: unser Gott will Ehre einlegen auch in diesem Sturm und Wetter, seine und nicht eure Absichten müßt ihr ausführen: wenn die wilden Was» ser unten sich gelegt haben, wenn die Wetterwolken ausgedonnert haben werden und de</w:t>
      </w:r>
      <w:r>
        <w:t xml:space="preserve">r Himmel wieder klar scheint: da wird man's sehen, daß er Ehre ein» gelegt, daß er Absichten der Gerechtigkeit und des Erbarmens erreicht hat. „Was ich jetzt tue, weißt du nicht; du wirst es aber nachher erfahren", hat der Herr zu Petrus gesprochen. Jetzt </w:t>
      </w:r>
      <w:r>
        <w:t>wissen wir nidits, gar nichts — wer kann auch, wo so viel dunkle Wet» terwolken die Sonne verdunkeln, klar sehen? — aber glauben tun wir und — wir werden's nachher erfah» ren; darum Mut, treue Herzen!</w:t>
      </w:r>
    </w:p>
    <w:p w:rsidR="003B0565" w:rsidRDefault="008663D6">
      <w:pPr>
        <w:pStyle w:val="Bodytext20"/>
        <w:shd w:val="clear" w:color="auto" w:fill="auto"/>
        <w:spacing w:before="0" w:after="67" w:line="190" w:lineRule="exact"/>
        <w:ind w:right="20"/>
      </w:pPr>
      <w:r>
        <w:t>*</w:t>
      </w:r>
    </w:p>
    <w:p w:rsidR="003B0565" w:rsidRDefault="008663D6">
      <w:pPr>
        <w:pStyle w:val="Bodytext20"/>
        <w:shd w:val="clear" w:color="auto" w:fill="auto"/>
        <w:spacing w:before="0" w:after="0" w:line="235" w:lineRule="exact"/>
        <w:jc w:val="right"/>
      </w:pPr>
      <w:r>
        <w:t xml:space="preserve">C. [Ebendamals.] Zeiten, wie die gegenwärtigen, sind </w:t>
      </w:r>
      <w:r>
        <w:t>solche, wo von den Christen der Schatz gehoben</w:t>
      </w:r>
    </w:p>
    <w:p w:rsidR="003B0565" w:rsidRDefault="008663D6">
      <w:pPr>
        <w:pStyle w:val="Bodytext20"/>
        <w:shd w:val="clear" w:color="auto" w:fill="auto"/>
        <w:spacing w:before="0" w:after="292" w:line="230" w:lineRule="exact"/>
        <w:jc w:val="both"/>
      </w:pPr>
      <w:r>
        <w:t xml:space="preserve">werden soll, der in den Büchern der Propheten liegt. Aber selbst von denen, die wissen, was sie am Worte Gottes haben, wie so wenige, welche daran denken, daß auch hier Wort Gottes ist, daß hier die Männer zu </w:t>
      </w:r>
      <w:r>
        <w:t>uns sprechen, welche sagen können: „Es sendet mich der Herr und sein Geist." Allerdings braucht dieser Geist Auslegerhilfe, wenn er uns verständlich werden soll. Doch darum studieren wir Geistliche Theologie, darum müssen wir auch die prophetischen Schrift</w:t>
      </w:r>
      <w:r>
        <w:t xml:space="preserve">en durchforschen, damit durch Predigt, in Bibelstunden und durch Schriften die Gabe der Aus= legung auch euch zugute komme. Was nun gerade die Propheten in Zeiten großer öffentlicher Ereignisse so fruchtbar macht, ist dies: wenn sonst die Religion zu sehr </w:t>
      </w:r>
      <w:r>
        <w:t>über dem Leben und seinen gewöhnlichen Er= eignissen zu schweben scheint, bei den Propheten steigt sie herab. Das sind die Wächter Gottes auf hoher Warte, die bei jedwedem großen Ereignis zei= gen, wie Gott zu seinem Volke steht und das Volk zu seinem Gott</w:t>
      </w:r>
      <w:r>
        <w:t>. Das sind die Männer, die in kriti= sehen Zeiten einem ganzen Volke den Puls fühlen und ihm den Verlauf seiner Krankheit verkündigten.</w:t>
      </w:r>
    </w:p>
    <w:p w:rsidR="003B0565" w:rsidRDefault="008663D6">
      <w:pPr>
        <w:pStyle w:val="Bodytext220"/>
        <w:shd w:val="clear" w:color="auto" w:fill="auto"/>
        <w:spacing w:before="0" w:after="142" w:line="90" w:lineRule="exact"/>
      </w:pPr>
      <w:r>
        <w:t>*</w:t>
      </w:r>
    </w:p>
    <w:p w:rsidR="003B0565" w:rsidRDefault="008663D6">
      <w:pPr>
        <w:pStyle w:val="Bodytext20"/>
        <w:shd w:val="clear" w:color="auto" w:fill="auto"/>
        <w:spacing w:before="0" w:after="176" w:line="235" w:lineRule="exact"/>
        <w:ind w:firstLine="260"/>
        <w:jc w:val="both"/>
      </w:pPr>
      <w:r>
        <w:t>C. [Aus späterer Zeit.] O heiliger Gott! Schreibe es in die Gewissen der leichtsinnigen sichern Welt, schreibe es in d</w:t>
      </w:r>
      <w:r>
        <w:t>ie Gewissen der leichtsinnigen Jugend, daß unsere Sünden Fußtapfen hinter sich lassen in unserem Leben, die kein Bessermachen in der Zukunft tilgen kann, daß wir eines Erlösers bedürfen, nicht bloß vor uns als unser Vorbild, sondern auch für uns als ewigen</w:t>
      </w:r>
      <w:r>
        <w:t xml:space="preserve"> Hohenpriester!</w:t>
      </w:r>
    </w:p>
    <w:p w:rsidR="003B0565" w:rsidRDefault="008663D6">
      <w:pPr>
        <w:pStyle w:val="Bodytext230"/>
        <w:shd w:val="clear" w:color="auto" w:fill="auto"/>
        <w:spacing w:before="0" w:line="90" w:lineRule="exact"/>
      </w:pPr>
      <w:r>
        <w:t>*</w:t>
      </w:r>
    </w:p>
    <w:p w:rsidR="003B0565" w:rsidRDefault="008663D6">
      <w:pPr>
        <w:pStyle w:val="Bodytext20"/>
        <w:shd w:val="clear" w:color="auto" w:fill="auto"/>
        <w:spacing w:before="0" w:after="0" w:line="235" w:lineRule="exact"/>
        <w:ind w:firstLine="260"/>
        <w:jc w:val="both"/>
      </w:pPr>
      <w:r>
        <w:t xml:space="preserve">C. [Aus einer Predigt zu Advent.] Wir müssen er= kennen, was alles krank ist in der Welt und wieviel zu heilen, und wir müssen erkennen, wo der Grund= schaden liegt, von dem alle Heilung ausgehen muß. Was hilft es, wo das Herz krank ist, </w:t>
      </w:r>
      <w:r>
        <w:t>an Händen und Füßen zu kurieren? Was hilft es, wo die Spiralfeder an der Uhr gesprungen ist, an den Rädern zu bessern? Was ist nun diese Spiralfeder im Leben eines mensch= liehen Geistes? — Es ist der Wille, es ist das Herz, und wird das nicht erst heil, w</w:t>
      </w:r>
      <w:r>
        <w:t>erden die zwei Stücke nicht heil: das anklagende Gewissen und der Zwiespalt des Willens, so ist alle andere Heilung vergebens. Das aber ist die große Blindheit der Menschen, daß sie das von jeher nicht erkannt haben. Nach einem politischen Messias haben di</w:t>
      </w:r>
      <w:r>
        <w:t>e Juden vor alters verlangt, nach einem philosophischen die Heiden, einen Heiland für Industrie und Wohlstand verlangt die fleischlich ge= wordene Christenheit der Gegenwart.</w:t>
      </w:r>
    </w:p>
    <w:p w:rsidR="003B0565" w:rsidRDefault="008663D6">
      <w:pPr>
        <w:pStyle w:val="Bodytext240"/>
        <w:shd w:val="clear" w:color="auto" w:fill="auto"/>
        <w:spacing w:after="201" w:line="90" w:lineRule="exact"/>
      </w:pPr>
      <w:r>
        <w:t>*</w:t>
      </w:r>
    </w:p>
    <w:p w:rsidR="003B0565" w:rsidRDefault="008663D6">
      <w:pPr>
        <w:pStyle w:val="Bodytext20"/>
        <w:shd w:val="clear" w:color="auto" w:fill="auto"/>
        <w:spacing w:before="0" w:after="0" w:line="230" w:lineRule="exact"/>
        <w:ind w:firstLine="260"/>
        <w:jc w:val="both"/>
      </w:pPr>
      <w:r>
        <w:t>C. [Aus einer Predigt bei Semesterbeginn.] Aber o Jüngling, auch dein Glaube an</w:t>
      </w:r>
      <w:r>
        <w:t xml:space="preserve"> Ideale, deine Liebe und Begeisterung wird schwinden, wenn sie eben kei= nen anderen Grund gehabt hat als die Schwungkraft jugendlicher Phantasie, wenn der Glaube an die selb= ständige Weisheit fehlt, die in Christo Mensch gewor= den! Wie dieser Glaube nac</w:t>
      </w:r>
      <w:r>
        <w:t xml:space="preserve">hwärmt und brennt bis in den Tag hinein, wo die grauen Flocken den Scheitel decken und die Pulse zu stocken anfangen — seht es an dem Jünger der Liebe, der fast hundertjährig noch mit der Begeisterung der Jugend schreiben kann: „Das da von Anfang war, das </w:t>
      </w:r>
      <w:r>
        <w:t>wir gehört haben, das wir gesehen haben mit unseren Augen, das wir beschaut und unsere Hände betastet haben, vom Worte des</w:t>
      </w:r>
    </w:p>
    <w:p w:rsidR="003B0565" w:rsidRDefault="008663D6">
      <w:pPr>
        <w:pStyle w:val="Bodytext20"/>
        <w:shd w:val="clear" w:color="auto" w:fill="auto"/>
        <w:spacing w:before="0" w:after="0" w:line="235" w:lineRule="exact"/>
        <w:jc w:val="both"/>
      </w:pPr>
      <w:r>
        <w:t xml:space="preserve">Lebens schreiben wir euch." Und damit nun der Glaube und die Liebe, mit der ihr der Wissenschaft euch hingeben sollt, einen Grund </w:t>
      </w:r>
      <w:r>
        <w:t>habe, der da bleibe, auch nachdem das Jugendfeuer ausgebrannt ist, so öffnet eure Ohren und Herzen, wenn die himmlische selbständige Weisheit euch einladet: „Ich liebe, die mich lieben, und die mich frühe suchen, finden midi." Seht, wie dieser Zuruf noch v</w:t>
      </w:r>
      <w:r>
        <w:t>iel mehr Wahrheit hat in bezug auf die ewige, selbständige Wahrheit, die in Christo Mensch geworden! Ich wiederhole es: in der rechten geistigen Jugendfrische grünen und blühen diejenigen nur bis in die Ewigkeit hinüber, die Chri= stus neu geboren hat. Wer</w:t>
      </w:r>
      <w:r>
        <w:t>det ihr früh schon alt, stumpft sich der Glaube an Ideale und ewige Ideen: ihr selbst seid schuld, im Glauben an Christum liegt ewige Jugendfülle. Wie manchen für hohe Ideale, für große Gedanken entbrannten Jugendgenossen habe ich einst besessen, und als i</w:t>
      </w:r>
      <w:r>
        <w:t>ch sie im späteren Leben wiederfand, wie waren die Ideale zerronnen, und ich sah sie an der Tretmühle des alltäglichen Berufs arbei= ten — öde und begeisterungslos wie alle andern, an der Wahrheit verzweifelnd! Ach, das tausendfache kalte Nein, das dem frö</w:t>
      </w:r>
      <w:r>
        <w:t>hlichen Ja unseres Jünglings= glaubens in der Wirklichkeit entgegen tritt, es kann sich nur frisch erhalten bis ins Alter hinein, wenn es auf den König der Wahrheit sich gründet, der in die Welt hineingerufen: „Himmel und Erde werden ver= gehen, aber meine</w:t>
      </w:r>
      <w:r>
        <w:t xml:space="preserve"> Worte werden nicht vergehen."</w:t>
      </w:r>
    </w:p>
    <w:p w:rsidR="003B0565" w:rsidRDefault="008663D6">
      <w:pPr>
        <w:pStyle w:val="Bodytext20"/>
        <w:shd w:val="clear" w:color="auto" w:fill="auto"/>
        <w:spacing w:before="0" w:after="172" w:line="190" w:lineRule="exact"/>
      </w:pPr>
      <w:r>
        <w:t>*</w:t>
      </w:r>
    </w:p>
    <w:p w:rsidR="003B0565" w:rsidRDefault="008663D6">
      <w:pPr>
        <w:pStyle w:val="Bodytext20"/>
        <w:shd w:val="clear" w:color="auto" w:fill="auto"/>
        <w:spacing w:before="0" w:after="0" w:line="235" w:lineRule="exact"/>
        <w:ind w:firstLine="260"/>
        <w:jc w:val="both"/>
      </w:pPr>
      <w:r>
        <w:t xml:space="preserve">B. [An einen jungen Freund, der verzagt keine Freudigkeit zum Glauben fand.] Es gibt im Gange der göttlichen Lebensleitung für manche drei Stadien. Auf dem ersten trauen sie aller Menschen Herzen, weil sie ihrem eigenen zu </w:t>
      </w:r>
      <w:r>
        <w:t>viel trauen. Auf dem zweiten trauen sie keinem, weil sie sich selbst nicht trauen. Auf dem dritten trauen sie denen, die Christi sind, weil sie ihrem eigenen Herzen mißtrauen, aber zugleich Chri= sto trauen. Treten Sie, Geliebter, auf diese Stufe; es ist d</w:t>
      </w:r>
      <w:r>
        <w:t>ie rechte.</w:t>
      </w:r>
    </w:p>
    <w:p w:rsidR="003B0565" w:rsidRDefault="008663D6">
      <w:pPr>
        <w:pStyle w:val="Bodytext20"/>
        <w:shd w:val="clear" w:color="auto" w:fill="auto"/>
        <w:spacing w:before="0" w:after="172" w:line="190" w:lineRule="exact"/>
      </w:pPr>
      <w:r>
        <w:t>*</w:t>
      </w:r>
    </w:p>
    <w:p w:rsidR="003B0565" w:rsidRDefault="008663D6">
      <w:pPr>
        <w:pStyle w:val="Bodytext20"/>
        <w:shd w:val="clear" w:color="auto" w:fill="auto"/>
        <w:spacing w:before="0" w:after="0" w:line="235" w:lineRule="exact"/>
        <w:ind w:firstLine="280"/>
        <w:jc w:val="both"/>
      </w:pPr>
      <w:r>
        <w:t>B. [An einen Kandidaten, der in einem vornehmen Hause tätig war.] Ich denke, statt herumzudisputie= ren und logisch zu erörtern, welcher Weltgenuß er= laubt ist, ist's am besten, wenn wir das Leben unseres Herrn und seiner Jünger betrachten un</w:t>
      </w:r>
      <w:r>
        <w:t>d uns anwehen lassen von dem heiligen, jenseitigen Hauch, unter dessen Wehen selbstgemachte Idole fallen. „Meine Speise ist, daß ich den Willen tue meines Vaters im Himmel." Daß wir das sagen möchten!</w:t>
      </w:r>
    </w:p>
    <w:p w:rsidR="003B0565" w:rsidRDefault="008663D6">
      <w:pPr>
        <w:pStyle w:val="Bodytext20"/>
        <w:shd w:val="clear" w:color="auto" w:fill="auto"/>
        <w:spacing w:before="0" w:after="177" w:line="190" w:lineRule="exact"/>
      </w:pPr>
      <w:r>
        <w:t>*</w:t>
      </w:r>
    </w:p>
    <w:p w:rsidR="003B0565" w:rsidRDefault="008663D6">
      <w:pPr>
        <w:pStyle w:val="Bodytext20"/>
        <w:shd w:val="clear" w:color="auto" w:fill="auto"/>
        <w:spacing w:before="0" w:after="0" w:line="235" w:lineRule="exact"/>
        <w:ind w:firstLine="280"/>
        <w:jc w:val="both"/>
        <w:sectPr w:rsidR="003B0565">
          <w:footerReference w:type="even" r:id="rId50"/>
          <w:footerReference w:type="default" r:id="rId51"/>
          <w:footerReference w:type="first" r:id="rId52"/>
          <w:pgSz w:w="6419" w:h="10193"/>
          <w:pgMar w:top="843" w:right="830" w:bottom="1304" w:left="821" w:header="0" w:footer="3" w:gutter="0"/>
          <w:cols w:space="720"/>
          <w:noEndnote/>
          <w:docGrid w:linePitch="360"/>
        </w:sectPr>
      </w:pPr>
      <w:r>
        <w:t>[Aus seiner Ansprache am Vorabend seines 50= jährigen Dozentenjubiläums, 1870, Alter Jahre.] Wenn man die Signatur meiner Lebenslaufbahn be= zeichnet, so pflegt man zu sagen: ein gesegnetes Leben unter der Jugend. Nun, ich mü</w:t>
      </w:r>
      <w:r>
        <w:t>ßte ja auch die Ehre des Herrn verkürzen, wenn ich das in Abrede stellen wollte. Der Segen aber ist ein besonderer gewesen; es ist nicht bloß der Apollossegen gewesen, der wohl manchem gegeben wird: zu hegen, zu pflegen und zu begießen; es ist auch zum gro</w:t>
      </w:r>
      <w:r>
        <w:t>ßen Teil der Paulus* segen gewesen, auch zu pflanzen, neues Leben aus Gott in totes, in verkommenes, in verirrtes Jünglings* leben hineinzuhauchen. Und das kann man nur, wo der Feuergeist aus Gott als Träger des Odems Gottes da ist. . . Wahrlich, es ist de</w:t>
      </w:r>
      <w:r>
        <w:t>r Herr gewesen, insbeson</w:t>
      </w:r>
      <w:r>
        <w:softHyphen/>
      </w:r>
    </w:p>
    <w:p w:rsidR="003B0565" w:rsidRDefault="008663D6">
      <w:pPr>
        <w:pStyle w:val="Bodytext20"/>
        <w:shd w:val="clear" w:color="auto" w:fill="auto"/>
        <w:spacing w:before="0" w:after="0" w:line="235" w:lineRule="exact"/>
        <w:ind w:firstLine="280"/>
        <w:jc w:val="both"/>
      </w:pPr>
      <w:r>
        <w:t xml:space="preserve">dere in meinem Werk an den Jünglingsseelen! Ja, es ist „nicht ohne", was sie als mein Diktum gesagt haben: lieber mit den Kandidaten als mit den Pasto^ ren, und lieber mit den Studierenden als mit den Kan= didaten. Es ist „nicht </w:t>
      </w:r>
      <w:r>
        <w:t>ohne" gewesen, wenn sie midi im Unterschied von den Buchprofessoren einen Stu= dentenprofessor genannt haben, welcher nirgends lieber sein Wesen gehabt hat als unter der Jugend.</w:t>
      </w:r>
    </w:p>
    <w:p w:rsidR="003B0565" w:rsidRDefault="008663D6">
      <w:pPr>
        <w:pStyle w:val="Bodytext20"/>
        <w:shd w:val="clear" w:color="auto" w:fill="auto"/>
        <w:spacing w:before="0" w:after="117" w:line="190" w:lineRule="exact"/>
      </w:pPr>
      <w:r>
        <w:t>*</w:t>
      </w:r>
    </w:p>
    <w:p w:rsidR="003B0565" w:rsidRDefault="008663D6">
      <w:pPr>
        <w:pStyle w:val="Bodytext20"/>
        <w:shd w:val="clear" w:color="auto" w:fill="auto"/>
        <w:spacing w:before="0" w:after="0" w:line="235" w:lineRule="exact"/>
        <w:ind w:firstLine="280"/>
        <w:jc w:val="both"/>
      </w:pPr>
      <w:r>
        <w:t xml:space="preserve">[Ebendaraus.] Ja, wenn es so wäre, daß auf jedes Wort ein Echo aus dem </w:t>
      </w:r>
      <w:r>
        <w:t>erwachten Herzen klänge, daß unter jedem warmen geistigen Anhauchen grüne Saaten sproßten, und daß hier im Mitteilen jedes Geben auch ein Empfangen wäre, dann wäre es reiner Genuß. Aber das ist es nicht jedesmal, sondern da sind auch die stummen und stumpf</w:t>
      </w:r>
      <w:r>
        <w:t>en und langsamen Geister, in die man hineinrufen kann und wieder und immer wieder, und es klingt nichts heraus, wo man das Grabscheit einstoßen kann da und da, ehe man etwas Klingendes unter der Erde fühlt. Und von sol= dien umgeben zu sein, das ist in den</w:t>
      </w:r>
      <w:r>
        <w:t xml:space="preserve"> ersten Jahren mein Los gewesen, mein Los, wo von den neunhun* dert Hallesdien Theologen kaum etliche andere gefun= den wurden als die Kleinen, die Unbegabten, die Ohn= mächtigen, die Nichtverständigen, und dagegen auf der anderen Seite, gegenüber dem orth</w:t>
      </w:r>
      <w:r>
        <w:t>odoxen Idioten, wie man ihn heißen hörte, die Begabteren, die Lebern digeren, die Strebsameren. Und das ist eine der schwersten Perioden meines Lebens gewesen, in der ich gelernt habe: die suchende und die nachgehende Liebe.</w:t>
      </w:r>
    </w:p>
    <w:p w:rsidR="003B0565" w:rsidRDefault="008663D6">
      <w:pPr>
        <w:pStyle w:val="Bodytext20"/>
        <w:shd w:val="clear" w:color="auto" w:fill="auto"/>
        <w:spacing w:before="0" w:after="0" w:line="235" w:lineRule="exact"/>
        <w:ind w:firstLine="280"/>
        <w:jc w:val="both"/>
      </w:pPr>
      <w:r>
        <w:t>So ist es denn also mit einem S</w:t>
      </w:r>
      <w:r>
        <w:t>tudentenprofessor: der hat nicht bloß leichte, Genuß und Freude brin= gende Arbeit. Nein, er hat in der suchenden und nach» gehenden Liebe insbesondere auch eine schwere Arbeit. Aber ist's nicht doch eine beneidenswert schöne Ar= beit, wenn's solche Jüngli</w:t>
      </w:r>
      <w:r>
        <w:t>nge sind, die dann zu den Füßen Christi sich setzen und mit innerster Wahrheit rufen: Ich habe nur eine Passion, und die ist Er, nur Er!? Das ist wohl auch eine Arbeit, die aber ein ed= lerer Genuß ist als alle die Arbeiten, die leicht gelin» gen, und wo j</w:t>
      </w:r>
      <w:r>
        <w:t>edes Geben auch zugleich ein Empfan» gen ist. Wenn ich nun zurückblicke, ja, so darf ich sagen: ich habe auch in der Arbeit einiges getan, und ich habe auch in der Arbeit einige Freude erleben dürfen. Aber gerade an dem Punkte, da meldet sich auch der inne</w:t>
      </w:r>
      <w:r>
        <w:t>re Ankläger, der einem vorhält, wie viel von dem unterblieben ist, was man hätte tun sollen. Und wenn heute abend auch solche noch da sein soll» ten, aus langer, vergangener Zeit vielleicht, die sich erinnern an das, was ich ihnen von meiner Seite schul» d</w:t>
      </w:r>
      <w:r>
        <w:t>ig geblieben bin, denen bitte ich von Herzen ab, wie sie jetzt es abbitten denen, welchen sie Schuldner bleiben.</w:t>
      </w:r>
    </w:p>
    <w:p w:rsidR="003B0565" w:rsidRDefault="008663D6">
      <w:pPr>
        <w:pStyle w:val="Bodytext20"/>
        <w:shd w:val="clear" w:color="auto" w:fill="auto"/>
        <w:spacing w:before="0" w:after="57" w:line="190" w:lineRule="exact"/>
      </w:pPr>
      <w:r>
        <w:t>*</w:t>
      </w:r>
    </w:p>
    <w:p w:rsidR="003B0565" w:rsidRDefault="008663D6">
      <w:pPr>
        <w:pStyle w:val="Bodytext20"/>
        <w:shd w:val="clear" w:color="auto" w:fill="auto"/>
        <w:spacing w:before="0" w:after="0" w:line="235" w:lineRule="exact"/>
        <w:ind w:firstLine="260"/>
        <w:jc w:val="both"/>
      </w:pPr>
      <w:r>
        <w:t xml:space="preserve">B. [An Pastor Kotschy in Österreich, 1871.] Predi» gen und Dozieren tut's nicht allein; ich habe viel ge» predigt und doziert, und das liegt </w:t>
      </w:r>
      <w:r>
        <w:t>vor der Welt Augen. Aber was nicht vor der Welt Augen liegt, sondern nur vor dem Auge, das ins Verborgene sieht, sind die Werke der suchenden und nachgehenden Liebe.</w:t>
      </w:r>
    </w:p>
    <w:p w:rsidR="003B0565" w:rsidRDefault="008663D6">
      <w:pPr>
        <w:pStyle w:val="Bodytext250"/>
        <w:shd w:val="clear" w:color="auto" w:fill="auto"/>
        <w:spacing w:after="132" w:line="90" w:lineRule="exact"/>
      </w:pPr>
      <w:r>
        <w:t>*</w:t>
      </w:r>
    </w:p>
    <w:p w:rsidR="003B0565" w:rsidRDefault="008663D6">
      <w:pPr>
        <w:pStyle w:val="Bodytext20"/>
        <w:shd w:val="clear" w:color="auto" w:fill="auto"/>
        <w:spacing w:before="0" w:after="0" w:line="235" w:lineRule="exact"/>
        <w:ind w:firstLine="260"/>
        <w:jc w:val="both"/>
        <w:sectPr w:rsidR="003B0565">
          <w:footerReference w:type="even" r:id="rId53"/>
          <w:footerReference w:type="default" r:id="rId54"/>
          <w:footerReference w:type="first" r:id="rId55"/>
          <w:pgSz w:w="6419" w:h="10193"/>
          <w:pgMar w:top="843" w:right="830" w:bottom="1304" w:left="821" w:header="0" w:footer="3" w:gutter="0"/>
          <w:cols w:space="720"/>
          <w:noEndnote/>
          <w:titlePg/>
          <w:docGrid w:linePitch="360"/>
        </w:sectPr>
      </w:pPr>
      <w:r>
        <w:t>[Aus seiner letzten Krankheitszeit, 1874.] O Herr, laß uns klein und immer kleiner werden, bis wir ganz aufgehen in dir, wo du unser alles sein wirst!</w:t>
      </w:r>
    </w:p>
    <w:p w:rsidR="003B0565" w:rsidRDefault="008663D6">
      <w:pPr>
        <w:pStyle w:val="Heading40"/>
        <w:keepNext/>
        <w:keepLines/>
        <w:shd w:val="clear" w:color="auto" w:fill="auto"/>
        <w:spacing w:before="0" w:after="129" w:line="180" w:lineRule="exact"/>
      </w:pPr>
      <w:bookmarkStart w:id="10" w:name="bookmark9"/>
      <w:r>
        <w:t>Benutzte Literatur</w:t>
      </w:r>
      <w:bookmarkEnd w:id="10"/>
    </w:p>
    <w:p w:rsidR="003B0565" w:rsidRDefault="008663D6">
      <w:pPr>
        <w:pStyle w:val="Bodytext20"/>
        <w:shd w:val="clear" w:color="auto" w:fill="auto"/>
        <w:spacing w:before="0" w:after="0" w:line="211" w:lineRule="exact"/>
        <w:ind w:left="220" w:hanging="220"/>
        <w:jc w:val="both"/>
      </w:pPr>
      <w:r>
        <w:t>Leopold Witte: Das Leben D. Friedrich A</w:t>
      </w:r>
      <w:r>
        <w:t>ugust Gottreu Tholucks. 2 Bände. Bielefeld und Leipzig 1884/86.</w:t>
      </w:r>
    </w:p>
    <w:p w:rsidR="003B0565" w:rsidRDefault="008663D6">
      <w:pPr>
        <w:pStyle w:val="Bodytext20"/>
        <w:shd w:val="clear" w:color="auto" w:fill="auto"/>
        <w:spacing w:before="0" w:after="0" w:line="216" w:lineRule="exact"/>
        <w:ind w:left="220" w:hanging="220"/>
        <w:jc w:val="left"/>
      </w:pPr>
      <w:r>
        <w:t>G. Nathanael Bonwetsch: Aus A. Tholucks Anfängen. Briefe an und von Tholuck. Gütersloh 1922.</w:t>
      </w:r>
    </w:p>
    <w:p w:rsidR="003B0565" w:rsidRDefault="008663D6">
      <w:pPr>
        <w:pStyle w:val="Bodytext20"/>
        <w:shd w:val="clear" w:color="auto" w:fill="auto"/>
        <w:spacing w:before="0" w:after="0" w:line="216" w:lineRule="exact"/>
        <w:ind w:left="220" w:hanging="220"/>
        <w:jc w:val="both"/>
      </w:pPr>
      <w:r>
        <w:t>Tholuck: Der sitdiche Charakter des Heidentums. 3. Auf</w:t>
      </w:r>
      <w:r>
        <w:softHyphen/>
        <w:t>lage. Gotha 1865.</w:t>
      </w:r>
    </w:p>
    <w:p w:rsidR="003B0565" w:rsidRDefault="008663D6">
      <w:pPr>
        <w:pStyle w:val="Bodytext20"/>
        <w:shd w:val="clear" w:color="auto" w:fill="auto"/>
        <w:spacing w:before="0" w:after="0" w:line="211" w:lineRule="exact"/>
        <w:ind w:left="220" w:hanging="220"/>
        <w:jc w:val="both"/>
      </w:pPr>
      <w:r>
        <w:t>Tholuck: Die Lehre von der</w:t>
      </w:r>
      <w:r>
        <w:t xml:space="preserve"> Sünde. 6. Auflage. Hamburg 1859.</w:t>
      </w:r>
    </w:p>
    <w:p w:rsidR="003B0565" w:rsidRDefault="008663D6">
      <w:pPr>
        <w:pStyle w:val="Bodytext20"/>
        <w:shd w:val="clear" w:color="auto" w:fill="auto"/>
        <w:spacing w:before="0" w:after="0" w:line="216" w:lineRule="exact"/>
        <w:ind w:left="220" w:hanging="220"/>
        <w:jc w:val="both"/>
      </w:pPr>
      <w:r>
        <w:t>Tholuck: Predigten über Hauptstücke des christlichen Glau</w:t>
      </w:r>
      <w:r>
        <w:softHyphen/>
        <w:t>bens und Lebens. Band I—V. Gotha 1863.</w:t>
      </w:r>
    </w:p>
    <w:p w:rsidR="003B0565" w:rsidRDefault="008663D6">
      <w:pPr>
        <w:pStyle w:val="Bodytext20"/>
        <w:shd w:val="clear" w:color="auto" w:fill="auto"/>
        <w:spacing w:before="0" w:after="0" w:line="190" w:lineRule="exact"/>
        <w:ind w:left="220" w:hanging="220"/>
        <w:jc w:val="both"/>
      </w:pPr>
      <w:r>
        <w:t>Tholuck: Stunden christlicher Andacht. Hamburg 1840.</w:t>
      </w:r>
    </w:p>
    <w:p w:rsidR="003B0565" w:rsidRDefault="008663D6">
      <w:pPr>
        <w:pStyle w:val="Bodytext20"/>
        <w:shd w:val="clear" w:color="auto" w:fill="auto"/>
        <w:spacing w:before="0" w:after="0" w:line="216" w:lineRule="exact"/>
        <w:ind w:left="220" w:hanging="220"/>
        <w:jc w:val="both"/>
      </w:pPr>
      <w:r>
        <w:t xml:space="preserve">Tholuck: Übersetzung und Auslegung der Psalmen für Geistliche und Laien </w:t>
      </w:r>
      <w:r>
        <w:t>der christlichen Kirche. 2. Auflage. Gotha 1873.</w:t>
      </w:r>
    </w:p>
    <w:p w:rsidR="003B0565" w:rsidRDefault="008663D6">
      <w:pPr>
        <w:pStyle w:val="Bodytext20"/>
        <w:shd w:val="clear" w:color="auto" w:fill="auto"/>
        <w:spacing w:before="0" w:after="0" w:line="216" w:lineRule="exact"/>
        <w:ind w:left="220" w:hanging="220"/>
        <w:jc w:val="both"/>
      </w:pPr>
      <w:r>
        <w:t>Leopold Witte: Tholucks ausgewählte Predigten. 2. Auf</w:t>
      </w:r>
      <w:r>
        <w:softHyphen/>
        <w:t>lage. Gotha 1888.</w:t>
      </w:r>
    </w:p>
    <w:p w:rsidR="003B0565" w:rsidRDefault="008663D6">
      <w:pPr>
        <w:pStyle w:val="Bodytext20"/>
        <w:shd w:val="clear" w:color="auto" w:fill="auto"/>
        <w:spacing w:before="0" w:after="0" w:line="216" w:lineRule="exact"/>
        <w:ind w:left="220" w:hanging="220"/>
        <w:jc w:val="both"/>
      </w:pPr>
      <w:r>
        <w:t>Tholuck: Gespräche über die vornehmsten Glaubensfragen der Zeit. 2. Auflage. Gotha 1865.</w:t>
      </w:r>
    </w:p>
    <w:p w:rsidR="003B0565" w:rsidRDefault="008663D6">
      <w:pPr>
        <w:pStyle w:val="Bodytext20"/>
        <w:shd w:val="clear" w:color="auto" w:fill="auto"/>
        <w:spacing w:before="0" w:after="0" w:line="216" w:lineRule="exact"/>
        <w:ind w:left="220" w:hanging="220"/>
        <w:jc w:val="left"/>
      </w:pPr>
      <w:r>
        <w:t>D. Hermann Hering: Tholucks ausgewählte Predig</w:t>
      </w:r>
      <w:r>
        <w:t>ten. Leipzig 1895.</w:t>
      </w:r>
    </w:p>
    <w:p w:rsidR="003B0565" w:rsidRDefault="008663D6">
      <w:pPr>
        <w:pStyle w:val="Bodytext20"/>
        <w:shd w:val="clear" w:color="auto" w:fill="auto"/>
        <w:spacing w:before="0" w:after="0" w:line="216" w:lineRule="exact"/>
        <w:ind w:left="220" w:hanging="220"/>
        <w:jc w:val="both"/>
      </w:pPr>
      <w:r>
        <w:t>Tholuck: Gewissens-, Glaubens- und Gelegenheitspredig</w:t>
      </w:r>
      <w:r>
        <w:softHyphen/>
        <w:t>ten. Berlin 1860.</w:t>
      </w:r>
    </w:p>
    <w:p w:rsidR="003B0565" w:rsidRDefault="008663D6">
      <w:pPr>
        <w:pStyle w:val="Bodytext20"/>
        <w:shd w:val="clear" w:color="auto" w:fill="auto"/>
        <w:spacing w:before="0" w:after="0" w:line="216" w:lineRule="exact"/>
        <w:ind w:left="220" w:hanging="220"/>
        <w:jc w:val="both"/>
      </w:pPr>
      <w:r>
        <w:t>Tholuck: Lebenszeugen der lutherischen Kirche aus allen Ständen vor und während der Zeit des 30jährigen Krie</w:t>
      </w:r>
      <w:r>
        <w:softHyphen/>
        <w:t>ges. Berlin 1859.</w:t>
      </w:r>
    </w:p>
    <w:p w:rsidR="003B0565" w:rsidRDefault="008663D6">
      <w:pPr>
        <w:pStyle w:val="Bodytext20"/>
        <w:shd w:val="clear" w:color="auto" w:fill="auto"/>
        <w:spacing w:before="0" w:after="0" w:line="190" w:lineRule="exact"/>
        <w:ind w:left="220" w:hanging="220"/>
        <w:jc w:val="both"/>
      </w:pPr>
      <w:r>
        <w:t>Tholuck: Die Propheten und ihre Weissa</w:t>
      </w:r>
      <w:r>
        <w:t>gungen.</w:t>
      </w:r>
    </w:p>
    <w:p w:rsidR="003B0565" w:rsidRDefault="008663D6">
      <w:pPr>
        <w:pStyle w:val="Bodytext20"/>
        <w:shd w:val="clear" w:color="auto" w:fill="auto"/>
        <w:spacing w:before="0" w:after="0" w:line="190" w:lineRule="exact"/>
        <w:ind w:left="220"/>
        <w:jc w:val="left"/>
      </w:pPr>
      <w:r>
        <w:t>Gotha 1861.</w:t>
      </w:r>
    </w:p>
    <w:p w:rsidR="003B0565" w:rsidRDefault="008663D6">
      <w:pPr>
        <w:pStyle w:val="Bodytext20"/>
        <w:shd w:val="clear" w:color="auto" w:fill="auto"/>
        <w:spacing w:before="0" w:after="0" w:line="211" w:lineRule="exact"/>
        <w:ind w:left="220" w:hanging="220"/>
        <w:jc w:val="both"/>
        <w:sectPr w:rsidR="003B0565">
          <w:pgSz w:w="6419" w:h="10193"/>
          <w:pgMar w:top="844" w:right="881" w:bottom="844" w:left="862" w:header="0" w:footer="3" w:gutter="0"/>
          <w:cols w:space="720"/>
          <w:noEndnote/>
          <w:docGrid w:linePitch="360"/>
        </w:sectPr>
      </w:pPr>
      <w:r>
        <w:t>Theologe und Christ. Erinnerungen und Bekenntnisse von Martin Kähler, herausg. von Anna Kähler, Berlin 1926.</w:t>
      </w:r>
    </w:p>
    <w:p w:rsidR="003B0565" w:rsidRDefault="008663D6">
      <w:pPr>
        <w:pStyle w:val="Bodytext260"/>
        <w:shd w:val="clear" w:color="auto" w:fill="auto"/>
        <w:spacing w:after="197" w:line="200" w:lineRule="exact"/>
      </w:pPr>
      <w:r>
        <w:t>„Zeugen des gegenwärtigen Gottes"</w:t>
      </w:r>
    </w:p>
    <w:p w:rsidR="003B0565" w:rsidRDefault="008663D6">
      <w:pPr>
        <w:pStyle w:val="Bodytext100"/>
        <w:shd w:val="clear" w:color="auto" w:fill="auto"/>
        <w:spacing w:before="0" w:after="0" w:line="211" w:lineRule="exact"/>
        <w:sectPr w:rsidR="003B0565">
          <w:footerReference w:type="even" r:id="rId56"/>
          <w:footerReference w:type="default" r:id="rId57"/>
          <w:footerReference w:type="first" r:id="rId58"/>
          <w:pgSz w:w="6419" w:h="10193"/>
          <w:pgMar w:top="849" w:right="622" w:bottom="785" w:left="1121" w:header="0" w:footer="3" w:gutter="0"/>
          <w:pgNumType w:start="65"/>
          <w:cols w:space="720"/>
          <w:noEndnote/>
          <w:docGrid w:linePitch="360"/>
        </w:sectPr>
      </w:pPr>
      <w:r>
        <w:t>Alphabetisches Verzeichnis</w:t>
      </w:r>
      <w:r>
        <w:br/>
        <w:t xml:space="preserve">der bisher </w:t>
      </w:r>
      <w:r>
        <w:t>erschienenen Bände</w:t>
      </w:r>
      <w:r>
        <w:br/>
        <w:t>(In Klammern die Nummer des Bandes)</w:t>
      </w:r>
    </w:p>
    <w:p w:rsidR="003B0565" w:rsidRDefault="003B0565">
      <w:pPr>
        <w:spacing w:line="129" w:lineRule="exact"/>
        <w:rPr>
          <w:sz w:val="10"/>
          <w:szCs w:val="10"/>
        </w:rPr>
      </w:pPr>
    </w:p>
    <w:p w:rsidR="003B0565" w:rsidRDefault="003B0565">
      <w:pPr>
        <w:rPr>
          <w:sz w:val="2"/>
          <w:szCs w:val="2"/>
        </w:rPr>
        <w:sectPr w:rsidR="003B0565">
          <w:type w:val="continuous"/>
          <w:pgSz w:w="6419" w:h="10193"/>
          <w:pgMar w:top="849" w:right="0" w:bottom="785" w:left="0" w:header="0" w:footer="3" w:gutter="0"/>
          <w:cols w:space="720"/>
          <w:noEndnote/>
          <w:docGrid w:linePitch="360"/>
        </w:sectPr>
      </w:pPr>
    </w:p>
    <w:p w:rsidR="003B0565" w:rsidRDefault="008663D6">
      <w:pPr>
        <w:pStyle w:val="Bodytext100"/>
        <w:shd w:val="clear" w:color="auto" w:fill="auto"/>
        <w:spacing w:before="0" w:after="0" w:line="130" w:lineRule="exact"/>
        <w:jc w:val="left"/>
      </w:pPr>
      <w:r>
        <w:t>Arndt, E. M. (134/135) Arndt, J. (89/90)</w:t>
      </w:r>
    </w:p>
    <w:p w:rsidR="003B0565" w:rsidRPr="008663D6" w:rsidRDefault="008663D6">
      <w:pPr>
        <w:pStyle w:val="Bodytext100"/>
        <w:shd w:val="clear" w:color="auto" w:fill="auto"/>
        <w:spacing w:before="0" w:after="0" w:line="130" w:lineRule="exact"/>
        <w:jc w:val="left"/>
        <w:rPr>
          <w:lang w:val="en-US"/>
        </w:rPr>
      </w:pPr>
      <w:r w:rsidRPr="008663D6">
        <w:rPr>
          <w:lang w:val="en-US"/>
        </w:rPr>
        <w:t>Arnold, G. (115/116) Averdieck, E. (126)</w:t>
      </w:r>
    </w:p>
    <w:p w:rsidR="003B0565" w:rsidRPr="008663D6" w:rsidRDefault="008663D6">
      <w:pPr>
        <w:pStyle w:val="Bodytext100"/>
        <w:shd w:val="clear" w:color="auto" w:fill="auto"/>
        <w:spacing w:before="0" w:after="0" w:line="130" w:lineRule="exact"/>
        <w:jc w:val="left"/>
        <w:rPr>
          <w:lang w:val="en-US"/>
        </w:rPr>
      </w:pPr>
      <w:r w:rsidRPr="008663D6">
        <w:rPr>
          <w:lang w:val="en-US"/>
        </w:rPr>
        <w:t>Bach, J. S. (14)</w:t>
      </w:r>
    </w:p>
    <w:p w:rsidR="003B0565" w:rsidRPr="008663D6" w:rsidRDefault="008663D6">
      <w:pPr>
        <w:pStyle w:val="Bodytext100"/>
        <w:shd w:val="clear" w:color="auto" w:fill="auto"/>
        <w:spacing w:before="0" w:after="0" w:line="130" w:lineRule="exact"/>
        <w:jc w:val="left"/>
        <w:rPr>
          <w:lang w:val="en-US"/>
        </w:rPr>
      </w:pPr>
      <w:r w:rsidRPr="008663D6">
        <w:rPr>
          <w:lang w:val="en-US"/>
        </w:rPr>
        <w:t>Bamardo, Th. J. (70) Bengel, J. A. (45)</w:t>
      </w:r>
    </w:p>
    <w:p w:rsidR="003B0565" w:rsidRDefault="008663D6">
      <w:pPr>
        <w:pStyle w:val="Bodytext100"/>
        <w:shd w:val="clear" w:color="auto" w:fill="auto"/>
        <w:spacing w:before="0" w:after="0" w:line="130" w:lineRule="exact"/>
        <w:jc w:val="left"/>
      </w:pPr>
      <w:r>
        <w:t>Bezzel, H. (153/154)</w:t>
      </w:r>
    </w:p>
    <w:p w:rsidR="003B0565" w:rsidRDefault="008663D6">
      <w:pPr>
        <w:pStyle w:val="Bodytext100"/>
        <w:shd w:val="clear" w:color="auto" w:fill="auto"/>
        <w:spacing w:before="0" w:after="0" w:line="130" w:lineRule="exact"/>
        <w:jc w:val="left"/>
      </w:pPr>
      <w:r>
        <w:t>Binde, F. (92/93)</w:t>
      </w:r>
      <w:r>
        <w:t xml:space="preserve"> Blumhardt, J. Ch. (3) Bodelschwingh, F. V. (1) Bonhoeffer, D. (119/120) Braun, F. (46/47)</w:t>
      </w:r>
    </w:p>
    <w:p w:rsidR="003B0565" w:rsidRDefault="008663D6">
      <w:pPr>
        <w:pStyle w:val="Bodytext100"/>
        <w:shd w:val="clear" w:color="auto" w:fill="auto"/>
        <w:spacing w:before="0" w:after="0" w:line="130" w:lineRule="exact"/>
        <w:jc w:val="left"/>
      </w:pPr>
      <w:r>
        <w:t>Büchsei, K. (51/52) Bunyan, J. (110/111) Busch, J. (149)</w:t>
      </w:r>
    </w:p>
    <w:p w:rsidR="003B0565" w:rsidRPr="008663D6" w:rsidRDefault="008663D6">
      <w:pPr>
        <w:pStyle w:val="Bodytext100"/>
        <w:shd w:val="clear" w:color="auto" w:fill="auto"/>
        <w:spacing w:before="0" w:after="0" w:line="130" w:lineRule="exact"/>
        <w:jc w:val="left"/>
        <w:rPr>
          <w:lang w:val="en-US"/>
        </w:rPr>
      </w:pPr>
      <w:r w:rsidRPr="008663D6">
        <w:rPr>
          <w:lang w:val="en-US"/>
        </w:rPr>
        <w:t>Busch, W. (2)</w:t>
      </w:r>
    </w:p>
    <w:p w:rsidR="003B0565" w:rsidRPr="008663D6" w:rsidRDefault="008663D6">
      <w:pPr>
        <w:pStyle w:val="Bodytext100"/>
        <w:shd w:val="clear" w:color="auto" w:fill="auto"/>
        <w:spacing w:before="0" w:after="0" w:line="130" w:lineRule="exact"/>
        <w:jc w:val="left"/>
        <w:rPr>
          <w:lang w:val="en-US"/>
        </w:rPr>
      </w:pPr>
      <w:r w:rsidRPr="008663D6">
        <w:rPr>
          <w:lang w:val="en-US"/>
        </w:rPr>
        <w:t>Calvin, J. (139/140) Christlieb, A. (59/60) Claudius, M. (7/8)</w:t>
      </w:r>
    </w:p>
    <w:p w:rsidR="003B0565" w:rsidRDefault="008663D6">
      <w:pPr>
        <w:pStyle w:val="Bodytext100"/>
        <w:shd w:val="clear" w:color="auto" w:fill="auto"/>
        <w:spacing w:before="0" w:after="0" w:line="130" w:lineRule="exact"/>
        <w:jc w:val="left"/>
      </w:pPr>
      <w:r>
        <w:t>Engels, J. G. (22/23) Fischbach</w:t>
      </w:r>
      <w:r>
        <w:t>, Mutter (31/32) Francke, A. H. (144/145) Funcke, O. (16/17) Gerhardt, P. (12/13) Gobat, S. (129/130) Goßner, J. (101/102)</w:t>
      </w:r>
    </w:p>
    <w:p w:rsidR="003B0565" w:rsidRDefault="008663D6">
      <w:pPr>
        <w:pStyle w:val="Bodytext100"/>
        <w:shd w:val="clear" w:color="auto" w:fill="auto"/>
        <w:spacing w:before="0" w:after="0" w:line="130" w:lineRule="exact"/>
        <w:jc w:val="left"/>
      </w:pPr>
      <w:r>
        <w:t>Hahn, T. (64/65)</w:t>
      </w:r>
    </w:p>
    <w:p w:rsidR="003B0565" w:rsidRDefault="008663D6">
      <w:pPr>
        <w:pStyle w:val="Bodytext100"/>
        <w:shd w:val="clear" w:color="auto" w:fill="auto"/>
        <w:spacing w:before="0" w:after="0" w:line="130" w:lineRule="exact"/>
        <w:jc w:val="left"/>
      </w:pPr>
      <w:r>
        <w:t>Hamann, J. G. (71) Hanna, Tante (31/32) Harms, L. (131/132) Hauge, H. N. (43/44) Hauser, M. (25/26) IHeermann, J. (1</w:t>
      </w:r>
      <w:r>
        <w:t>36)</w:t>
      </w:r>
    </w:p>
    <w:p w:rsidR="003B0565" w:rsidRDefault="008663D6">
      <w:pPr>
        <w:pStyle w:val="Bodytext100"/>
        <w:shd w:val="clear" w:color="auto" w:fill="auto"/>
        <w:spacing w:before="0" w:after="0" w:line="130" w:lineRule="exact"/>
        <w:jc w:val="left"/>
      </w:pPr>
      <w:r>
        <w:t>Heim, K. (148)</w:t>
      </w:r>
    </w:p>
    <w:p w:rsidR="003B0565" w:rsidRDefault="008663D6">
      <w:pPr>
        <w:pStyle w:val="Bodytext100"/>
        <w:shd w:val="clear" w:color="auto" w:fill="auto"/>
        <w:spacing w:before="0" w:after="0" w:line="130" w:lineRule="exact"/>
        <w:jc w:val="left"/>
      </w:pPr>
      <w:r>
        <w:t>Hilty, C. (4)</w:t>
      </w:r>
    </w:p>
    <w:p w:rsidR="003B0565" w:rsidRDefault="008663D6">
      <w:pPr>
        <w:pStyle w:val="Bodytext100"/>
        <w:shd w:val="clear" w:color="auto" w:fill="auto"/>
        <w:spacing w:before="0" w:after="0" w:line="130" w:lineRule="exact"/>
        <w:jc w:val="left"/>
      </w:pPr>
      <w:r>
        <w:t>Holacker, L. (29/30)</w:t>
      </w:r>
    </w:p>
    <w:p w:rsidR="003B0565" w:rsidRDefault="008663D6">
      <w:pPr>
        <w:pStyle w:val="Bodytext100"/>
        <w:shd w:val="clear" w:color="auto" w:fill="auto"/>
        <w:spacing w:before="0" w:after="0" w:line="130" w:lineRule="exact"/>
        <w:jc w:val="left"/>
      </w:pPr>
      <w:r>
        <w:t>Hus, J. (107) Jung-Stilling, H. (11) Kagawa, T. (18/19)</w:t>
      </w:r>
    </w:p>
    <w:p w:rsidR="003B0565" w:rsidRDefault="008663D6">
      <w:pPr>
        <w:pStyle w:val="Bodytext100"/>
        <w:shd w:val="clear" w:color="auto" w:fill="auto"/>
        <w:spacing w:before="0" w:after="0" w:line="130" w:lineRule="exact"/>
        <w:jc w:val="left"/>
      </w:pPr>
      <w:r>
        <w:t>Keller, S. (5)</w:t>
      </w:r>
    </w:p>
    <w:p w:rsidR="003B0565" w:rsidRDefault="008663D6">
      <w:pPr>
        <w:pStyle w:val="Bodytext100"/>
        <w:shd w:val="clear" w:color="auto" w:fill="auto"/>
        <w:spacing w:before="0" w:after="0" w:line="130" w:lineRule="exact"/>
        <w:jc w:val="left"/>
      </w:pPr>
      <w:r>
        <w:t>Knapp, A. (152) Knobelsdorf!, C. V. (20) Korff, M. M. (108/109) Livingstone, D. (146/147) Löhe, W. (141/142)</w:t>
      </w:r>
    </w:p>
    <w:p w:rsidR="003B0565" w:rsidRDefault="008663D6">
      <w:pPr>
        <w:pStyle w:val="Bodytext100"/>
        <w:shd w:val="clear" w:color="auto" w:fill="auto"/>
        <w:spacing w:before="0" w:after="0" w:line="130" w:lineRule="exact"/>
        <w:jc w:val="left"/>
      </w:pPr>
      <w:r>
        <w:t>Luther, K. (125)</w:t>
      </w:r>
    </w:p>
    <w:p w:rsidR="003B0565" w:rsidRDefault="008663D6">
      <w:pPr>
        <w:pStyle w:val="Bodytext100"/>
        <w:shd w:val="clear" w:color="auto" w:fill="auto"/>
        <w:spacing w:before="0" w:after="0" w:line="130" w:lineRule="exact"/>
        <w:jc w:val="left"/>
      </w:pPr>
      <w:r>
        <w:t>Luther, M. (105/106) Menge, H. (112) Michaelis, W. (38) Modersohn, E. (57/58)</w:t>
      </w:r>
    </w:p>
    <w:p w:rsidR="003B0565" w:rsidRDefault="008663D6">
      <w:pPr>
        <w:pStyle w:val="Bodytext100"/>
        <w:shd w:val="clear" w:color="auto" w:fill="auto"/>
        <w:spacing w:before="0" w:after="0" w:line="130" w:lineRule="exact"/>
        <w:jc w:val="left"/>
      </w:pPr>
      <w:r>
        <w:t>Moody, D. L. (48)</w:t>
      </w:r>
    </w:p>
    <w:p w:rsidR="003B0565" w:rsidRDefault="008663D6">
      <w:pPr>
        <w:pStyle w:val="Bodytext100"/>
        <w:shd w:val="clear" w:color="auto" w:fill="auto"/>
        <w:spacing w:before="0" w:after="0" w:line="130" w:lineRule="exact"/>
        <w:jc w:val="left"/>
      </w:pPr>
      <w:r>
        <w:t>Müller, G. (68) Nommensen, L. (77/78) Oertzen, D. v. (150/151) Oetinger, F. Ch. (49/50) Oetzbach, Fritz (98/99) Ohm Michel (62/63) Pestalozzi, J. H. (39) Popken</w:t>
      </w:r>
      <w:r>
        <w:t>, M. (55/56) Pückler, E. v. (91) Rahlenbeck, H. (62/63) Ramabal, P. (83)</w:t>
      </w:r>
    </w:p>
    <w:p w:rsidR="003B0565" w:rsidRDefault="008663D6">
      <w:pPr>
        <w:pStyle w:val="Bodytext100"/>
        <w:shd w:val="clear" w:color="auto" w:fill="auto"/>
        <w:spacing w:before="0" w:after="0" w:line="130" w:lineRule="exact"/>
        <w:jc w:val="left"/>
      </w:pPr>
      <w:r>
        <w:t xml:space="preserve">Rappard, C. H. (41/42) Rappard, D. (103/104) Redem, H. V. (127/128) Richter, L. (27/28) Rothkirch, E. V. (133) Savonarola, G. (123/124) Schmidt, W. (100) (Heißdampt-Schmidt) Schrenk, </w:t>
      </w:r>
      <w:r>
        <w:t>E. (24) Seckendorf!, H. V. (21) Seitz, J. (86)</w:t>
      </w:r>
    </w:p>
    <w:p w:rsidR="003B0565" w:rsidRPr="008663D6" w:rsidRDefault="008663D6">
      <w:pPr>
        <w:pStyle w:val="Bodytext100"/>
        <w:shd w:val="clear" w:color="auto" w:fill="auto"/>
        <w:spacing w:before="0" w:after="0" w:line="130" w:lineRule="exact"/>
        <w:jc w:val="left"/>
        <w:rPr>
          <w:lang w:val="en-US"/>
        </w:rPr>
      </w:pPr>
      <w:r w:rsidRPr="008663D6">
        <w:rPr>
          <w:lang w:val="en-US"/>
        </w:rPr>
        <w:t>Sieveking, A. (87/88) Simsa, J. (72/73)</w:t>
      </w:r>
    </w:p>
    <w:p w:rsidR="003B0565" w:rsidRDefault="008663D6">
      <w:pPr>
        <w:pStyle w:val="Bodytext100"/>
        <w:shd w:val="clear" w:color="auto" w:fill="auto"/>
        <w:spacing w:before="0" w:after="0" w:line="130" w:lineRule="exact"/>
        <w:jc w:val="left"/>
      </w:pPr>
      <w:r w:rsidRPr="008663D6">
        <w:rPr>
          <w:lang w:val="en-US"/>
        </w:rPr>
        <w:t xml:space="preserve">Spener, Ph. J. (81/82) Spitta, Ph. </w:t>
      </w:r>
      <w:r>
        <w:t>(121/122) Spittler, Chr. F. (113/114) Spurgeon, Ch. H. (37) Stein, K. Frh. V. (117/118) Stoecker, A. (137/138) Taylor, J. H. (40) Ters</w:t>
      </w:r>
      <w:r>
        <w:t>teegen, G. (94/95) Thadden-TrieglafT,</w:t>
      </w:r>
    </w:p>
    <w:p w:rsidR="003B0565" w:rsidRDefault="008663D6">
      <w:pPr>
        <w:pStyle w:val="Bodytext100"/>
        <w:shd w:val="clear" w:color="auto" w:fill="auto"/>
        <w:spacing w:before="0" w:after="0" w:line="130" w:lineRule="exact"/>
        <w:ind w:left="200"/>
        <w:jc w:val="left"/>
      </w:pPr>
      <w:r>
        <w:t>R. v. (155)</w:t>
      </w:r>
    </w:p>
    <w:p w:rsidR="003B0565" w:rsidRDefault="008663D6">
      <w:pPr>
        <w:pStyle w:val="Bodytext100"/>
        <w:shd w:val="clear" w:color="auto" w:fill="auto"/>
        <w:spacing w:before="0" w:after="0" w:line="130" w:lineRule="exact"/>
        <w:jc w:val="left"/>
      </w:pPr>
      <w:r>
        <w:t>Tiele-Winckler, E. V. (15) Traub, F. (79/80)</w:t>
      </w:r>
    </w:p>
    <w:p w:rsidR="003B0565" w:rsidRDefault="008663D6">
      <w:pPr>
        <w:pStyle w:val="Bodytext100"/>
        <w:shd w:val="clear" w:color="auto" w:fill="auto"/>
        <w:spacing w:before="0" w:after="0" w:line="130" w:lineRule="exact"/>
        <w:jc w:val="left"/>
      </w:pPr>
      <w:r>
        <w:t>Vetter, J. (74/75) Volkening, J. H. (76) Vömel, A. (69)</w:t>
      </w:r>
    </w:p>
    <w:p w:rsidR="003B0565" w:rsidRDefault="008663D6">
      <w:pPr>
        <w:pStyle w:val="Bodytext100"/>
        <w:shd w:val="clear" w:color="auto" w:fill="auto"/>
        <w:spacing w:before="0" w:after="0" w:line="130" w:lineRule="exact"/>
        <w:jc w:val="left"/>
      </w:pPr>
      <w:r>
        <w:t>Waldersee, Gräfin (31/32) Weber, P. (53/54)</w:t>
      </w:r>
    </w:p>
    <w:p w:rsidR="003B0565" w:rsidRDefault="008663D6">
      <w:pPr>
        <w:pStyle w:val="Bodytext100"/>
        <w:shd w:val="clear" w:color="auto" w:fill="auto"/>
        <w:spacing w:before="0" w:after="0" w:line="130" w:lineRule="exact"/>
        <w:jc w:val="left"/>
      </w:pPr>
      <w:r>
        <w:t>Wesley, J. (66/67) Wiehern, J. H. (96/97) Wirths, Vater (62/6</w:t>
      </w:r>
      <w:r>
        <w:t>3) Woltersdorf, E. G. (79/80) Wrede, M. (9/10)</w:t>
      </w:r>
    </w:p>
    <w:p w:rsidR="003B0565" w:rsidRDefault="008663D6">
      <w:pPr>
        <w:pStyle w:val="Bodytext100"/>
        <w:shd w:val="clear" w:color="auto" w:fill="auto"/>
        <w:spacing w:before="0" w:after="0" w:line="130" w:lineRule="exact"/>
        <w:jc w:val="left"/>
        <w:sectPr w:rsidR="003B0565">
          <w:type w:val="continuous"/>
          <w:pgSz w:w="6419" w:h="10193"/>
          <w:pgMar w:top="849" w:right="1160" w:bottom="785" w:left="1121" w:header="0" w:footer="3" w:gutter="0"/>
          <w:cols w:num="2" w:space="459"/>
          <w:noEndnote/>
          <w:docGrid w:linePitch="360"/>
        </w:sectPr>
      </w:pPr>
      <w:r>
        <w:t>Wurmb V. Zink, M. (6) Zinzendor!, N. L. (84/85) Zwingli, V. (143)</w:t>
      </w:r>
    </w:p>
    <w:p w:rsidR="003B0565" w:rsidRDefault="003B0565">
      <w:pPr>
        <w:spacing w:line="8" w:lineRule="exact"/>
        <w:rPr>
          <w:sz w:val="2"/>
          <w:szCs w:val="2"/>
        </w:rPr>
      </w:pPr>
    </w:p>
    <w:p w:rsidR="003B0565" w:rsidRDefault="003B0565">
      <w:pPr>
        <w:rPr>
          <w:sz w:val="2"/>
          <w:szCs w:val="2"/>
        </w:rPr>
        <w:sectPr w:rsidR="003B0565">
          <w:type w:val="continuous"/>
          <w:pgSz w:w="6419" w:h="10193"/>
          <w:pgMar w:top="849" w:right="0" w:bottom="785" w:left="0" w:header="0" w:footer="3" w:gutter="0"/>
          <w:cols w:space="720"/>
          <w:noEndnote/>
          <w:docGrid w:linePitch="360"/>
        </w:sectPr>
      </w:pPr>
    </w:p>
    <w:p w:rsidR="003B0565" w:rsidRDefault="008663D6">
      <w:pPr>
        <w:pStyle w:val="Bodytext100"/>
        <w:shd w:val="clear" w:color="auto" w:fill="auto"/>
        <w:spacing w:before="0" w:after="0" w:line="259" w:lineRule="exact"/>
        <w:ind w:right="140"/>
        <w:sectPr w:rsidR="003B0565">
          <w:type w:val="continuous"/>
          <w:pgSz w:w="6419" w:h="10193"/>
          <w:pgMar w:top="849" w:right="1160" w:bottom="785" w:left="1121" w:header="0" w:footer="3" w:gutter="0"/>
          <w:cols w:space="720"/>
          <w:noEndnote/>
          <w:docGrid w:linePitch="360"/>
        </w:sectPr>
      </w:pPr>
      <w:r>
        <w:t>Einzelnummer DM 2,00; Doppelnummer DM 2,50</w:t>
      </w:r>
      <w:r>
        <w:br/>
        <w:t>Die Reihe wird fortgesetzt.</w:t>
      </w:r>
    </w:p>
    <w:p w:rsidR="003B0565" w:rsidRDefault="008663D6">
      <w:pPr>
        <w:framePr w:h="9994" w:wrap="notBeside" w:vAnchor="text" w:hAnchor="text" w:xAlign="center" w:y="1"/>
        <w:jc w:val="center"/>
        <w:rPr>
          <w:sz w:val="2"/>
          <w:szCs w:val="2"/>
        </w:rPr>
      </w:pPr>
      <w:r>
        <w:fldChar w:fldCharType="begin"/>
      </w:r>
      <w:r>
        <w:instrText xml:space="preserve"> </w:instrText>
      </w:r>
      <w:r>
        <w:instrText>INCLUDEPICTURE  "Z:\\sk\\NextUpload126\\Webserver\\german\\WaltherZilz\\media\\image2.jpeg" \* MERGEFORMATINET</w:instrText>
      </w:r>
      <w:r>
        <w:instrText xml:space="preserve"> </w:instrText>
      </w:r>
      <w:r>
        <w:fldChar w:fldCharType="separate"/>
      </w:r>
      <w:r>
        <w:pict>
          <v:shape id="_x0000_i1026" type="#_x0000_t75" style="width:310.5pt;height:500.25pt">
            <v:imagedata r:id="rId59" r:href="rId60"/>
          </v:shape>
        </w:pict>
      </w:r>
      <w:r>
        <w:fldChar w:fldCharType="end"/>
      </w:r>
    </w:p>
    <w:p w:rsidR="003B0565" w:rsidRDefault="003B0565">
      <w:pPr>
        <w:rPr>
          <w:sz w:val="2"/>
          <w:szCs w:val="2"/>
        </w:rPr>
      </w:pPr>
    </w:p>
    <w:p w:rsidR="003B0565" w:rsidRDefault="003B0565">
      <w:pPr>
        <w:rPr>
          <w:sz w:val="2"/>
          <w:szCs w:val="2"/>
        </w:rPr>
      </w:pPr>
    </w:p>
    <w:sectPr w:rsidR="003B0565">
      <w:pgSz w:w="6419" w:h="10193"/>
      <w:pgMar w:top="60" w:right="106" w:bottom="60" w:left="10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663D6">
      <w:r>
        <w:separator/>
      </w:r>
    </w:p>
  </w:endnote>
  <w:endnote w:type="continuationSeparator" w:id="0">
    <w:p w:rsidR="00000000" w:rsidRDefault="0086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Sylfaen">
    <w:panose1 w:val="010A0502050306030303"/>
    <w:charset w:val="00"/>
    <w:family w:val="roman"/>
    <w:pitch w:val="variable"/>
    <w:sig w:usb0="040006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8663D6">
    <w:pPr>
      <w:rPr>
        <w:sz w:val="2"/>
        <w:szCs w:val="2"/>
      </w:rPr>
    </w:pPr>
    <w:r>
      <w:pict>
        <v:shapetype id="_x0000_t202" coordsize="21600,21600" o:spt="202" path="m,l,21600r21600,l21600,xe">
          <v:stroke joinstyle="miter"/>
          <v:path gradientshapeok="t" o:connecttype="rect"/>
        </v:shapetype>
        <v:shape id="_x0000_s2081" type="#_x0000_t202" style="position:absolute;margin-left:43.8pt;margin-top:457.65pt;width:9.35pt;height:4.8pt;z-index:-188744064;mso-wrap-style:none;mso-wrap-distance-left:5pt;mso-wrap-distance-right:5pt;mso-position-horizontal-relative:page;mso-position-vertical-relative:page" wrapcoords="0 0" filled="f" stroked="f">
          <v:textbox style="mso-fit-shape-to-text:t" inset="0,0,0,0">
            <w:txbxContent>
              <w:p w:rsidR="003B0565" w:rsidRDefault="008663D6">
                <w:pPr>
                  <w:pStyle w:val="Headerorfooter0"/>
                  <w:shd w:val="clear" w:color="auto" w:fill="auto"/>
                  <w:spacing w:line="240" w:lineRule="auto"/>
                </w:pPr>
                <w:r>
                  <w:fldChar w:fldCharType="begin"/>
                </w:r>
                <w:r>
                  <w:instrText xml:space="preserve"> PAGE \* MERGEFORMAT </w:instrText>
                </w:r>
                <w:r>
                  <w:fldChar w:fldCharType="separate"/>
                </w:r>
                <w:r w:rsidRPr="008663D6">
                  <w:rPr>
                    <w:rStyle w:val="Headerorfooter1"/>
                    <w:noProof/>
                  </w:rPr>
                  <w:t>6</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8663D6">
    <w:pPr>
      <w:rPr>
        <w:sz w:val="2"/>
        <w:szCs w:val="2"/>
      </w:rPr>
    </w:pPr>
    <w:r>
      <w:pict>
        <v:shapetype id="_x0000_t202" coordsize="21600,21600" o:spt="202" path="m,l,21600r21600,l21600,xe">
          <v:stroke joinstyle="miter"/>
          <v:path gradientshapeok="t" o:connecttype="rect"/>
        </v:shapetype>
        <v:shape id="_x0000_s2075" type="#_x0000_t202" style="position:absolute;margin-left:43.8pt;margin-top:457.65pt;width:9.35pt;height:4.8pt;z-index:-188744058;mso-wrap-style:none;mso-wrap-distance-left:5pt;mso-wrap-distance-right:5pt;mso-position-horizontal-relative:page;mso-position-vertical-relative:page" wrapcoords="0 0" filled="f" stroked="f">
          <v:textbox style="mso-fit-shape-to-text:t" inset="0,0,0,0">
            <w:txbxContent>
              <w:p w:rsidR="003B0565" w:rsidRDefault="008663D6">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3B0565"/>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3B0565"/>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8663D6">
    <w:pPr>
      <w:rPr>
        <w:sz w:val="2"/>
        <w:szCs w:val="2"/>
      </w:rPr>
    </w:pPr>
    <w:r>
      <w:pict>
        <v:shapetype id="_x0000_t202" coordsize="21600,21600" o:spt="202" path="m,l,21600r21600,l21600,xe">
          <v:stroke joinstyle="miter"/>
          <v:path gradientshapeok="t" o:connecttype="rect"/>
        </v:shapetype>
        <v:shape id="_x0000_s2074" type="#_x0000_t202" style="position:absolute;margin-left:43.8pt;margin-top:457.65pt;width:9.35pt;height:4.8pt;z-index:-188744057;mso-wrap-style:none;mso-wrap-distance-left:5pt;mso-wrap-distance-right:5pt;mso-position-horizontal-relative:page;mso-position-vertical-relative:page" wrapcoords="0 0" filled="f" stroked="f">
          <v:textbox style="mso-fit-shape-to-text:t" inset="0,0,0,0">
            <w:txbxContent>
              <w:p w:rsidR="003B0565" w:rsidRDefault="008663D6">
                <w:pPr>
                  <w:pStyle w:val="Headerorfooter0"/>
                  <w:shd w:val="clear" w:color="auto" w:fill="auto"/>
                  <w:spacing w:line="240" w:lineRule="auto"/>
                </w:pPr>
                <w:r>
                  <w:fldChar w:fldCharType="begin"/>
                </w:r>
                <w:r>
                  <w:instrText xml:space="preserve"> PAGE \* MERGEFORMAT </w:instrText>
                </w:r>
                <w:r>
                  <w:fldChar w:fldCharType="separate"/>
                </w:r>
                <w:r w:rsidRPr="008663D6">
                  <w:rPr>
                    <w:rStyle w:val="Headerorfooter1"/>
                    <w:noProof/>
                  </w:rPr>
                  <w:t>28</w:t>
                </w:r>
                <w:r>
                  <w:rPr>
                    <w:rStyle w:val="Headerorfooter1"/>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8663D6">
    <w:pPr>
      <w:rPr>
        <w:sz w:val="2"/>
        <w:szCs w:val="2"/>
      </w:rPr>
    </w:pPr>
    <w:r>
      <w:pict>
        <v:shapetype id="_x0000_t202" coordsize="21600,21600" o:spt="202" path="m,l,21600r21600,l21600,xe">
          <v:stroke joinstyle="miter"/>
          <v:path gradientshapeok="t" o:connecttype="rect"/>
        </v:shapetype>
        <v:shape id="_x0000_s2073" type="#_x0000_t202" style="position:absolute;margin-left:263.8pt;margin-top:456.65pt;width:9.1pt;height:5.05pt;z-index:-188744056;mso-wrap-style:none;mso-wrap-distance-left:5pt;mso-wrap-distance-right:5pt;mso-position-horizontal-relative:page;mso-position-vertical-relative:page" wrapcoords="0 0" filled="f" stroked="f">
          <v:textbox style="mso-fit-shape-to-text:t" inset="0,0,0,0">
            <w:txbxContent>
              <w:p w:rsidR="003B0565" w:rsidRDefault="008663D6">
                <w:pPr>
                  <w:pStyle w:val="Headerorfooter0"/>
                  <w:shd w:val="clear" w:color="auto" w:fill="auto"/>
                  <w:spacing w:line="240" w:lineRule="auto"/>
                </w:pPr>
                <w:r>
                  <w:fldChar w:fldCharType="begin"/>
                </w:r>
                <w:r>
                  <w:instrText xml:space="preserve"> PAGE \* MERGEFORMAT </w:instrText>
                </w:r>
                <w:r>
                  <w:fldChar w:fldCharType="separate"/>
                </w:r>
                <w:r w:rsidRPr="008663D6">
                  <w:rPr>
                    <w:rStyle w:val="Headerorfooter1"/>
                    <w:noProof/>
                  </w:rPr>
                  <w:t>29</w:t>
                </w:r>
                <w:r>
                  <w:rPr>
                    <w:rStyle w:val="Headerorfooter1"/>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8663D6">
    <w:pPr>
      <w:rPr>
        <w:sz w:val="2"/>
        <w:szCs w:val="2"/>
      </w:rPr>
    </w:pPr>
    <w:r>
      <w:pict>
        <v:shapetype id="_x0000_t202" coordsize="21600,21600" o:spt="202" path="m,l,21600r21600,l21600,xe">
          <v:stroke joinstyle="miter"/>
          <v:path gradientshapeok="t" o:connecttype="rect"/>
        </v:shapetype>
        <v:shape id="_x0000_s2072" type="#_x0000_t202" style="position:absolute;margin-left:43.5pt;margin-top:454.05pt;width:9.85pt;height:4.8pt;z-index:-188744055;mso-wrap-style:none;mso-wrap-distance-left:5pt;mso-wrap-distance-right:5pt;mso-position-horizontal-relative:page;mso-position-vertical-relative:page" wrapcoords="0 0" filled="f" stroked="f">
          <v:textbox style="mso-fit-shape-to-text:t" inset="0,0,0,0">
            <w:txbxContent>
              <w:p w:rsidR="003B0565" w:rsidRDefault="008663D6">
                <w:pPr>
                  <w:pStyle w:val="Headerorfooter0"/>
                  <w:shd w:val="clear" w:color="auto" w:fill="auto"/>
                  <w:spacing w:line="240" w:lineRule="auto"/>
                </w:pPr>
                <w:r>
                  <w:fldChar w:fldCharType="begin"/>
                </w:r>
                <w:r>
                  <w:instrText xml:space="preserve"> PAGE \* MERGEFORMAT </w:instrText>
                </w:r>
                <w:r>
                  <w:fldChar w:fldCharType="separate"/>
                </w:r>
                <w:r w:rsidRPr="008663D6">
                  <w:rPr>
                    <w:rStyle w:val="Headerorfooter1"/>
                    <w:noProof/>
                  </w:rPr>
                  <w:t>20</w:t>
                </w:r>
                <w:r>
                  <w:rPr>
                    <w:rStyle w:val="Headerorfooter1"/>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8663D6">
    <w:pPr>
      <w:rPr>
        <w:sz w:val="2"/>
        <w:szCs w:val="2"/>
      </w:rPr>
    </w:pPr>
    <w:r>
      <w:pict>
        <v:shapetype id="_x0000_t202" coordsize="21600,21600" o:spt="202" path="m,l,21600r21600,l21600,xe">
          <v:stroke joinstyle="miter"/>
          <v:path gradientshapeok="t" o:connecttype="rect"/>
        </v:shapetype>
        <v:shape id="_x0000_s2071" type="#_x0000_t202" style="position:absolute;margin-left:264.5pt;margin-top:454.05pt;width:10.1pt;height:7.2pt;z-index:-188744054;mso-wrap-style:none;mso-wrap-distance-left:5pt;mso-wrap-distance-right:5pt;mso-position-horizontal-relative:page;mso-position-vertical-relative:page" wrapcoords="0 0" filled="f" stroked="f">
          <v:textbox style="mso-fit-shape-to-text:t" inset="0,0,0,0">
            <w:txbxContent>
              <w:p w:rsidR="003B0565" w:rsidRDefault="008663D6">
                <w:pPr>
                  <w:pStyle w:val="Headerorfooter0"/>
                  <w:shd w:val="clear" w:color="auto" w:fill="auto"/>
                  <w:spacing w:line="240" w:lineRule="auto"/>
                </w:pPr>
                <w:r>
                  <w:rPr>
                    <w:rStyle w:val="HeaderorfooterDavid95ptSpacing0pt"/>
                  </w:rPr>
                  <w:t>3i</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8663D6">
    <w:pPr>
      <w:rPr>
        <w:sz w:val="2"/>
        <w:szCs w:val="2"/>
      </w:rPr>
    </w:pPr>
    <w:r>
      <w:pict>
        <v:shapetype id="_x0000_t202" coordsize="21600,21600" o:spt="202" path="m,l,21600r21600,l21600,xe">
          <v:stroke joinstyle="miter"/>
          <v:path gradientshapeok="t" o:connecttype="rect"/>
        </v:shapetype>
        <v:shape id="_x0000_s2070" type="#_x0000_t202" style="position:absolute;margin-left:264.5pt;margin-top:454.05pt;width:10.1pt;height:7.2pt;z-index:-188744053;mso-wrap-style:none;mso-wrap-distance-left:5pt;mso-wrap-distance-right:5pt;mso-position-horizontal-relative:page;mso-position-vertical-relative:page" wrapcoords="0 0" filled="f" stroked="f">
          <v:textbox style="mso-fit-shape-to-text:t" inset="0,0,0,0">
            <w:txbxContent>
              <w:p w:rsidR="003B0565" w:rsidRDefault="008663D6">
                <w:pPr>
                  <w:pStyle w:val="Headerorfooter0"/>
                  <w:shd w:val="clear" w:color="auto" w:fill="auto"/>
                  <w:spacing w:line="240" w:lineRule="auto"/>
                </w:pPr>
                <w:r>
                  <w:rPr>
                    <w:rStyle w:val="HeaderorfooterDavid95ptSpacing0pt"/>
                  </w:rPr>
                  <w:t>3i</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8663D6">
    <w:pPr>
      <w:rPr>
        <w:sz w:val="2"/>
        <w:szCs w:val="2"/>
      </w:rPr>
    </w:pPr>
    <w:r>
      <w:pict>
        <v:shapetype id="_x0000_t202" coordsize="21600,21600" o:spt="202" path="m,l,21600r21600,l21600,xe">
          <v:stroke joinstyle="miter"/>
          <v:path gradientshapeok="t" o:connecttype="rect"/>
        </v:shapetype>
        <v:shape id="_x0000_s2069" type="#_x0000_t202" style="position:absolute;margin-left:42.15pt;margin-top:454.05pt;width:10.55pt;height:6.95pt;z-index:-188744052;mso-wrap-style:none;mso-wrap-distance-left:5pt;mso-wrap-distance-right:5pt;mso-position-horizontal-relative:page;mso-position-vertical-relative:page" wrapcoords="0 0" filled="f" stroked="f">
          <v:textbox style="mso-fit-shape-to-text:t" inset="0,0,0,0">
            <w:txbxContent>
              <w:p w:rsidR="003B0565" w:rsidRDefault="008663D6">
                <w:pPr>
                  <w:pStyle w:val="Headerorfooter0"/>
                  <w:shd w:val="clear" w:color="auto" w:fill="auto"/>
                  <w:spacing w:line="240" w:lineRule="auto"/>
                </w:pPr>
                <w:r>
                  <w:rPr>
                    <w:rStyle w:val="HeaderorfooterDavid11ptSpacing0pt"/>
                  </w:rPr>
                  <w:t>3</w:t>
                </w:r>
                <w:r>
                  <w:rPr>
                    <w:rStyle w:val="HeaderorfooterDavid11ptSpacing0pt0"/>
                  </w:rPr>
                  <w:t>°</w:t>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8663D6">
    <w:pPr>
      <w:rPr>
        <w:sz w:val="2"/>
        <w:szCs w:val="2"/>
      </w:rPr>
    </w:pPr>
    <w:r>
      <w:pict>
        <v:shapetype id="_x0000_t202" coordsize="21600,21600" o:spt="202" path="m,l,21600r21600,l21600,xe">
          <v:stroke joinstyle="miter"/>
          <v:path gradientshapeok="t" o:connecttype="rect"/>
        </v:shapetype>
        <v:shape id="_x0000_s2068" type="#_x0000_t202" style="position:absolute;margin-left:43.8pt;margin-top:457.65pt;width:9.35pt;height:4.8pt;z-index:-188744051;mso-wrap-style:none;mso-wrap-distance-left:5pt;mso-wrap-distance-right:5pt;mso-position-horizontal-relative:page;mso-position-vertical-relative:page" wrapcoords="0 0" filled="f" stroked="f">
          <v:textbox style="mso-fit-shape-to-text:t" inset="0,0,0,0">
            <w:txbxContent>
              <w:p w:rsidR="003B0565" w:rsidRDefault="008663D6">
                <w:pPr>
                  <w:pStyle w:val="Headerorfooter0"/>
                  <w:shd w:val="clear" w:color="auto" w:fill="auto"/>
                  <w:spacing w:line="240" w:lineRule="auto"/>
                </w:pPr>
                <w:r>
                  <w:fldChar w:fldCharType="begin"/>
                </w:r>
                <w:r>
                  <w:instrText xml:space="preserve"> PAGE \* MERGEFORMAT </w:instrText>
                </w:r>
                <w:r>
                  <w:fldChar w:fldCharType="separate"/>
                </w:r>
                <w:r w:rsidRPr="008663D6">
                  <w:rPr>
                    <w:rStyle w:val="Headerorfooter1"/>
                    <w:noProof/>
                  </w:rPr>
                  <w:t>32</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8663D6">
    <w:pPr>
      <w:rPr>
        <w:sz w:val="2"/>
        <w:szCs w:val="2"/>
      </w:rPr>
    </w:pPr>
    <w:r>
      <w:pict>
        <v:shapetype id="_x0000_t202" coordsize="21600,21600" o:spt="202" path="m,l,21600r21600,l21600,xe">
          <v:stroke joinstyle="miter"/>
          <v:path gradientshapeok="t" o:connecttype="rect"/>
        </v:shapetype>
        <v:shape id="_x0000_s2080" type="#_x0000_t202" style="position:absolute;margin-left:264.75pt;margin-top:457.9pt;width:9.35pt;height:5.05pt;z-index:-188744063;mso-wrap-style:none;mso-wrap-distance-left:5pt;mso-wrap-distance-right:5pt;mso-position-horizontal-relative:page;mso-position-vertical-relative:page" wrapcoords="0 0" filled="f" stroked="f">
          <v:textbox style="mso-fit-shape-to-text:t" inset="0,0,0,0">
            <w:txbxContent>
              <w:p w:rsidR="003B0565" w:rsidRDefault="008663D6">
                <w:pPr>
                  <w:pStyle w:val="Headerorfooter0"/>
                  <w:shd w:val="clear" w:color="auto" w:fill="auto"/>
                  <w:spacing w:line="240" w:lineRule="auto"/>
                </w:pPr>
                <w:r>
                  <w:fldChar w:fldCharType="begin"/>
                </w:r>
                <w:r>
                  <w:instrText xml:space="preserve"> PAGE \* MERGEFORMAT </w:instrText>
                </w:r>
                <w:r>
                  <w:fldChar w:fldCharType="separate"/>
                </w:r>
                <w:r w:rsidRPr="008663D6">
                  <w:rPr>
                    <w:rStyle w:val="Headerorfooter1"/>
                    <w:noProof/>
                  </w:rPr>
                  <w:t>7</w:t>
                </w:r>
                <w:r>
                  <w:rPr>
                    <w:rStyle w:val="Headerorfooter1"/>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8663D6">
    <w:pPr>
      <w:rPr>
        <w:sz w:val="2"/>
        <w:szCs w:val="2"/>
      </w:rPr>
    </w:pPr>
    <w:r>
      <w:pict>
        <v:shapetype id="_x0000_t202" coordsize="21600,21600" o:spt="202" path="m,l,21600r21600,l21600,xe">
          <v:stroke joinstyle="miter"/>
          <v:path gradientshapeok="t" o:connecttype="rect"/>
        </v:shapetype>
        <v:shape id="_x0000_s2067" type="#_x0000_t202" style="position:absolute;margin-left:43.8pt;margin-top:457.65pt;width:9.35pt;height:4.8pt;z-index:-188744050;mso-wrap-style:none;mso-wrap-distance-left:5pt;mso-wrap-distance-right:5pt;mso-position-horizontal-relative:page;mso-position-vertical-relative:page" wrapcoords="0 0" filled="f" stroked="f">
          <v:textbox style="mso-fit-shape-to-text:t" inset="0,0,0,0">
            <w:txbxContent>
              <w:p w:rsidR="003B0565" w:rsidRDefault="008663D6">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3B0565"/>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3B0565"/>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3B0565"/>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8663D6">
    <w:pPr>
      <w:rPr>
        <w:sz w:val="2"/>
        <w:szCs w:val="2"/>
      </w:rPr>
    </w:pPr>
    <w:r>
      <w:pict>
        <v:shapetype id="_x0000_t202" coordsize="21600,21600" o:spt="202" path="m,l,21600r21600,l21600,xe">
          <v:stroke joinstyle="miter"/>
          <v:path gradientshapeok="t" o:connecttype="rect"/>
        </v:shapetype>
        <v:shape id="_x0000_s2066" type="#_x0000_t202" style="position:absolute;margin-left:45pt;margin-top:452.45pt;width:230.65pt;height:7.2pt;z-index:-188744049;mso-wrap-distance-left:5pt;mso-wrap-distance-right:5pt;mso-position-horizontal-relative:page;mso-position-vertical-relative:page" wrapcoords="0 0" filled="f" stroked="f">
          <v:textbox style="mso-fit-shape-to-text:t" inset="0,0,0,0">
            <w:txbxContent>
              <w:p w:rsidR="003B0565" w:rsidRDefault="008663D6">
                <w:pPr>
                  <w:pStyle w:val="Headerorfooter0"/>
                  <w:shd w:val="clear" w:color="auto" w:fill="auto"/>
                  <w:tabs>
                    <w:tab w:val="right" w:pos="4613"/>
                  </w:tabs>
                  <w:spacing w:line="240" w:lineRule="auto"/>
                </w:pPr>
                <w:r>
                  <w:rPr>
                    <w:rStyle w:val="HeaderorfooterCalibri11ptSpacing0pt"/>
                    <w:b w:val="0"/>
                    <w:bCs w:val="0"/>
                  </w:rPr>
                  <w:t>3</w:t>
                </w:r>
                <w:r>
                  <w:rPr>
                    <w:rStyle w:val="HeaderorfooterSpacing0pt"/>
                  </w:rPr>
                  <w:t>*</w:t>
                </w:r>
                <w:r>
                  <w:rPr>
                    <w:rStyle w:val="HeaderorfooterSpacing0pt"/>
                  </w:rPr>
                  <w:tab/>
                </w:r>
                <w:r>
                  <w:fldChar w:fldCharType="begin"/>
                </w:r>
                <w:r>
                  <w:instrText xml:space="preserve"> PAGE \* MERGEFORMAT </w:instrText>
                </w:r>
                <w:r>
                  <w:fldChar w:fldCharType="separate"/>
                </w:r>
                <w:r w:rsidRPr="008663D6">
                  <w:rPr>
                    <w:rStyle w:val="HeaderorfooterCalibri11ptSpacing0pt"/>
                    <w:b w:val="0"/>
                    <w:bCs w:val="0"/>
                    <w:noProof/>
                  </w:rPr>
                  <w:t>36</w:t>
                </w:r>
                <w:r>
                  <w:rPr>
                    <w:rStyle w:val="HeaderorfooterCalibri11ptSpacing0pt"/>
                    <w:b w:val="0"/>
                    <w:bCs w:val="0"/>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8663D6">
    <w:pPr>
      <w:rPr>
        <w:sz w:val="2"/>
        <w:szCs w:val="2"/>
      </w:rPr>
    </w:pPr>
    <w:r>
      <w:pict>
        <v:shapetype id="_x0000_t202" coordsize="21600,21600" o:spt="202" path="m,l,21600r21600,l21600,xe">
          <v:stroke joinstyle="miter"/>
          <v:path gradientshapeok="t" o:connecttype="rect"/>
        </v:shapetype>
        <v:shape id="_x0000_s2065" type="#_x0000_t202" style="position:absolute;margin-left:45pt;margin-top:452.45pt;width:230.65pt;height:7.2pt;z-index:-188744048;mso-wrap-distance-left:5pt;mso-wrap-distance-right:5pt;mso-position-horizontal-relative:page;mso-position-vertical-relative:page" wrapcoords="0 0" filled="f" stroked="f">
          <v:textbox style="mso-fit-shape-to-text:t" inset="0,0,0,0">
            <w:txbxContent>
              <w:p w:rsidR="003B0565" w:rsidRDefault="008663D6">
                <w:pPr>
                  <w:pStyle w:val="Headerorfooter0"/>
                  <w:shd w:val="clear" w:color="auto" w:fill="auto"/>
                  <w:tabs>
                    <w:tab w:val="right" w:pos="4613"/>
                  </w:tabs>
                  <w:spacing w:line="240" w:lineRule="auto"/>
                </w:pPr>
                <w:r>
                  <w:rPr>
                    <w:rStyle w:val="HeaderorfooterCalibri11ptSpacing0pt"/>
                    <w:b w:val="0"/>
                    <w:bCs w:val="0"/>
                  </w:rPr>
                  <w:t>3</w:t>
                </w:r>
                <w:r>
                  <w:rPr>
                    <w:rStyle w:val="HeaderorfooterSpacing0pt"/>
                  </w:rPr>
                  <w:t>*</w:t>
                </w:r>
                <w:r>
                  <w:rPr>
                    <w:rStyle w:val="HeaderorfooterSpacing0pt"/>
                  </w:rPr>
                  <w:tab/>
                </w:r>
                <w:r>
                  <w:fldChar w:fldCharType="begin"/>
                </w:r>
                <w:r>
                  <w:instrText xml:space="preserve"> PAGE \* MERGEFORMAT </w:instrText>
                </w:r>
                <w:r>
                  <w:fldChar w:fldCharType="separate"/>
                </w:r>
                <w:r w:rsidRPr="008663D6">
                  <w:rPr>
                    <w:rStyle w:val="HeaderorfooterCalibri11ptSpacing0pt"/>
                    <w:b w:val="0"/>
                    <w:bCs w:val="0"/>
                    <w:noProof/>
                  </w:rPr>
                  <w:t>35</w:t>
                </w:r>
                <w:r>
                  <w:rPr>
                    <w:rStyle w:val="HeaderorfooterCalibri11ptSpacing0pt"/>
                    <w:b w:val="0"/>
                    <w:bCs w:val="0"/>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8663D6">
    <w:pPr>
      <w:rPr>
        <w:sz w:val="2"/>
        <w:szCs w:val="2"/>
      </w:rPr>
    </w:pPr>
    <w:r>
      <w:pict>
        <v:shapetype id="_x0000_t202" coordsize="21600,21600" o:spt="202" path="m,l,21600r21600,l21600,xe">
          <v:stroke joinstyle="miter"/>
          <v:path gradientshapeok="t" o:connecttype="rect"/>
        </v:shapetype>
        <v:shape id="_x0000_s2064" type="#_x0000_t202" style="position:absolute;margin-left:43.8pt;margin-top:457.65pt;width:9.35pt;height:4.8pt;z-index:-188744047;mso-wrap-style:none;mso-wrap-distance-left:5pt;mso-wrap-distance-right:5pt;mso-position-horizontal-relative:page;mso-position-vertical-relative:page" wrapcoords="0 0" filled="f" stroked="f">
          <v:textbox style="mso-fit-shape-to-text:t" inset="0,0,0,0">
            <w:txbxContent>
              <w:p w:rsidR="003B0565" w:rsidRDefault="008663D6">
                <w:pPr>
                  <w:pStyle w:val="Headerorfooter0"/>
                  <w:shd w:val="clear" w:color="auto" w:fill="auto"/>
                  <w:spacing w:line="240" w:lineRule="auto"/>
                </w:pPr>
                <w:r>
                  <w:fldChar w:fldCharType="begin"/>
                </w:r>
                <w:r>
                  <w:instrText xml:space="preserve"> PAGE \* MERGEFORMAT </w:instrText>
                </w:r>
                <w:r>
                  <w:fldChar w:fldCharType="separate"/>
                </w:r>
                <w:r w:rsidRPr="008663D6">
                  <w:rPr>
                    <w:rStyle w:val="Headerorfooter1"/>
                    <w:noProof/>
                  </w:rPr>
                  <w:t>34</w:t>
                </w:r>
                <w:r>
                  <w:rPr>
                    <w:rStyle w:val="Headerorfooter1"/>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8663D6">
    <w:pPr>
      <w:rPr>
        <w:sz w:val="2"/>
        <w:szCs w:val="2"/>
      </w:rPr>
    </w:pPr>
    <w:r>
      <w:pict>
        <v:shapetype id="_x0000_t202" coordsize="21600,21600" o:spt="202" path="m,l,21600r21600,l21600,xe">
          <v:stroke joinstyle="miter"/>
          <v:path gradientshapeok="t" o:connecttype="rect"/>
        </v:shapetype>
        <v:shape id="_x0000_s2063" type="#_x0000_t202" style="position:absolute;margin-left:43.8pt;margin-top:457.65pt;width:9.35pt;height:4.8pt;z-index:-188744046;mso-wrap-style:none;mso-wrap-distance-left:5pt;mso-wrap-distance-right:5pt;mso-position-horizontal-relative:page;mso-position-vertical-relative:page" wrapcoords="0 0" filled="f" stroked="f">
          <v:textbox style="mso-fit-shape-to-text:t" inset="0,0,0,0">
            <w:txbxContent>
              <w:p w:rsidR="003B0565" w:rsidRDefault="008663D6">
                <w:pPr>
                  <w:pStyle w:val="Headerorfooter0"/>
                  <w:shd w:val="clear" w:color="auto" w:fill="auto"/>
                  <w:spacing w:line="240" w:lineRule="auto"/>
                </w:pPr>
                <w:r>
                  <w:fldChar w:fldCharType="begin"/>
                </w:r>
                <w:r>
                  <w:instrText xml:space="preserve"> PAGE \* MERGEFORMAT </w:instrText>
                </w:r>
                <w:r>
                  <w:fldChar w:fldCharType="separate"/>
                </w:r>
                <w:r w:rsidRPr="008663D6">
                  <w:rPr>
                    <w:rStyle w:val="Headerorfooter1"/>
                    <w:noProof/>
                  </w:rPr>
                  <w:t>38</w:t>
                </w:r>
                <w:r>
                  <w:rPr>
                    <w:rStyle w:val="Headerorfooter1"/>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8663D6">
    <w:pPr>
      <w:rPr>
        <w:sz w:val="2"/>
        <w:szCs w:val="2"/>
      </w:rPr>
    </w:pPr>
    <w:r>
      <w:pict>
        <v:shapetype id="_x0000_t202" coordsize="21600,21600" o:spt="202" path="m,l,21600r21600,l21600,xe">
          <v:stroke joinstyle="miter"/>
          <v:path gradientshapeok="t" o:connecttype="rect"/>
        </v:shapetype>
        <v:shape id="_x0000_s2062" type="#_x0000_t202" style="position:absolute;margin-left:264.75pt;margin-top:456.3pt;width:9.6pt;height:7.2pt;z-index:-188744045;mso-wrap-style:none;mso-wrap-distance-left:5pt;mso-wrap-distance-right:5pt;mso-position-horizontal-relative:page;mso-position-vertical-relative:page" wrapcoords="0 0" filled="f" stroked="f">
          <v:textbox style="mso-fit-shape-to-text:t" inset="0,0,0,0">
            <w:txbxContent>
              <w:p w:rsidR="003B0565" w:rsidRDefault="008663D6">
                <w:pPr>
                  <w:pStyle w:val="Headerorfooter0"/>
                  <w:shd w:val="clear" w:color="auto" w:fill="auto"/>
                  <w:spacing w:line="240" w:lineRule="auto"/>
                </w:pPr>
                <w:r>
                  <w:fldChar w:fldCharType="begin"/>
                </w:r>
                <w:r>
                  <w:instrText xml:space="preserve"> PAGE \* MERGEFORMAT </w:instrText>
                </w:r>
                <w:r>
                  <w:fldChar w:fldCharType="separate"/>
                </w:r>
                <w:r w:rsidRPr="008663D6">
                  <w:rPr>
                    <w:rStyle w:val="HeaderorfooterCalibri11ptSpacing0pt"/>
                    <w:b w:val="0"/>
                    <w:bCs w:val="0"/>
                    <w:noProof/>
                  </w:rPr>
                  <w:t>39</w:t>
                </w:r>
                <w:r>
                  <w:rPr>
                    <w:rStyle w:val="HeaderorfooterCalibri11ptSpacing0pt"/>
                    <w:b w:val="0"/>
                    <w:bCs w:val="0"/>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3B056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8663D6">
    <w:pPr>
      <w:rPr>
        <w:sz w:val="2"/>
        <w:szCs w:val="2"/>
      </w:rPr>
    </w:pPr>
    <w:r>
      <w:pict>
        <v:shapetype id="_x0000_t202" coordsize="21600,21600" o:spt="202" path="m,l,21600r21600,l21600,xe">
          <v:stroke joinstyle="miter"/>
          <v:path gradientshapeok="t" o:connecttype="rect"/>
        </v:shapetype>
        <v:shape id="_x0000_s2079" type="#_x0000_t202" style="position:absolute;margin-left:43.8pt;margin-top:457.65pt;width:9.35pt;height:4.8pt;z-index:-188744062;mso-wrap-style:none;mso-wrap-distance-left:5pt;mso-wrap-distance-right:5pt;mso-position-horizontal-relative:page;mso-position-vertical-relative:page" wrapcoords="0 0" filled="f" stroked="f">
          <v:textbox style="mso-fit-shape-to-text:t" inset="0,0,0,0">
            <w:txbxContent>
              <w:p w:rsidR="003B0565" w:rsidRDefault="008663D6">
                <w:pPr>
                  <w:pStyle w:val="Headerorfooter0"/>
                  <w:shd w:val="clear" w:color="auto" w:fill="auto"/>
                  <w:spacing w:line="240" w:lineRule="auto"/>
                </w:pPr>
                <w:r>
                  <w:fldChar w:fldCharType="begin"/>
                </w:r>
                <w:r>
                  <w:instrText xml:space="preserve"> PAGE \* MERGEFORMAT </w:instrText>
                </w:r>
                <w:r>
                  <w:fldChar w:fldCharType="separate"/>
                </w:r>
                <w:r w:rsidRPr="008663D6">
                  <w:rPr>
                    <w:rStyle w:val="Headerorfooter1"/>
                    <w:noProof/>
                  </w:rPr>
                  <w:t>14</w:t>
                </w:r>
                <w:r>
                  <w:rPr>
                    <w:rStyle w:val="Headerorfooter1"/>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8663D6">
    <w:pPr>
      <w:rPr>
        <w:sz w:val="2"/>
        <w:szCs w:val="2"/>
      </w:rPr>
    </w:pPr>
    <w:r>
      <w:pict>
        <v:shapetype id="_x0000_t202" coordsize="21600,21600" o:spt="202" path="m,l,21600r21600,l21600,xe">
          <v:stroke joinstyle="miter"/>
          <v:path gradientshapeok="t" o:connecttype="rect"/>
        </v:shapetype>
        <v:shape id="_x0000_s2061" type="#_x0000_t202" style="position:absolute;margin-left:265.05pt;margin-top:453.3pt;width:9.85pt;height:7.2pt;z-index:-188744044;mso-wrap-style:none;mso-wrap-distance-left:5pt;mso-wrap-distance-right:5pt;mso-position-horizontal-relative:page;mso-position-vertical-relative:page" wrapcoords="0 0" filled="f" stroked="f">
          <v:textbox style="mso-fit-shape-to-text:t" inset="0,0,0,0">
            <w:txbxContent>
              <w:p w:rsidR="003B0565" w:rsidRDefault="008663D6">
                <w:pPr>
                  <w:pStyle w:val="Headerorfooter0"/>
                  <w:shd w:val="clear" w:color="auto" w:fill="auto"/>
                  <w:spacing w:line="240" w:lineRule="auto"/>
                </w:pPr>
                <w:r>
                  <w:rPr>
                    <w:rStyle w:val="HeaderorfooterSylfaen85ptSpacing0pt"/>
                    <w:b w:val="0"/>
                    <w:bCs w:val="0"/>
                  </w:rPr>
                  <w:t>4i</w:t>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8663D6">
    <w:pPr>
      <w:rPr>
        <w:sz w:val="2"/>
        <w:szCs w:val="2"/>
      </w:rPr>
    </w:pPr>
    <w:r>
      <w:pict>
        <v:shapetype id="_x0000_t202" coordsize="21600,21600" o:spt="202" path="m,l,21600r21600,l21600,xe">
          <v:stroke joinstyle="miter"/>
          <v:path gradientshapeok="t" o:connecttype="rect"/>
        </v:shapetype>
        <v:shape id="_x0000_s2060" type="#_x0000_t202" style="position:absolute;margin-left:265.05pt;margin-top:453.3pt;width:9.85pt;height:7.2pt;z-index:-188744043;mso-wrap-style:none;mso-wrap-distance-left:5pt;mso-wrap-distance-right:5pt;mso-position-horizontal-relative:page;mso-position-vertical-relative:page" wrapcoords="0 0" filled="f" stroked="f">
          <v:textbox style="mso-fit-shape-to-text:t" inset="0,0,0,0">
            <w:txbxContent>
              <w:p w:rsidR="003B0565" w:rsidRDefault="008663D6">
                <w:pPr>
                  <w:pStyle w:val="Headerorfooter0"/>
                  <w:shd w:val="clear" w:color="auto" w:fill="auto"/>
                  <w:spacing w:line="240" w:lineRule="auto"/>
                </w:pPr>
                <w:r>
                  <w:rPr>
                    <w:rStyle w:val="HeaderorfooterSylfaen85ptSpacing0pt"/>
                    <w:b w:val="0"/>
                    <w:bCs w:val="0"/>
                  </w:rPr>
                  <w:t>4i</w:t>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8663D6">
    <w:pPr>
      <w:rPr>
        <w:sz w:val="2"/>
        <w:szCs w:val="2"/>
      </w:rPr>
    </w:pPr>
    <w:r>
      <w:pict>
        <v:shapetype id="_x0000_t202" coordsize="21600,21600" o:spt="202" path="m,l,21600r21600,l21600,xe">
          <v:stroke joinstyle="miter"/>
          <v:path gradientshapeok="t" o:connecttype="rect"/>
        </v:shapetype>
        <v:shape id="_x0000_s2059" type="#_x0000_t202" style="position:absolute;margin-left:43.55pt;margin-top:453.3pt;width:10.3pt;height:7.45pt;z-index:-188744042;mso-wrap-style:none;mso-wrap-distance-left:5pt;mso-wrap-distance-right:5pt;mso-position-horizontal-relative:page;mso-position-vertical-relative:page" wrapcoords="0 0" filled="f" stroked="f">
          <v:textbox style="mso-fit-shape-to-text:t" inset="0,0,0,0">
            <w:txbxContent>
              <w:p w:rsidR="003B0565" w:rsidRDefault="008663D6">
                <w:pPr>
                  <w:pStyle w:val="Headerorfooter0"/>
                  <w:shd w:val="clear" w:color="auto" w:fill="auto"/>
                  <w:spacing w:line="240" w:lineRule="auto"/>
                </w:pPr>
                <w:r>
                  <w:rPr>
                    <w:rStyle w:val="HeaderorfooterCalibri11ptSpacing0pt"/>
                    <w:b w:val="0"/>
                    <w:bCs w:val="0"/>
                  </w:rPr>
                  <w:t>4</w:t>
                </w:r>
                <w:r>
                  <w:rPr>
                    <w:rStyle w:val="HeaderorfooterSpacing0pt"/>
                  </w:rPr>
                  <w:t>°</w:t>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8663D6">
    <w:pPr>
      <w:rPr>
        <w:sz w:val="2"/>
        <w:szCs w:val="2"/>
      </w:rPr>
    </w:pPr>
    <w:r>
      <w:pict>
        <v:shapetype id="_x0000_t202" coordsize="21600,21600" o:spt="202" path="m,l,21600r21600,l21600,xe">
          <v:stroke joinstyle="miter"/>
          <v:path gradientshapeok="t" o:connecttype="rect"/>
        </v:shapetype>
        <v:shape id="_x0000_s2058" type="#_x0000_t202" style="position:absolute;margin-left:43.8pt;margin-top:457.65pt;width:9.35pt;height:4.8pt;z-index:-188744041;mso-wrap-style:none;mso-wrap-distance-left:5pt;mso-wrap-distance-right:5pt;mso-position-horizontal-relative:page;mso-position-vertical-relative:page" wrapcoords="0 0" filled="f" stroked="f">
          <v:textbox style="mso-fit-shape-to-text:t" inset="0,0,0,0">
            <w:txbxContent>
              <w:p w:rsidR="003B0565" w:rsidRDefault="008663D6">
                <w:pPr>
                  <w:pStyle w:val="Headerorfooter0"/>
                  <w:shd w:val="clear" w:color="auto" w:fill="auto"/>
                  <w:spacing w:line="240" w:lineRule="auto"/>
                </w:pPr>
                <w:r>
                  <w:fldChar w:fldCharType="begin"/>
                </w:r>
                <w:r>
                  <w:instrText xml:space="preserve"> PAGE \* MERGEFORMAT </w:instrText>
                </w:r>
                <w:r>
                  <w:fldChar w:fldCharType="separate"/>
                </w:r>
                <w:r w:rsidRPr="008663D6">
                  <w:rPr>
                    <w:rStyle w:val="Headerorfooter1"/>
                    <w:noProof/>
                  </w:rPr>
                  <w:t>48</w:t>
                </w:r>
                <w:r>
                  <w:rPr>
                    <w:rStyle w:val="Headerorfooter1"/>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8663D6">
    <w:pPr>
      <w:rPr>
        <w:sz w:val="2"/>
        <w:szCs w:val="2"/>
      </w:rPr>
    </w:pPr>
    <w:r>
      <w:pict>
        <v:shapetype id="_x0000_t202" coordsize="21600,21600" o:spt="202" path="m,l,21600r21600,l21600,xe">
          <v:stroke joinstyle="miter"/>
          <v:path gradientshapeok="t" o:connecttype="rect"/>
        </v:shapetype>
        <v:shape id="_x0000_s2057" type="#_x0000_t202" style="position:absolute;margin-left:264.75pt;margin-top:456.3pt;width:9.6pt;height:7.2pt;z-index:-188744040;mso-wrap-style:none;mso-wrap-distance-left:5pt;mso-wrap-distance-right:5pt;mso-position-horizontal-relative:page;mso-position-vertical-relative:page" wrapcoords="0 0" filled="f" stroked="f">
          <v:textbox style="mso-fit-shape-to-text:t" inset="0,0,0,0">
            <w:txbxContent>
              <w:p w:rsidR="003B0565" w:rsidRDefault="008663D6">
                <w:pPr>
                  <w:pStyle w:val="Headerorfooter0"/>
                  <w:shd w:val="clear" w:color="auto" w:fill="auto"/>
                  <w:spacing w:line="240" w:lineRule="auto"/>
                </w:pPr>
                <w:r>
                  <w:fldChar w:fldCharType="begin"/>
                </w:r>
                <w:r>
                  <w:instrText xml:space="preserve"> PAGE \* MERGEFORMAT </w:instrText>
                </w:r>
                <w:r>
                  <w:fldChar w:fldCharType="separate"/>
                </w:r>
                <w:r w:rsidRPr="008663D6">
                  <w:rPr>
                    <w:rStyle w:val="HeaderorfooterCalibri11ptSpacing0pt"/>
                    <w:b w:val="0"/>
                    <w:bCs w:val="0"/>
                    <w:noProof/>
                  </w:rPr>
                  <w:t>47</w:t>
                </w:r>
                <w:r>
                  <w:rPr>
                    <w:rStyle w:val="HeaderorfooterCalibri11ptSpacing0pt"/>
                    <w:b w:val="0"/>
                    <w:bCs w:val="0"/>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3B0565"/>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3B0565"/>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3B0565"/>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8663D6">
    <w:pPr>
      <w:rPr>
        <w:sz w:val="2"/>
        <w:szCs w:val="2"/>
      </w:rPr>
    </w:pPr>
    <w:r>
      <w:pict>
        <v:shapetype id="_x0000_t202" coordsize="21600,21600" o:spt="202" path="m,l,21600r21600,l21600,xe">
          <v:stroke joinstyle="miter"/>
          <v:path gradientshapeok="t" o:connecttype="rect"/>
        </v:shapetype>
        <v:shape id="_x0000_s2056" type="#_x0000_t202" style="position:absolute;margin-left:43.6pt;margin-top:451.8pt;width:230.4pt;height:7.45pt;z-index:-188744039;mso-wrap-distance-left:5pt;mso-wrap-distance-right:5pt;mso-position-horizontal-relative:page;mso-position-vertical-relative:page" wrapcoords="0 0" filled="f" stroked="f">
          <v:textbox style="mso-fit-shape-to-text:t" inset="0,0,0,0">
            <w:txbxContent>
              <w:p w:rsidR="003B0565" w:rsidRDefault="008663D6">
                <w:pPr>
                  <w:pStyle w:val="Headerorfooter0"/>
                  <w:shd w:val="clear" w:color="auto" w:fill="auto"/>
                  <w:tabs>
                    <w:tab w:val="right" w:pos="4608"/>
                  </w:tabs>
                  <w:spacing w:line="240" w:lineRule="auto"/>
                </w:pPr>
                <w:r>
                  <w:rPr>
                    <w:rStyle w:val="HeaderorfooterCalibri11ptSpacing0pt"/>
                    <w:b w:val="0"/>
                    <w:bCs w:val="0"/>
                  </w:rPr>
                  <w:t>4</w:t>
                </w:r>
                <w:r>
                  <w:rPr>
                    <w:rStyle w:val="HeaderorfooterSpacing0pt"/>
                  </w:rPr>
                  <w:t>*</w:t>
                </w:r>
                <w:r>
                  <w:rPr>
                    <w:rStyle w:val="HeaderorfooterSpacing0pt"/>
                  </w:rPr>
                  <w:tab/>
                </w:r>
                <w:r>
                  <w:fldChar w:fldCharType="begin"/>
                </w:r>
                <w:r>
                  <w:instrText xml:space="preserve"> PAGE \* MERGEFORMAT </w:instrText>
                </w:r>
                <w:r>
                  <w:fldChar w:fldCharType="separate"/>
                </w:r>
                <w:r>
                  <w:rPr>
                    <w:rStyle w:val="HeaderorfooterDavid95ptSpacing0pt0"/>
                  </w:rPr>
                  <w:t>#</w:t>
                </w:r>
                <w:r>
                  <w:rPr>
                    <w:rStyle w:val="HeaderorfooterDavid95ptSpacing0pt0"/>
                  </w:rP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8663D6">
    <w:pPr>
      <w:rPr>
        <w:sz w:val="2"/>
        <w:szCs w:val="2"/>
      </w:rPr>
    </w:pPr>
    <w:r>
      <w:pict>
        <v:shapetype id="_x0000_t202" coordsize="21600,21600" o:spt="202" path="m,l,21600r21600,l21600,xe">
          <v:stroke joinstyle="miter"/>
          <v:path gradientshapeok="t" o:connecttype="rect"/>
        </v:shapetype>
        <v:shape id="_x0000_s2055" type="#_x0000_t202" style="position:absolute;margin-left:43.6pt;margin-top:451.8pt;width:230.4pt;height:7.45pt;z-index:-188744038;mso-wrap-distance-left:5pt;mso-wrap-distance-right:5pt;mso-position-horizontal-relative:page;mso-position-vertical-relative:page" wrapcoords="0 0" filled="f" stroked="f">
          <v:textbox style="mso-fit-shape-to-text:t" inset="0,0,0,0">
            <w:txbxContent>
              <w:p w:rsidR="003B0565" w:rsidRDefault="008663D6">
                <w:pPr>
                  <w:pStyle w:val="Headerorfooter0"/>
                  <w:shd w:val="clear" w:color="auto" w:fill="auto"/>
                  <w:tabs>
                    <w:tab w:val="right" w:pos="4608"/>
                  </w:tabs>
                  <w:spacing w:line="240" w:lineRule="auto"/>
                </w:pPr>
                <w:r>
                  <w:rPr>
                    <w:rStyle w:val="HeaderorfooterCalibri11ptSpacing0pt"/>
                    <w:b w:val="0"/>
                    <w:bCs w:val="0"/>
                  </w:rPr>
                  <w:t>4</w:t>
                </w:r>
                <w:r>
                  <w:rPr>
                    <w:rStyle w:val="HeaderorfooterSpacing0pt"/>
                  </w:rPr>
                  <w:t>*</w:t>
                </w:r>
                <w:r>
                  <w:rPr>
                    <w:rStyle w:val="HeaderorfooterSpacing0pt"/>
                  </w:rPr>
                  <w:tab/>
                </w:r>
                <w:r>
                  <w:fldChar w:fldCharType="begin"/>
                </w:r>
                <w:r>
                  <w:instrText xml:space="preserve"> PAGE \* MERGEFORMAT </w:instrText>
                </w:r>
                <w:r>
                  <w:fldChar w:fldCharType="separate"/>
                </w:r>
                <w:r w:rsidRPr="008663D6">
                  <w:rPr>
                    <w:rStyle w:val="HeaderorfooterDavid95ptSpacing0pt0"/>
                    <w:noProof/>
                  </w:rPr>
                  <w:t>51</w:t>
                </w:r>
                <w:r>
                  <w:rPr>
                    <w:rStyle w:val="HeaderorfooterDavid95ptSpacing0pt0"/>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8663D6">
    <w:pPr>
      <w:rPr>
        <w:sz w:val="2"/>
        <w:szCs w:val="2"/>
      </w:rPr>
    </w:pPr>
    <w:r>
      <w:pict>
        <v:shapetype id="_x0000_t202" coordsize="21600,21600" o:spt="202" path="m,l,21600r21600,l21600,xe">
          <v:stroke joinstyle="miter"/>
          <v:path gradientshapeok="t" o:connecttype="rect"/>
        </v:shapetype>
        <v:shape id="_x0000_s2078" type="#_x0000_t202" style="position:absolute;margin-left:264.75pt;margin-top:457.9pt;width:9.35pt;height:5.05pt;z-index:-188744061;mso-wrap-style:none;mso-wrap-distance-left:5pt;mso-wrap-distance-right:5pt;mso-position-horizontal-relative:page;mso-position-vertical-relative:page" wrapcoords="0 0" filled="f" stroked="f">
          <v:textbox style="mso-fit-shape-to-text:t" inset="0,0,0,0">
            <w:txbxContent>
              <w:p w:rsidR="003B0565" w:rsidRDefault="008663D6">
                <w:pPr>
                  <w:pStyle w:val="Headerorfooter0"/>
                  <w:shd w:val="clear" w:color="auto" w:fill="auto"/>
                  <w:spacing w:line="240" w:lineRule="auto"/>
                </w:pPr>
                <w:r>
                  <w:fldChar w:fldCharType="begin"/>
                </w:r>
                <w:r>
                  <w:instrText xml:space="preserve"> PAGE \* MERGEFORMAT </w:instrText>
                </w:r>
                <w:r>
                  <w:fldChar w:fldCharType="separate"/>
                </w:r>
                <w:r w:rsidRPr="008663D6">
                  <w:rPr>
                    <w:rStyle w:val="Headerorfooter1"/>
                    <w:noProof/>
                  </w:rPr>
                  <w:t>15</w:t>
                </w:r>
                <w:r>
                  <w:rPr>
                    <w:rStyle w:val="Headerorfooter1"/>
                  </w:rPr>
                  <w:fldChar w:fldCharType="end"/>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8663D6">
    <w:pPr>
      <w:rPr>
        <w:sz w:val="2"/>
        <w:szCs w:val="2"/>
      </w:rPr>
    </w:pPr>
    <w:r>
      <w:pict>
        <v:shapetype id="_x0000_t202" coordsize="21600,21600" o:spt="202" path="m,l,21600r21600,l21600,xe">
          <v:stroke joinstyle="miter"/>
          <v:path gradientshapeok="t" o:connecttype="rect"/>
        </v:shapetype>
        <v:shape id="_x0000_s2054" type="#_x0000_t202" style="position:absolute;margin-left:43.8pt;margin-top:457.65pt;width:9.35pt;height:4.8pt;z-index:-188744037;mso-wrap-style:none;mso-wrap-distance-left:5pt;mso-wrap-distance-right:5pt;mso-position-horizontal-relative:page;mso-position-vertical-relative:page" wrapcoords="0 0" filled="f" stroked="f">
          <v:textbox style="mso-fit-shape-to-text:t" inset="0,0,0,0">
            <w:txbxContent>
              <w:p w:rsidR="003B0565" w:rsidRDefault="008663D6">
                <w:pPr>
                  <w:pStyle w:val="Headerorfooter0"/>
                  <w:shd w:val="clear" w:color="auto" w:fill="auto"/>
                  <w:spacing w:line="240" w:lineRule="auto"/>
                </w:pPr>
                <w:r>
                  <w:fldChar w:fldCharType="begin"/>
                </w:r>
                <w:r>
                  <w:instrText xml:space="preserve"> PAGE \* MERGEFORMAT </w:instrText>
                </w:r>
                <w:r>
                  <w:fldChar w:fldCharType="separate"/>
                </w:r>
                <w:r w:rsidRPr="008663D6">
                  <w:rPr>
                    <w:rStyle w:val="Headerorfooter1"/>
                    <w:noProof/>
                  </w:rPr>
                  <w:t>50</w:t>
                </w:r>
                <w:r>
                  <w:rPr>
                    <w:rStyle w:val="Headerorfooter1"/>
                  </w:rP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8663D6">
    <w:pPr>
      <w:rPr>
        <w:sz w:val="2"/>
        <w:szCs w:val="2"/>
      </w:rPr>
    </w:pPr>
    <w:r>
      <w:pict>
        <v:shapetype id="_x0000_t202" coordsize="21600,21600" o:spt="202" path="m,l,21600r21600,l21600,xe">
          <v:stroke joinstyle="miter"/>
          <v:path gradientshapeok="t" o:connecttype="rect"/>
        </v:shapetype>
        <v:shape id="_x0000_s2053" type="#_x0000_t202" style="position:absolute;margin-left:43.8pt;margin-top:457.65pt;width:9.35pt;height:4.8pt;z-index:-188744036;mso-wrap-style:none;mso-wrap-distance-left:5pt;mso-wrap-distance-right:5pt;mso-position-horizontal-relative:page;mso-position-vertical-relative:page" wrapcoords="0 0" filled="f" stroked="f">
          <v:textbox style="mso-fit-shape-to-text:t" inset="0,0,0,0">
            <w:txbxContent>
              <w:p w:rsidR="003B0565" w:rsidRDefault="008663D6">
                <w:pPr>
                  <w:pStyle w:val="Headerorfooter0"/>
                  <w:shd w:val="clear" w:color="auto" w:fill="auto"/>
                  <w:spacing w:line="240" w:lineRule="auto"/>
                </w:pPr>
                <w:r>
                  <w:fldChar w:fldCharType="begin"/>
                </w:r>
                <w:r>
                  <w:instrText xml:space="preserve"> PAGE \* MERGEFORMAT </w:instrText>
                </w:r>
                <w:r>
                  <w:fldChar w:fldCharType="separate"/>
                </w:r>
                <w:r w:rsidRPr="008663D6">
                  <w:rPr>
                    <w:rStyle w:val="Headerorfooter1"/>
                    <w:noProof/>
                  </w:rPr>
                  <w:t>60</w:t>
                </w:r>
                <w:r>
                  <w:rPr>
                    <w:rStyle w:val="Headerorfooter1"/>
                  </w:rP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8663D6">
    <w:pPr>
      <w:rPr>
        <w:sz w:val="2"/>
        <w:szCs w:val="2"/>
      </w:rPr>
    </w:pPr>
    <w:r>
      <w:pict>
        <v:shapetype id="_x0000_t202" coordsize="21600,21600" o:spt="202" path="m,l,21600r21600,l21600,xe">
          <v:stroke joinstyle="miter"/>
          <v:path gradientshapeok="t" o:connecttype="rect"/>
        </v:shapetype>
        <v:shape id="_x0000_s2052" type="#_x0000_t202" style="position:absolute;margin-left:264.75pt;margin-top:452.5pt;width:9.35pt;height:7.2pt;z-index:-188744035;mso-wrap-style:none;mso-wrap-distance-left:5pt;mso-wrap-distance-right:5pt;mso-position-horizontal-relative:page;mso-position-vertical-relative:page" wrapcoords="0 0" filled="f" stroked="f">
          <v:textbox style="mso-fit-shape-to-text:t" inset="0,0,0,0">
            <w:txbxContent>
              <w:p w:rsidR="003B0565" w:rsidRDefault="008663D6">
                <w:pPr>
                  <w:pStyle w:val="Headerorfooter0"/>
                  <w:shd w:val="clear" w:color="auto" w:fill="auto"/>
                  <w:spacing w:line="240" w:lineRule="auto"/>
                </w:pPr>
                <w:r>
                  <w:fldChar w:fldCharType="begin"/>
                </w:r>
                <w:r>
                  <w:instrText xml:space="preserve"> PAGE \* MERGEFO</w:instrText>
                </w:r>
                <w:r>
                  <w:instrText xml:space="preserve">RMAT </w:instrText>
                </w:r>
                <w:r>
                  <w:fldChar w:fldCharType="separate"/>
                </w:r>
                <w:r w:rsidRPr="008663D6">
                  <w:rPr>
                    <w:rStyle w:val="HeaderorfooterCalibri11ptSpacing0pt"/>
                    <w:b w:val="0"/>
                    <w:bCs w:val="0"/>
                    <w:noProof/>
                  </w:rPr>
                  <w:t>59</w:t>
                </w:r>
                <w:r>
                  <w:rPr>
                    <w:rStyle w:val="HeaderorfooterCalibri11ptSpacing0pt"/>
                    <w:b w:val="0"/>
                    <w:bCs w:val="0"/>
                  </w:rPr>
                  <w:fldChar w:fldCharType="end"/>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3B0565"/>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8663D6">
    <w:pPr>
      <w:rPr>
        <w:sz w:val="2"/>
        <w:szCs w:val="2"/>
      </w:rPr>
    </w:pPr>
    <w:r>
      <w:pict>
        <v:shapetype id="_x0000_t202" coordsize="21600,21600" o:spt="202" path="m,l,21600r21600,l21600,xe">
          <v:stroke joinstyle="miter"/>
          <v:path gradientshapeok="t" o:connecttype="rect"/>
        </v:shapetype>
        <v:shape id="_x0000_s2051" type="#_x0000_t202" style="position:absolute;margin-left:43.8pt;margin-top:457.65pt;width:9.35pt;height:4.8pt;z-index:-188744034;mso-wrap-style:none;mso-wrap-distance-left:5pt;mso-wrap-distance-right:5pt;mso-position-horizontal-relative:page;mso-position-vertical-relative:page" wrapcoords="0 0" filled="f" stroked="f">
          <v:textbox style="mso-fit-shape-to-text:t" inset="0,0,0,0">
            <w:txbxContent>
              <w:p w:rsidR="003B0565" w:rsidRDefault="008663D6">
                <w:pPr>
                  <w:pStyle w:val="Headerorfooter0"/>
                  <w:shd w:val="clear" w:color="auto" w:fill="auto"/>
                  <w:spacing w:line="240" w:lineRule="auto"/>
                </w:pPr>
                <w:r>
                  <w:fldChar w:fldCharType="begin"/>
                </w:r>
                <w:r>
                  <w:instrText xml:space="preserve"> PAGE \* MERGEFORMAT </w:instrText>
                </w:r>
                <w:r>
                  <w:fldChar w:fldCharType="separate"/>
                </w:r>
                <w:r w:rsidRPr="008663D6">
                  <w:rPr>
                    <w:rStyle w:val="Headerorfooter1"/>
                    <w:noProof/>
                  </w:rPr>
                  <w:t>62</w:t>
                </w:r>
                <w:r>
                  <w:rPr>
                    <w:rStyle w:val="Headerorfooter1"/>
                  </w:rPr>
                  <w:fldChar w:fldCharType="end"/>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8663D6">
    <w:pPr>
      <w:rPr>
        <w:sz w:val="2"/>
        <w:szCs w:val="2"/>
      </w:rPr>
    </w:pPr>
    <w:r>
      <w:pict>
        <v:shapetype id="_x0000_t202" coordsize="21600,21600" o:spt="202" path="m,l,21600r21600,l21600,xe">
          <v:stroke joinstyle="miter"/>
          <v:path gradientshapeok="t" o:connecttype="rect"/>
        </v:shapetype>
        <v:shape id="_x0000_s2050" type="#_x0000_t202" style="position:absolute;margin-left:264.6pt;margin-top:426.3pt;width:9.35pt;height:9.6pt;z-index:-188744033;mso-wrap-style:none;mso-wrap-distance-left:5pt;mso-wrap-distance-right:5pt;mso-position-horizontal-relative:page;mso-position-vertical-relative:page" wrapcoords="0 0" filled="f" stroked="f">
          <v:textbox style="mso-fit-shape-to-text:t" inset="0,0,0,0">
            <w:txbxContent>
              <w:p w:rsidR="003B0565" w:rsidRDefault="008663D6">
                <w:pPr>
                  <w:pStyle w:val="Headerorfooter0"/>
                  <w:shd w:val="clear" w:color="auto" w:fill="auto"/>
                  <w:spacing w:line="240" w:lineRule="auto"/>
                </w:pPr>
                <w:r>
                  <w:fldChar w:fldCharType="begin"/>
                </w:r>
                <w:r>
                  <w:instrText xml:space="preserve"> PAGE \* MERGEFORMAT </w:instrText>
                </w:r>
                <w:r>
                  <w:fldChar w:fldCharType="separate"/>
                </w:r>
                <w:r w:rsidRPr="008663D6">
                  <w:rPr>
                    <w:rStyle w:val="HeaderorfooterSpacing0pt0"/>
                    <w:noProof/>
                  </w:rPr>
                  <w:t>63</w:t>
                </w:r>
                <w:r>
                  <w:rPr>
                    <w:rStyle w:val="HeaderorfooterSpacing0pt0"/>
                  </w:rPr>
                  <w:fldChar w:fldCharType="end"/>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8663D6">
    <w:pPr>
      <w:rPr>
        <w:sz w:val="2"/>
        <w:szCs w:val="2"/>
      </w:rPr>
    </w:pPr>
    <w:r>
      <w:pict>
        <v:shapetype id="_x0000_t202" coordsize="21600,21600" o:spt="202" path="m,l,21600r21600,l21600,xe">
          <v:stroke joinstyle="miter"/>
          <v:path gradientshapeok="t" o:connecttype="rect"/>
        </v:shapetype>
        <v:shape id="_x0000_s2049" type="#_x0000_t202" style="position:absolute;margin-left:265.1pt;margin-top:450.1pt;width:9.1pt;height:7.2pt;z-index:-188744032;mso-wrap-style:none;mso-wrap-distance-left:5pt;mso-wrap-distance-right:5pt;mso-position-horizontal-relative:page;mso-position-vertical-relative:page" wrapcoords="0 0" filled="f" stroked="f">
          <v:textbox style="mso-fit-shape-to-text:t" inset="0,0,0,0">
            <w:txbxContent>
              <w:p w:rsidR="003B0565" w:rsidRDefault="008663D6">
                <w:pPr>
                  <w:pStyle w:val="Headerorfooter0"/>
                  <w:shd w:val="clear" w:color="auto" w:fill="auto"/>
                  <w:spacing w:line="240" w:lineRule="auto"/>
                </w:pPr>
                <w:r>
                  <w:fldChar w:fldCharType="begin"/>
                </w:r>
                <w:r>
                  <w:instrText xml:space="preserve"> PAGE \* MERGEFORMAT </w:instrText>
                </w:r>
                <w:r>
                  <w:fldChar w:fldCharType="separate"/>
                </w:r>
                <w:r w:rsidRPr="008663D6">
                  <w:rPr>
                    <w:rStyle w:val="HeaderorfooterSpacing0pt"/>
                    <w:noProof/>
                  </w:rPr>
                  <w:t>61</w:t>
                </w:r>
                <w:r>
                  <w:rPr>
                    <w:rStyle w:val="HeaderorfooterSpacing0pt"/>
                  </w:rPr>
                  <w:fldChar w:fldCharType="end"/>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3B0565"/>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3B0565"/>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3B056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8663D6">
    <w:pPr>
      <w:rPr>
        <w:sz w:val="2"/>
        <w:szCs w:val="2"/>
      </w:rPr>
    </w:pPr>
    <w:r>
      <w:pict>
        <v:shapetype id="_x0000_t202" coordsize="21600,21600" o:spt="202" path="m,l,21600r21600,l21600,xe">
          <v:stroke joinstyle="miter"/>
          <v:path gradientshapeok="t" o:connecttype="rect"/>
        </v:shapetype>
        <v:shape id="_x0000_s2077" type="#_x0000_t202" style="position:absolute;margin-left:44.8pt;margin-top:455.25pt;width:10.1pt;height:4.8pt;z-index:-188744060;mso-wrap-style:none;mso-wrap-distance-left:5pt;mso-wrap-distance-right:5pt;mso-position-horizontal-relative:page;mso-position-vertical-relative:page" wrapcoords="0 0" filled="f" stroked="f">
          <v:textbox style="mso-fit-shape-to-text:t" inset="0,0,0,0">
            <w:txbxContent>
              <w:p w:rsidR="003B0565" w:rsidRDefault="008663D6">
                <w:pPr>
                  <w:pStyle w:val="Headerorfooter0"/>
                  <w:shd w:val="clear" w:color="auto" w:fill="auto"/>
                  <w:spacing w:line="240" w:lineRule="auto"/>
                </w:pPr>
                <w:r>
                  <w:fldChar w:fldCharType="begin"/>
                </w:r>
                <w:r>
                  <w:instrText xml:space="preserve"> PAGE \* MERGEFORMAT </w:instrText>
                </w:r>
                <w:r>
                  <w:fldChar w:fldCharType="separate"/>
                </w:r>
                <w:r w:rsidRPr="008663D6">
                  <w:rPr>
                    <w:rStyle w:val="Headerorfooter2"/>
                    <w:noProof/>
                  </w:rPr>
                  <w:t>10</w:t>
                </w:r>
                <w:r>
                  <w:rPr>
                    <w:rStyle w:val="Headerorfooter2"/>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3B056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3B056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3B056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5" w:rsidRDefault="008663D6">
    <w:pPr>
      <w:rPr>
        <w:sz w:val="2"/>
        <w:szCs w:val="2"/>
      </w:rPr>
    </w:pPr>
    <w:r>
      <w:pict>
        <v:shapetype id="_x0000_t202" coordsize="21600,21600" o:spt="202" path="m,l,21600r21600,l21600,xe">
          <v:stroke joinstyle="miter"/>
          <v:path gradientshapeok="t" o:connecttype="rect"/>
        </v:shapetype>
        <v:shape id="_x0000_s2076" type="#_x0000_t202" style="position:absolute;margin-left:43.8pt;margin-top:457.65pt;width:9.35pt;height:4.8pt;z-index:-188744059;mso-wrap-style:none;mso-wrap-distance-left:5pt;mso-wrap-distance-right:5pt;mso-position-horizontal-relative:page;mso-position-vertical-relative:page" wrapcoords="0 0" filled="f" stroked="f">
          <v:textbox style="mso-fit-shape-to-text:t" inset="0,0,0,0">
            <w:txbxContent>
              <w:p w:rsidR="003B0565" w:rsidRDefault="008663D6">
                <w:pPr>
                  <w:pStyle w:val="Headerorfooter0"/>
                  <w:shd w:val="clear" w:color="auto" w:fill="auto"/>
                  <w:spacing w:line="240" w:lineRule="auto"/>
                </w:pPr>
                <w:r>
                  <w:fldChar w:fldCharType="begin"/>
                </w:r>
                <w:r>
                  <w:instrText xml:space="preserve"> PAGE \* MERGEFORMAT </w:instrText>
                </w:r>
                <w:r>
                  <w:fldChar w:fldCharType="separate"/>
                </w:r>
                <w:r w:rsidRPr="008663D6">
                  <w:rPr>
                    <w:rStyle w:val="Headerorfooter1"/>
                    <w:noProof/>
                  </w:rPr>
                  <w:t>18</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565" w:rsidRDefault="003B0565"/>
  </w:footnote>
  <w:footnote w:type="continuationSeparator" w:id="0">
    <w:p w:rsidR="003B0565" w:rsidRDefault="003B05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934"/>
    <w:multiLevelType w:val="multilevel"/>
    <w:tmpl w:val="4A6EBE5A"/>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6539EF"/>
    <w:multiLevelType w:val="multilevel"/>
    <w:tmpl w:val="A48E88D4"/>
    <w:lvl w:ilvl="0">
      <w:start w:val="1"/>
      <w:numFmt w:val="upperLetter"/>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7E14E2"/>
    <w:multiLevelType w:val="multilevel"/>
    <w:tmpl w:val="86E0B382"/>
    <w:lvl w:ilvl="0">
      <w:start w:val="1"/>
      <w:numFmt w:val="upperLetter"/>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1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3B0565"/>
    <w:rsid w:val="003B0565"/>
    <w:rsid w:val="008663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11Exact">
    <w:name w:val="Body text (11) Exact"/>
    <w:basedOn w:val="Absatz-Standardschriftart"/>
    <w:link w:val="Bodytext11"/>
    <w:rPr>
      <w:rFonts w:ascii="Calibri" w:eastAsia="Calibri" w:hAnsi="Calibri" w:cs="Calibri"/>
      <w:b w:val="0"/>
      <w:bCs w:val="0"/>
      <w:i w:val="0"/>
      <w:iCs w:val="0"/>
      <w:smallCaps w:val="0"/>
      <w:strike w:val="0"/>
      <w:spacing w:val="0"/>
      <w:w w:val="100"/>
      <w:sz w:val="22"/>
      <w:szCs w:val="22"/>
      <w:u w:val="none"/>
    </w:rPr>
  </w:style>
  <w:style w:type="character" w:customStyle="1" w:styleId="Heading2">
    <w:name w:val="Heading #2_"/>
    <w:basedOn w:val="Absatz-Standardschriftart"/>
    <w:link w:val="Heading20"/>
    <w:rPr>
      <w:rFonts w:ascii="Constantia" w:eastAsia="Constantia" w:hAnsi="Constantia" w:cs="Constantia"/>
      <w:b w:val="0"/>
      <w:bCs w:val="0"/>
      <w:i w:val="0"/>
      <w:iCs w:val="0"/>
      <w:smallCaps w:val="0"/>
      <w:strike w:val="0"/>
      <w:spacing w:val="0"/>
      <w:sz w:val="38"/>
      <w:szCs w:val="38"/>
      <w:u w:val="none"/>
    </w:rPr>
  </w:style>
  <w:style w:type="character" w:customStyle="1" w:styleId="Heading21">
    <w:name w:val="Heading #2"/>
    <w:basedOn w:val="Heading2"/>
    <w:rPr>
      <w:rFonts w:ascii="Constantia" w:eastAsia="Constantia" w:hAnsi="Constantia" w:cs="Constantia"/>
      <w:b w:val="0"/>
      <w:bCs w:val="0"/>
      <w:i w:val="0"/>
      <w:iCs w:val="0"/>
      <w:smallCaps w:val="0"/>
      <w:strike w:val="0"/>
      <w:color w:val="000000"/>
      <w:spacing w:val="0"/>
      <w:w w:val="100"/>
      <w:position w:val="0"/>
      <w:sz w:val="38"/>
      <w:szCs w:val="38"/>
      <w:u w:val="none"/>
      <w:lang w:val="de-DE" w:eastAsia="de-DE" w:bidi="de-DE"/>
    </w:rPr>
  </w:style>
  <w:style w:type="character" w:customStyle="1" w:styleId="Bodytext6">
    <w:name w:val="Body text (6)_"/>
    <w:basedOn w:val="Absatz-Standardschriftart"/>
    <w:link w:val="Bodytext60"/>
    <w:rPr>
      <w:rFonts w:ascii="Constantia" w:eastAsia="Constantia" w:hAnsi="Constantia" w:cs="Constantia"/>
      <w:b w:val="0"/>
      <w:bCs w:val="0"/>
      <w:i w:val="0"/>
      <w:iCs w:val="0"/>
      <w:smallCaps w:val="0"/>
      <w:strike w:val="0"/>
      <w:sz w:val="22"/>
      <w:szCs w:val="22"/>
      <w:u w:val="none"/>
    </w:rPr>
  </w:style>
  <w:style w:type="character" w:customStyle="1" w:styleId="Bodytext7">
    <w:name w:val="Body text (7)_"/>
    <w:basedOn w:val="Absatz-Standardschriftart"/>
    <w:link w:val="Bodytext70"/>
    <w:rPr>
      <w:rFonts w:ascii="Constantia" w:eastAsia="Constantia" w:hAnsi="Constantia" w:cs="Constantia"/>
      <w:b w:val="0"/>
      <w:bCs w:val="0"/>
      <w:i w:val="0"/>
      <w:iCs w:val="0"/>
      <w:smallCaps w:val="0"/>
      <w:strike w:val="0"/>
      <w:sz w:val="20"/>
      <w:szCs w:val="20"/>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9"/>
      <w:szCs w:val="19"/>
      <w:u w:val="none"/>
    </w:rPr>
  </w:style>
  <w:style w:type="character" w:customStyle="1" w:styleId="Bodytext8">
    <w:name w:val="Body text (8)_"/>
    <w:basedOn w:val="Absatz-Standardschriftart"/>
    <w:link w:val="Bodytext80"/>
    <w:rPr>
      <w:rFonts w:ascii="Constantia" w:eastAsia="Constantia" w:hAnsi="Constantia" w:cs="Constantia"/>
      <w:b w:val="0"/>
      <w:bCs w:val="0"/>
      <w:i w:val="0"/>
      <w:iCs w:val="0"/>
      <w:smallCaps w:val="0"/>
      <w:strike w:val="0"/>
      <w:sz w:val="16"/>
      <w:szCs w:val="16"/>
      <w:u w:val="none"/>
    </w:rPr>
  </w:style>
  <w:style w:type="character" w:customStyle="1" w:styleId="Bodytext9">
    <w:name w:val="Body text (9)_"/>
    <w:basedOn w:val="Absatz-Standardschriftart"/>
    <w:link w:val="Bodytext90"/>
    <w:rPr>
      <w:rFonts w:ascii="David" w:eastAsia="David" w:hAnsi="David" w:cs="David"/>
      <w:b w:val="0"/>
      <w:bCs w:val="0"/>
      <w:i/>
      <w:iCs/>
      <w:smallCaps w:val="0"/>
      <w:strike w:val="0"/>
      <w:sz w:val="17"/>
      <w:szCs w:val="17"/>
      <w:u w:val="none"/>
    </w:rPr>
  </w:style>
  <w:style w:type="character" w:customStyle="1" w:styleId="Verzeichnis4Zchn">
    <w:name w:val="Verzeichnis 4 Zchn"/>
    <w:basedOn w:val="Absatz-Standardschriftart"/>
    <w:link w:val="Verzeichnis4"/>
    <w:rPr>
      <w:rFonts w:ascii="Constantia" w:eastAsia="Constantia" w:hAnsi="Constantia" w:cs="Constantia"/>
      <w:b w:val="0"/>
      <w:bCs w:val="0"/>
      <w:i w:val="0"/>
      <w:iCs w:val="0"/>
      <w:smallCaps w:val="0"/>
      <w:strike w:val="0"/>
      <w:sz w:val="16"/>
      <w:szCs w:val="16"/>
      <w:u w:val="none"/>
    </w:rPr>
  </w:style>
  <w:style w:type="character" w:customStyle="1" w:styleId="Tableofcontents2">
    <w:name w:val="Table of contents (2)_"/>
    <w:basedOn w:val="Absatz-Standardschriftart"/>
    <w:link w:val="Tableofcontents20"/>
    <w:rPr>
      <w:rFonts w:ascii="David" w:eastAsia="David" w:hAnsi="David" w:cs="David"/>
      <w:b w:val="0"/>
      <w:bCs w:val="0"/>
      <w:i/>
      <w:iCs/>
      <w:smallCaps w:val="0"/>
      <w:strike w:val="0"/>
      <w:sz w:val="17"/>
      <w:szCs w:val="17"/>
      <w:u w:val="none"/>
    </w:rPr>
  </w:style>
  <w:style w:type="character" w:customStyle="1" w:styleId="Bodytext10">
    <w:name w:val="Body text (10)_"/>
    <w:basedOn w:val="Absatz-Standardschriftart"/>
    <w:link w:val="Bodytext100"/>
    <w:rPr>
      <w:rFonts w:ascii="David" w:eastAsia="David" w:hAnsi="David" w:cs="David"/>
      <w:b w:val="0"/>
      <w:bCs w:val="0"/>
      <w:i w:val="0"/>
      <w:iCs w:val="0"/>
      <w:smallCaps w:val="0"/>
      <w:strike w:val="0"/>
      <w:sz w:val="14"/>
      <w:szCs w:val="14"/>
      <w:u w:val="none"/>
    </w:rPr>
  </w:style>
  <w:style w:type="character" w:customStyle="1" w:styleId="Heading3">
    <w:name w:val="Heading #3_"/>
    <w:basedOn w:val="Absatz-Standardschriftart"/>
    <w:link w:val="Heading30"/>
    <w:rPr>
      <w:rFonts w:ascii="Constantia" w:eastAsia="Constantia" w:hAnsi="Constantia" w:cs="Constantia"/>
      <w:b w:val="0"/>
      <w:bCs w:val="0"/>
      <w:i/>
      <w:iCs/>
      <w:smallCaps w:val="0"/>
      <w:strike w:val="0"/>
      <w:sz w:val="24"/>
      <w:szCs w:val="24"/>
      <w:u w:val="none"/>
    </w:rPr>
  </w:style>
  <w:style w:type="character" w:customStyle="1" w:styleId="Headerorfooter">
    <w:name w:val="Header or footer_"/>
    <w:basedOn w:val="Absatz-Standardschriftart"/>
    <w:link w:val="Headerorfooter0"/>
    <w:rPr>
      <w:rFonts w:ascii="Constantia" w:eastAsia="Constantia" w:hAnsi="Constantia" w:cs="Constantia"/>
      <w:b w:val="0"/>
      <w:bCs w:val="0"/>
      <w:i w:val="0"/>
      <w:iCs w:val="0"/>
      <w:smallCaps w:val="0"/>
      <w:strike w:val="0"/>
      <w:spacing w:val="10"/>
      <w:sz w:val="20"/>
      <w:szCs w:val="20"/>
      <w:u w:val="none"/>
    </w:rPr>
  </w:style>
  <w:style w:type="character" w:customStyle="1" w:styleId="Headerorfooter1">
    <w:name w:val="Header or footer"/>
    <w:basedOn w:val="Headerorfooter"/>
    <w:rPr>
      <w:rFonts w:ascii="Constantia" w:eastAsia="Constantia" w:hAnsi="Constantia" w:cs="Constantia"/>
      <w:b w:val="0"/>
      <w:bCs w:val="0"/>
      <w:i w:val="0"/>
      <w:iCs w:val="0"/>
      <w:smallCaps w:val="0"/>
      <w:strike w:val="0"/>
      <w:color w:val="000000"/>
      <w:spacing w:val="10"/>
      <w:w w:val="100"/>
      <w:position w:val="0"/>
      <w:sz w:val="20"/>
      <w:szCs w:val="20"/>
      <w:u w:val="none"/>
      <w:lang w:val="de-DE" w:eastAsia="de-DE" w:bidi="de-DE"/>
    </w:rPr>
  </w:style>
  <w:style w:type="character" w:customStyle="1" w:styleId="Heading4">
    <w:name w:val="Heading #4_"/>
    <w:basedOn w:val="Absatz-Standardschriftart"/>
    <w:link w:val="Heading40"/>
    <w:rPr>
      <w:rFonts w:ascii="Constantia" w:eastAsia="Constantia" w:hAnsi="Constantia" w:cs="Constantia"/>
      <w:b/>
      <w:bCs/>
      <w:i w:val="0"/>
      <w:iCs w:val="0"/>
      <w:smallCaps w:val="0"/>
      <w:strike w:val="0"/>
      <w:sz w:val="18"/>
      <w:szCs w:val="18"/>
      <w:u w:val="none"/>
    </w:rPr>
  </w:style>
  <w:style w:type="character" w:customStyle="1" w:styleId="Headerorfooter2">
    <w:name w:val="Header or footer"/>
    <w:basedOn w:val="Headerorfooter"/>
    <w:rPr>
      <w:rFonts w:ascii="Constantia" w:eastAsia="Constantia" w:hAnsi="Constantia" w:cs="Constantia"/>
      <w:b w:val="0"/>
      <w:bCs w:val="0"/>
      <w:i w:val="0"/>
      <w:iCs w:val="0"/>
      <w:smallCaps w:val="0"/>
      <w:strike w:val="0"/>
      <w:color w:val="000000"/>
      <w:spacing w:val="10"/>
      <w:w w:val="100"/>
      <w:position w:val="0"/>
      <w:sz w:val="20"/>
      <w:szCs w:val="20"/>
      <w:u w:val="none"/>
      <w:lang w:val="de-DE" w:eastAsia="de-DE" w:bidi="de-DE"/>
    </w:rPr>
  </w:style>
  <w:style w:type="character" w:customStyle="1" w:styleId="Bodytext13Exact">
    <w:name w:val="Body text (13) Exact"/>
    <w:basedOn w:val="Absatz-Standardschriftart"/>
    <w:link w:val="Bodytext13"/>
    <w:rPr>
      <w:rFonts w:ascii="Constantia" w:eastAsia="Constantia" w:hAnsi="Constantia" w:cs="Constantia"/>
      <w:b w:val="0"/>
      <w:bCs w:val="0"/>
      <w:i/>
      <w:iCs/>
      <w:smallCaps w:val="0"/>
      <w:strike w:val="0"/>
      <w:sz w:val="19"/>
      <w:szCs w:val="19"/>
      <w:u w:val="none"/>
    </w:rPr>
  </w:style>
  <w:style w:type="character" w:customStyle="1" w:styleId="Bodytext13David8ptExact">
    <w:name w:val="Body text (13) + David;8 pt Exact"/>
    <w:basedOn w:val="Bodytext13Exact"/>
    <w:rPr>
      <w:rFonts w:ascii="David" w:eastAsia="David" w:hAnsi="David" w:cs="David"/>
      <w:b w:val="0"/>
      <w:bCs w:val="0"/>
      <w:i/>
      <w:iCs/>
      <w:smallCaps w:val="0"/>
      <w:strike w:val="0"/>
      <w:color w:val="000000"/>
      <w:spacing w:val="0"/>
      <w:w w:val="100"/>
      <w:position w:val="0"/>
      <w:sz w:val="16"/>
      <w:szCs w:val="16"/>
      <w:u w:val="none"/>
      <w:lang w:val="de-DE" w:eastAsia="de-DE" w:bidi="de-DE"/>
    </w:rPr>
  </w:style>
  <w:style w:type="character" w:customStyle="1" w:styleId="Bodytext12">
    <w:name w:val="Body text (12)_"/>
    <w:basedOn w:val="Absatz-Standardschriftart"/>
    <w:link w:val="Bodytext120"/>
    <w:rPr>
      <w:rFonts w:ascii="David" w:eastAsia="David" w:hAnsi="David" w:cs="David"/>
      <w:b w:val="0"/>
      <w:bCs w:val="0"/>
      <w:i w:val="0"/>
      <w:iCs w:val="0"/>
      <w:smallCaps w:val="0"/>
      <w:strike w:val="0"/>
      <w:spacing w:val="0"/>
      <w:sz w:val="20"/>
      <w:szCs w:val="20"/>
      <w:u w:val="none"/>
    </w:rPr>
  </w:style>
  <w:style w:type="character" w:customStyle="1" w:styleId="Bodytext11Exact0">
    <w:name w:val="Body text (11) Exact"/>
    <w:basedOn w:val="Bodytext11Exact"/>
    <w:rPr>
      <w:rFonts w:ascii="Calibri" w:eastAsia="Calibri" w:hAnsi="Calibri" w:cs="Calibri"/>
      <w:b w:val="0"/>
      <w:bCs w:val="0"/>
      <w:i w:val="0"/>
      <w:iCs w:val="0"/>
      <w:smallCaps w:val="0"/>
      <w:strike w:val="0"/>
      <w:color w:val="000000"/>
      <w:spacing w:val="0"/>
      <w:w w:val="100"/>
      <w:position w:val="0"/>
      <w:sz w:val="22"/>
      <w:szCs w:val="22"/>
      <w:u w:val="none"/>
      <w:lang w:val="de-DE" w:eastAsia="de-DE" w:bidi="de-DE"/>
    </w:rPr>
  </w:style>
  <w:style w:type="character" w:customStyle="1" w:styleId="HeaderorfooterDavid11ptSpacing0pt">
    <w:name w:val="Header or footer + David;11 pt;Spacing 0 pt"/>
    <w:basedOn w:val="Headerorfooter"/>
    <w:rPr>
      <w:rFonts w:ascii="David" w:eastAsia="David" w:hAnsi="David" w:cs="David"/>
      <w:b w:val="0"/>
      <w:bCs w:val="0"/>
      <w:i w:val="0"/>
      <w:iCs w:val="0"/>
      <w:smallCaps w:val="0"/>
      <w:strike w:val="0"/>
      <w:color w:val="000000"/>
      <w:spacing w:val="0"/>
      <w:w w:val="100"/>
      <w:position w:val="0"/>
      <w:sz w:val="22"/>
      <w:szCs w:val="22"/>
      <w:u w:val="none"/>
      <w:lang w:val="de-DE" w:eastAsia="de-DE" w:bidi="de-DE"/>
    </w:rPr>
  </w:style>
  <w:style w:type="character" w:customStyle="1" w:styleId="HeaderorfooterDavid11ptSpacing0pt0">
    <w:name w:val="Header or footer + David;11 pt;Spacing 0 pt"/>
    <w:basedOn w:val="Headerorfooter"/>
    <w:rPr>
      <w:rFonts w:ascii="David" w:eastAsia="David" w:hAnsi="David" w:cs="David"/>
      <w:b w:val="0"/>
      <w:bCs w:val="0"/>
      <w:i w:val="0"/>
      <w:iCs w:val="0"/>
      <w:smallCaps w:val="0"/>
      <w:strike w:val="0"/>
      <w:color w:val="000000"/>
      <w:spacing w:val="0"/>
      <w:w w:val="100"/>
      <w:position w:val="0"/>
      <w:sz w:val="22"/>
      <w:szCs w:val="22"/>
      <w:u w:val="none"/>
      <w:lang w:val="de-DE" w:eastAsia="de-DE" w:bidi="de-DE"/>
    </w:rPr>
  </w:style>
  <w:style w:type="character" w:customStyle="1" w:styleId="HeaderorfooterDavid95ptSpacing0pt">
    <w:name w:val="Header or footer + David;9.5 pt;Spacing 0 pt"/>
    <w:basedOn w:val="Headerorfooter"/>
    <w:rPr>
      <w:rFonts w:ascii="David" w:eastAsia="David" w:hAnsi="David" w:cs="David"/>
      <w:b w:val="0"/>
      <w:bCs w:val="0"/>
      <w:i w:val="0"/>
      <w:iCs w:val="0"/>
      <w:smallCaps w:val="0"/>
      <w:strike w:val="0"/>
      <w:color w:val="000000"/>
      <w:spacing w:val="0"/>
      <w:w w:val="100"/>
      <w:position w:val="0"/>
      <w:sz w:val="19"/>
      <w:szCs w:val="19"/>
      <w:u w:val="none"/>
      <w:lang w:val="de-DE" w:eastAsia="de-DE" w:bidi="de-DE"/>
    </w:rPr>
  </w:style>
  <w:style w:type="character" w:customStyle="1" w:styleId="HeaderorfooterCalibri11ptSpacing0pt">
    <w:name w:val="Header or footer + Calibri;11 pt;Spacing 0 pt"/>
    <w:basedOn w:val="Headerorfooter"/>
    <w:rPr>
      <w:rFonts w:ascii="Calibri" w:eastAsia="Calibri" w:hAnsi="Calibri" w:cs="Calibri"/>
      <w:b/>
      <w:bCs/>
      <w:i w:val="0"/>
      <w:iCs w:val="0"/>
      <w:smallCaps w:val="0"/>
      <w:strike w:val="0"/>
      <w:color w:val="000000"/>
      <w:spacing w:val="0"/>
      <w:w w:val="100"/>
      <w:position w:val="0"/>
      <w:sz w:val="22"/>
      <w:szCs w:val="22"/>
      <w:u w:val="none"/>
      <w:lang w:val="de-DE" w:eastAsia="de-DE" w:bidi="de-DE"/>
    </w:rPr>
  </w:style>
  <w:style w:type="character" w:customStyle="1" w:styleId="HeaderorfooterSpacing0pt">
    <w:name w:val="Header or footer + Spacing 0 pt"/>
    <w:basedOn w:val="Headerorfooter"/>
    <w:rPr>
      <w:rFonts w:ascii="Constantia" w:eastAsia="Constantia" w:hAnsi="Constantia" w:cs="Constantia"/>
      <w:b w:val="0"/>
      <w:bCs w:val="0"/>
      <w:i w:val="0"/>
      <w:iCs w:val="0"/>
      <w:smallCaps w:val="0"/>
      <w:strike w:val="0"/>
      <w:color w:val="000000"/>
      <w:spacing w:val="0"/>
      <w:w w:val="100"/>
      <w:position w:val="0"/>
      <w:sz w:val="20"/>
      <w:szCs w:val="20"/>
      <w:u w:val="none"/>
      <w:lang w:val="de-DE" w:eastAsia="de-DE" w:bidi="de-DE"/>
    </w:rPr>
  </w:style>
  <w:style w:type="character" w:customStyle="1" w:styleId="Heading31">
    <w:name w:val="Heading #3"/>
    <w:basedOn w:val="Heading3"/>
    <w:rPr>
      <w:rFonts w:ascii="Constantia" w:eastAsia="Constantia" w:hAnsi="Constantia" w:cs="Constantia"/>
      <w:b w:val="0"/>
      <w:bCs w:val="0"/>
      <w:i/>
      <w:iCs/>
      <w:smallCaps w:val="0"/>
      <w:strike w:val="0"/>
      <w:color w:val="000000"/>
      <w:spacing w:val="0"/>
      <w:w w:val="100"/>
      <w:position w:val="0"/>
      <w:sz w:val="24"/>
      <w:szCs w:val="24"/>
      <w:u w:val="none"/>
      <w:lang w:val="de-DE" w:eastAsia="de-DE" w:bidi="de-DE"/>
    </w:rPr>
  </w:style>
  <w:style w:type="character" w:customStyle="1" w:styleId="HeaderorfooterSylfaen85ptSpacing0pt">
    <w:name w:val="Header or footer + Sylfaen;8.5 pt;Spacing 0 pt"/>
    <w:basedOn w:val="Headerorfooter"/>
    <w:rPr>
      <w:rFonts w:ascii="Sylfaen" w:eastAsia="Sylfaen" w:hAnsi="Sylfaen" w:cs="Sylfaen"/>
      <w:b/>
      <w:bCs/>
      <w:i w:val="0"/>
      <w:iCs w:val="0"/>
      <w:smallCaps w:val="0"/>
      <w:strike w:val="0"/>
      <w:color w:val="000000"/>
      <w:spacing w:val="0"/>
      <w:w w:val="100"/>
      <w:position w:val="0"/>
      <w:sz w:val="17"/>
      <w:szCs w:val="17"/>
      <w:u w:val="none"/>
      <w:lang w:val="de-DE" w:eastAsia="de-DE" w:bidi="de-DE"/>
    </w:rPr>
  </w:style>
  <w:style w:type="character" w:customStyle="1" w:styleId="Bodytext14">
    <w:name w:val="Body text (14)_"/>
    <w:basedOn w:val="Absatz-Standardschriftart"/>
    <w:link w:val="Bodytext140"/>
    <w:rPr>
      <w:rFonts w:ascii="Constantia" w:eastAsia="Constantia" w:hAnsi="Constantia" w:cs="Constantia"/>
      <w:b w:val="0"/>
      <w:bCs w:val="0"/>
      <w:i w:val="0"/>
      <w:iCs w:val="0"/>
      <w:smallCaps w:val="0"/>
      <w:strike w:val="0"/>
      <w:sz w:val="9"/>
      <w:szCs w:val="9"/>
      <w:u w:val="none"/>
    </w:rPr>
  </w:style>
  <w:style w:type="character" w:customStyle="1" w:styleId="Bodytext15">
    <w:name w:val="Body text (15)_"/>
    <w:basedOn w:val="Absatz-Standardschriftart"/>
    <w:link w:val="Bodytext150"/>
    <w:rPr>
      <w:rFonts w:ascii="Gulim" w:eastAsia="Gulim" w:hAnsi="Gulim" w:cs="Gulim"/>
      <w:b w:val="0"/>
      <w:bCs w:val="0"/>
      <w:i w:val="0"/>
      <w:iCs w:val="0"/>
      <w:smallCaps w:val="0"/>
      <w:strike w:val="0"/>
      <w:sz w:val="12"/>
      <w:szCs w:val="12"/>
      <w:u w:val="none"/>
    </w:rPr>
  </w:style>
  <w:style w:type="character" w:customStyle="1" w:styleId="Bodytext16">
    <w:name w:val="Body text (16)_"/>
    <w:basedOn w:val="Absatz-Standardschriftart"/>
    <w:link w:val="Bodytext160"/>
    <w:rPr>
      <w:rFonts w:ascii="Constantia" w:eastAsia="Constantia" w:hAnsi="Constantia" w:cs="Constantia"/>
      <w:b w:val="0"/>
      <w:bCs w:val="0"/>
      <w:i w:val="0"/>
      <w:iCs w:val="0"/>
      <w:smallCaps w:val="0"/>
      <w:strike w:val="0"/>
      <w:sz w:val="9"/>
      <w:szCs w:val="9"/>
      <w:u w:val="none"/>
    </w:rPr>
  </w:style>
  <w:style w:type="character" w:customStyle="1" w:styleId="Bodytext17">
    <w:name w:val="Body text (17)_"/>
    <w:basedOn w:val="Absatz-Standardschriftart"/>
    <w:link w:val="Bodytext170"/>
    <w:rPr>
      <w:rFonts w:ascii="Constantia" w:eastAsia="Constantia" w:hAnsi="Constantia" w:cs="Constantia"/>
      <w:b w:val="0"/>
      <w:bCs w:val="0"/>
      <w:i w:val="0"/>
      <w:iCs w:val="0"/>
      <w:smallCaps w:val="0"/>
      <w:strike w:val="0"/>
      <w:sz w:val="9"/>
      <w:szCs w:val="9"/>
      <w:u w:val="none"/>
    </w:rPr>
  </w:style>
  <w:style w:type="character" w:customStyle="1" w:styleId="Bodytext18">
    <w:name w:val="Body text (18)_"/>
    <w:basedOn w:val="Absatz-Standardschriftart"/>
    <w:link w:val="Bodytext180"/>
    <w:rPr>
      <w:rFonts w:ascii="Constantia" w:eastAsia="Constantia" w:hAnsi="Constantia" w:cs="Constantia"/>
      <w:b w:val="0"/>
      <w:bCs w:val="0"/>
      <w:i w:val="0"/>
      <w:iCs w:val="0"/>
      <w:smallCaps w:val="0"/>
      <w:strike w:val="0"/>
      <w:sz w:val="9"/>
      <w:szCs w:val="9"/>
      <w:u w:val="none"/>
    </w:rPr>
  </w:style>
  <w:style w:type="character" w:customStyle="1" w:styleId="Bodytext19">
    <w:name w:val="Body text (19)_"/>
    <w:basedOn w:val="Absatz-Standardschriftart"/>
    <w:link w:val="Bodytext190"/>
    <w:rPr>
      <w:rFonts w:ascii="Gulim" w:eastAsia="Gulim" w:hAnsi="Gulim" w:cs="Gulim"/>
      <w:b w:val="0"/>
      <w:bCs w:val="0"/>
      <w:i w:val="0"/>
      <w:iCs w:val="0"/>
      <w:smallCaps w:val="0"/>
      <w:strike w:val="0"/>
      <w:sz w:val="11"/>
      <w:szCs w:val="11"/>
      <w:u w:val="none"/>
    </w:rPr>
  </w:style>
  <w:style w:type="character" w:customStyle="1" w:styleId="Bodytext2Gulim55pt">
    <w:name w:val="Body text (2) + Gulim;5.5 pt"/>
    <w:basedOn w:val="Bodytext2"/>
    <w:rPr>
      <w:rFonts w:ascii="Gulim" w:eastAsia="Gulim" w:hAnsi="Gulim" w:cs="Gulim"/>
      <w:b w:val="0"/>
      <w:bCs w:val="0"/>
      <w:i w:val="0"/>
      <w:iCs w:val="0"/>
      <w:smallCaps w:val="0"/>
      <w:strike w:val="0"/>
      <w:color w:val="000000"/>
      <w:spacing w:val="0"/>
      <w:w w:val="100"/>
      <w:position w:val="0"/>
      <w:sz w:val="11"/>
      <w:szCs w:val="11"/>
      <w:u w:val="none"/>
      <w:lang w:val="de-DE" w:eastAsia="de-DE" w:bidi="de-DE"/>
    </w:rPr>
  </w:style>
  <w:style w:type="character" w:customStyle="1" w:styleId="Bodytext200">
    <w:name w:val="Body text (20)_"/>
    <w:basedOn w:val="Absatz-Standardschriftart"/>
    <w:link w:val="Bodytext201"/>
    <w:rPr>
      <w:rFonts w:ascii="David" w:eastAsia="David" w:hAnsi="David" w:cs="David"/>
      <w:b w:val="0"/>
      <w:bCs w:val="0"/>
      <w:i w:val="0"/>
      <w:iCs w:val="0"/>
      <w:smallCaps w:val="0"/>
      <w:strike w:val="0"/>
      <w:sz w:val="14"/>
      <w:szCs w:val="14"/>
      <w:u w:val="none"/>
    </w:rPr>
  </w:style>
  <w:style w:type="character" w:customStyle="1" w:styleId="HeaderorfooterDavid95ptSpacing0pt0">
    <w:name w:val="Header or footer + David;9.5 pt;Spacing 0 pt"/>
    <w:basedOn w:val="Headerorfooter"/>
    <w:rPr>
      <w:rFonts w:ascii="David" w:eastAsia="David" w:hAnsi="David" w:cs="David"/>
      <w:b w:val="0"/>
      <w:bCs w:val="0"/>
      <w:i w:val="0"/>
      <w:iCs w:val="0"/>
      <w:smallCaps w:val="0"/>
      <w:strike w:val="0"/>
      <w:color w:val="000000"/>
      <w:spacing w:val="0"/>
      <w:w w:val="100"/>
      <w:position w:val="0"/>
      <w:sz w:val="19"/>
      <w:szCs w:val="19"/>
      <w:u w:val="none"/>
      <w:lang w:val="de-DE" w:eastAsia="de-DE" w:bidi="de-DE"/>
    </w:rPr>
  </w:style>
  <w:style w:type="character" w:customStyle="1" w:styleId="Bodytext21">
    <w:name w:val="Body text (21)_"/>
    <w:basedOn w:val="Absatz-Standardschriftart"/>
    <w:link w:val="Bodytext210"/>
    <w:rPr>
      <w:rFonts w:ascii="Constantia" w:eastAsia="Constantia" w:hAnsi="Constantia" w:cs="Constantia"/>
      <w:b w:val="0"/>
      <w:bCs w:val="0"/>
      <w:i w:val="0"/>
      <w:iCs w:val="0"/>
      <w:smallCaps w:val="0"/>
      <w:strike w:val="0"/>
      <w:sz w:val="9"/>
      <w:szCs w:val="9"/>
      <w:u w:val="none"/>
    </w:rPr>
  </w:style>
  <w:style w:type="character" w:customStyle="1" w:styleId="Bodytext22">
    <w:name w:val="Body text (22)_"/>
    <w:basedOn w:val="Absatz-Standardschriftart"/>
    <w:link w:val="Bodytext220"/>
    <w:rPr>
      <w:rFonts w:ascii="Constantia" w:eastAsia="Constantia" w:hAnsi="Constantia" w:cs="Constantia"/>
      <w:b w:val="0"/>
      <w:bCs w:val="0"/>
      <w:i w:val="0"/>
      <w:iCs w:val="0"/>
      <w:smallCaps w:val="0"/>
      <w:strike w:val="0"/>
      <w:sz w:val="9"/>
      <w:szCs w:val="9"/>
      <w:u w:val="none"/>
    </w:rPr>
  </w:style>
  <w:style w:type="character" w:customStyle="1" w:styleId="Bodytext23">
    <w:name w:val="Body text (23)_"/>
    <w:basedOn w:val="Absatz-Standardschriftart"/>
    <w:link w:val="Bodytext230"/>
    <w:rPr>
      <w:rFonts w:ascii="Constantia" w:eastAsia="Constantia" w:hAnsi="Constantia" w:cs="Constantia"/>
      <w:b w:val="0"/>
      <w:bCs w:val="0"/>
      <w:i w:val="0"/>
      <w:iCs w:val="0"/>
      <w:smallCaps w:val="0"/>
      <w:strike w:val="0"/>
      <w:sz w:val="9"/>
      <w:szCs w:val="9"/>
      <w:u w:val="none"/>
    </w:rPr>
  </w:style>
  <w:style w:type="character" w:customStyle="1" w:styleId="Bodytext24">
    <w:name w:val="Body text (24)_"/>
    <w:basedOn w:val="Absatz-Standardschriftart"/>
    <w:link w:val="Bodytext240"/>
    <w:rPr>
      <w:rFonts w:ascii="Constantia" w:eastAsia="Constantia" w:hAnsi="Constantia" w:cs="Constantia"/>
      <w:b w:val="0"/>
      <w:bCs w:val="0"/>
      <w:i w:val="0"/>
      <w:iCs w:val="0"/>
      <w:smallCaps w:val="0"/>
      <w:strike w:val="0"/>
      <w:sz w:val="9"/>
      <w:szCs w:val="9"/>
      <w:u w:val="none"/>
    </w:rPr>
  </w:style>
  <w:style w:type="character" w:customStyle="1" w:styleId="Bodytext25">
    <w:name w:val="Body text (25)_"/>
    <w:basedOn w:val="Absatz-Standardschriftart"/>
    <w:link w:val="Bodytext250"/>
    <w:rPr>
      <w:rFonts w:ascii="Constantia" w:eastAsia="Constantia" w:hAnsi="Constantia" w:cs="Constantia"/>
      <w:b w:val="0"/>
      <w:bCs w:val="0"/>
      <w:i w:val="0"/>
      <w:iCs w:val="0"/>
      <w:smallCaps w:val="0"/>
      <w:strike w:val="0"/>
      <w:sz w:val="9"/>
      <w:szCs w:val="9"/>
      <w:u w:val="none"/>
    </w:rPr>
  </w:style>
  <w:style w:type="character" w:customStyle="1" w:styleId="HeaderorfooterSpacing0pt0">
    <w:name w:val="Header or footer + Spacing 0 pt"/>
    <w:basedOn w:val="Headerorfooter"/>
    <w:rPr>
      <w:rFonts w:ascii="Constantia" w:eastAsia="Constantia" w:hAnsi="Constantia" w:cs="Constantia"/>
      <w:b w:val="0"/>
      <w:bCs w:val="0"/>
      <w:i w:val="0"/>
      <w:iCs w:val="0"/>
      <w:smallCaps w:val="0"/>
      <w:strike w:val="0"/>
      <w:color w:val="000000"/>
      <w:spacing w:val="0"/>
      <w:w w:val="100"/>
      <w:position w:val="0"/>
      <w:sz w:val="20"/>
      <w:szCs w:val="20"/>
      <w:u w:val="none"/>
      <w:lang w:val="de-DE" w:eastAsia="de-DE" w:bidi="de-DE"/>
    </w:rPr>
  </w:style>
  <w:style w:type="character" w:customStyle="1" w:styleId="Bodytext26">
    <w:name w:val="Body text (26)_"/>
    <w:basedOn w:val="Absatz-Standardschriftart"/>
    <w:link w:val="Bodytext260"/>
    <w:rPr>
      <w:rFonts w:ascii="Segoe UI" w:eastAsia="Segoe UI" w:hAnsi="Segoe UI" w:cs="Segoe UI"/>
      <w:b/>
      <w:bCs/>
      <w:i w:val="0"/>
      <w:iCs w:val="0"/>
      <w:smallCaps w:val="0"/>
      <w:strike w:val="0"/>
      <w:sz w:val="20"/>
      <w:szCs w:val="20"/>
      <w:u w:val="none"/>
    </w:rPr>
  </w:style>
  <w:style w:type="paragraph" w:customStyle="1" w:styleId="Bodytext11">
    <w:name w:val="Body text (11)"/>
    <w:basedOn w:val="Standard"/>
    <w:link w:val="Bodytext11Exact"/>
    <w:pPr>
      <w:shd w:val="clear" w:color="auto" w:fill="FFFFFF"/>
      <w:spacing w:line="0" w:lineRule="atLeast"/>
    </w:pPr>
    <w:rPr>
      <w:rFonts w:ascii="Calibri" w:eastAsia="Calibri" w:hAnsi="Calibri" w:cs="Calibri"/>
      <w:sz w:val="22"/>
      <w:szCs w:val="22"/>
    </w:rPr>
  </w:style>
  <w:style w:type="paragraph" w:customStyle="1" w:styleId="Heading20">
    <w:name w:val="Heading #2"/>
    <w:basedOn w:val="Standard"/>
    <w:link w:val="Heading2"/>
    <w:pPr>
      <w:shd w:val="clear" w:color="auto" w:fill="FFFFFF"/>
      <w:spacing w:after="300" w:line="0" w:lineRule="atLeast"/>
      <w:jc w:val="center"/>
      <w:outlineLvl w:val="1"/>
    </w:pPr>
    <w:rPr>
      <w:rFonts w:ascii="Constantia" w:eastAsia="Constantia" w:hAnsi="Constantia" w:cs="Constantia"/>
      <w:sz w:val="38"/>
      <w:szCs w:val="38"/>
    </w:rPr>
  </w:style>
  <w:style w:type="paragraph" w:customStyle="1" w:styleId="Bodytext60">
    <w:name w:val="Body text (6)"/>
    <w:basedOn w:val="Standard"/>
    <w:link w:val="Bodytext6"/>
    <w:pPr>
      <w:shd w:val="clear" w:color="auto" w:fill="FFFFFF"/>
      <w:spacing w:before="300" w:after="1380" w:line="0" w:lineRule="atLeast"/>
      <w:jc w:val="center"/>
    </w:pPr>
    <w:rPr>
      <w:rFonts w:ascii="Constantia" w:eastAsia="Constantia" w:hAnsi="Constantia" w:cs="Constantia"/>
      <w:sz w:val="22"/>
      <w:szCs w:val="22"/>
    </w:rPr>
  </w:style>
  <w:style w:type="paragraph" w:customStyle="1" w:styleId="Bodytext70">
    <w:name w:val="Body text (7)"/>
    <w:basedOn w:val="Standard"/>
    <w:link w:val="Bodytext7"/>
    <w:pPr>
      <w:shd w:val="clear" w:color="auto" w:fill="FFFFFF"/>
      <w:spacing w:before="1380" w:after="120" w:line="0" w:lineRule="atLeast"/>
      <w:jc w:val="center"/>
    </w:pPr>
    <w:rPr>
      <w:rFonts w:ascii="Constantia" w:eastAsia="Constantia" w:hAnsi="Constantia" w:cs="Constantia"/>
      <w:sz w:val="20"/>
      <w:szCs w:val="20"/>
    </w:rPr>
  </w:style>
  <w:style w:type="paragraph" w:customStyle="1" w:styleId="Bodytext20">
    <w:name w:val="Body text (2)"/>
    <w:basedOn w:val="Standard"/>
    <w:link w:val="Bodytext2"/>
    <w:pPr>
      <w:shd w:val="clear" w:color="auto" w:fill="FFFFFF"/>
      <w:spacing w:before="120" w:after="480" w:line="0" w:lineRule="atLeast"/>
      <w:jc w:val="center"/>
    </w:pPr>
    <w:rPr>
      <w:rFonts w:ascii="Constantia" w:eastAsia="Constantia" w:hAnsi="Constantia" w:cs="Constantia"/>
      <w:sz w:val="19"/>
      <w:szCs w:val="19"/>
    </w:rPr>
  </w:style>
  <w:style w:type="paragraph" w:customStyle="1" w:styleId="Bodytext80">
    <w:name w:val="Body text (8)"/>
    <w:basedOn w:val="Standard"/>
    <w:link w:val="Bodytext8"/>
    <w:pPr>
      <w:shd w:val="clear" w:color="auto" w:fill="FFFFFF"/>
      <w:spacing w:before="480" w:after="3480" w:line="0" w:lineRule="atLeast"/>
      <w:jc w:val="center"/>
    </w:pPr>
    <w:rPr>
      <w:rFonts w:ascii="Constantia" w:eastAsia="Constantia" w:hAnsi="Constantia" w:cs="Constantia"/>
      <w:sz w:val="16"/>
      <w:szCs w:val="16"/>
    </w:rPr>
  </w:style>
  <w:style w:type="paragraph" w:customStyle="1" w:styleId="Bodytext90">
    <w:name w:val="Body text (9)"/>
    <w:basedOn w:val="Standard"/>
    <w:link w:val="Bodytext9"/>
    <w:pPr>
      <w:shd w:val="clear" w:color="auto" w:fill="FFFFFF"/>
      <w:spacing w:before="1560" w:line="341" w:lineRule="exact"/>
      <w:jc w:val="center"/>
    </w:pPr>
    <w:rPr>
      <w:rFonts w:ascii="David" w:eastAsia="David" w:hAnsi="David" w:cs="David"/>
      <w:i/>
      <w:iCs/>
      <w:sz w:val="17"/>
      <w:szCs w:val="17"/>
    </w:rPr>
  </w:style>
  <w:style w:type="paragraph" w:styleId="Verzeichnis4">
    <w:name w:val="toc 4"/>
    <w:basedOn w:val="Standard"/>
    <w:link w:val="Verzeichnis4Zchn"/>
    <w:autoRedefine/>
    <w:pPr>
      <w:shd w:val="clear" w:color="auto" w:fill="FFFFFF"/>
      <w:spacing w:line="341" w:lineRule="exact"/>
      <w:jc w:val="both"/>
    </w:pPr>
    <w:rPr>
      <w:rFonts w:ascii="Constantia" w:eastAsia="Constantia" w:hAnsi="Constantia" w:cs="Constantia"/>
      <w:sz w:val="16"/>
      <w:szCs w:val="16"/>
    </w:rPr>
  </w:style>
  <w:style w:type="paragraph" w:customStyle="1" w:styleId="Tableofcontents20">
    <w:name w:val="Table of contents (2)"/>
    <w:basedOn w:val="Standard"/>
    <w:link w:val="Tableofcontents2"/>
    <w:pPr>
      <w:shd w:val="clear" w:color="auto" w:fill="FFFFFF"/>
      <w:spacing w:before="60" w:line="341" w:lineRule="exact"/>
      <w:jc w:val="center"/>
    </w:pPr>
    <w:rPr>
      <w:rFonts w:ascii="David" w:eastAsia="David" w:hAnsi="David" w:cs="David"/>
      <w:i/>
      <w:iCs/>
      <w:sz w:val="17"/>
      <w:szCs w:val="17"/>
    </w:rPr>
  </w:style>
  <w:style w:type="paragraph" w:customStyle="1" w:styleId="Bodytext100">
    <w:name w:val="Body text (10)"/>
    <w:basedOn w:val="Standard"/>
    <w:link w:val="Bodytext10"/>
    <w:pPr>
      <w:shd w:val="clear" w:color="auto" w:fill="FFFFFF"/>
      <w:spacing w:before="1560" w:after="180" w:line="168" w:lineRule="exact"/>
      <w:jc w:val="center"/>
    </w:pPr>
    <w:rPr>
      <w:rFonts w:ascii="David" w:eastAsia="David" w:hAnsi="David" w:cs="David"/>
      <w:sz w:val="14"/>
      <w:szCs w:val="14"/>
    </w:rPr>
  </w:style>
  <w:style w:type="paragraph" w:customStyle="1" w:styleId="Heading30">
    <w:name w:val="Heading #3"/>
    <w:basedOn w:val="Standard"/>
    <w:link w:val="Heading3"/>
    <w:pPr>
      <w:shd w:val="clear" w:color="auto" w:fill="FFFFFF"/>
      <w:spacing w:after="420" w:line="0" w:lineRule="atLeast"/>
      <w:jc w:val="center"/>
      <w:outlineLvl w:val="2"/>
    </w:pPr>
    <w:rPr>
      <w:rFonts w:ascii="Constantia" w:eastAsia="Constantia" w:hAnsi="Constantia" w:cs="Constantia"/>
      <w:i/>
      <w:iCs/>
    </w:rPr>
  </w:style>
  <w:style w:type="paragraph" w:customStyle="1" w:styleId="Headerorfooter0">
    <w:name w:val="Header or footer"/>
    <w:basedOn w:val="Standard"/>
    <w:link w:val="Headerorfooter"/>
    <w:pPr>
      <w:shd w:val="clear" w:color="auto" w:fill="FFFFFF"/>
      <w:spacing w:line="0" w:lineRule="atLeast"/>
    </w:pPr>
    <w:rPr>
      <w:rFonts w:ascii="Constantia" w:eastAsia="Constantia" w:hAnsi="Constantia" w:cs="Constantia"/>
      <w:spacing w:val="10"/>
      <w:sz w:val="20"/>
      <w:szCs w:val="20"/>
    </w:rPr>
  </w:style>
  <w:style w:type="paragraph" w:customStyle="1" w:styleId="Heading40">
    <w:name w:val="Heading #4"/>
    <w:basedOn w:val="Standard"/>
    <w:link w:val="Heading4"/>
    <w:pPr>
      <w:shd w:val="clear" w:color="auto" w:fill="FFFFFF"/>
      <w:spacing w:before="420" w:after="240" w:line="0" w:lineRule="atLeast"/>
      <w:jc w:val="center"/>
      <w:outlineLvl w:val="3"/>
    </w:pPr>
    <w:rPr>
      <w:rFonts w:ascii="Constantia" w:eastAsia="Constantia" w:hAnsi="Constantia" w:cs="Constantia"/>
      <w:b/>
      <w:bCs/>
      <w:sz w:val="18"/>
      <w:szCs w:val="18"/>
    </w:rPr>
  </w:style>
  <w:style w:type="paragraph" w:customStyle="1" w:styleId="Bodytext13">
    <w:name w:val="Body text (13)"/>
    <w:basedOn w:val="Standard"/>
    <w:link w:val="Bodytext13Exact"/>
    <w:pPr>
      <w:shd w:val="clear" w:color="auto" w:fill="FFFFFF"/>
      <w:spacing w:line="0" w:lineRule="atLeast"/>
    </w:pPr>
    <w:rPr>
      <w:rFonts w:ascii="Constantia" w:eastAsia="Constantia" w:hAnsi="Constantia" w:cs="Constantia"/>
      <w:i/>
      <w:iCs/>
      <w:sz w:val="19"/>
      <w:szCs w:val="19"/>
    </w:rPr>
  </w:style>
  <w:style w:type="paragraph" w:customStyle="1" w:styleId="Bodytext120">
    <w:name w:val="Body text (12)"/>
    <w:basedOn w:val="Standard"/>
    <w:link w:val="Bodytext12"/>
    <w:pPr>
      <w:shd w:val="clear" w:color="auto" w:fill="FFFFFF"/>
      <w:spacing w:before="180" w:line="0" w:lineRule="atLeast"/>
      <w:jc w:val="right"/>
    </w:pPr>
    <w:rPr>
      <w:rFonts w:ascii="David" w:eastAsia="David" w:hAnsi="David" w:cs="David"/>
      <w:sz w:val="20"/>
      <w:szCs w:val="20"/>
    </w:rPr>
  </w:style>
  <w:style w:type="paragraph" w:customStyle="1" w:styleId="Bodytext140">
    <w:name w:val="Body text (14)"/>
    <w:basedOn w:val="Standard"/>
    <w:link w:val="Bodytext14"/>
    <w:pPr>
      <w:shd w:val="clear" w:color="auto" w:fill="FFFFFF"/>
      <w:spacing w:after="240" w:line="0" w:lineRule="atLeast"/>
      <w:jc w:val="center"/>
    </w:pPr>
    <w:rPr>
      <w:rFonts w:ascii="Constantia" w:eastAsia="Constantia" w:hAnsi="Constantia" w:cs="Constantia"/>
      <w:sz w:val="9"/>
      <w:szCs w:val="9"/>
    </w:rPr>
  </w:style>
  <w:style w:type="paragraph" w:customStyle="1" w:styleId="Bodytext150">
    <w:name w:val="Body text (15)"/>
    <w:basedOn w:val="Standard"/>
    <w:link w:val="Bodytext15"/>
    <w:pPr>
      <w:shd w:val="clear" w:color="auto" w:fill="FFFFFF"/>
      <w:spacing w:line="0" w:lineRule="atLeast"/>
      <w:jc w:val="center"/>
    </w:pPr>
    <w:rPr>
      <w:rFonts w:ascii="Gulim" w:eastAsia="Gulim" w:hAnsi="Gulim" w:cs="Gulim"/>
      <w:sz w:val="12"/>
      <w:szCs w:val="12"/>
    </w:rPr>
  </w:style>
  <w:style w:type="paragraph" w:customStyle="1" w:styleId="Bodytext160">
    <w:name w:val="Body text (16)"/>
    <w:basedOn w:val="Standard"/>
    <w:link w:val="Bodytext16"/>
    <w:pPr>
      <w:shd w:val="clear" w:color="auto" w:fill="FFFFFF"/>
      <w:spacing w:after="240" w:line="0" w:lineRule="atLeast"/>
      <w:jc w:val="center"/>
    </w:pPr>
    <w:rPr>
      <w:rFonts w:ascii="Constantia" w:eastAsia="Constantia" w:hAnsi="Constantia" w:cs="Constantia"/>
      <w:sz w:val="9"/>
      <w:szCs w:val="9"/>
    </w:rPr>
  </w:style>
  <w:style w:type="paragraph" w:customStyle="1" w:styleId="Bodytext170">
    <w:name w:val="Body text (17)"/>
    <w:basedOn w:val="Standard"/>
    <w:link w:val="Bodytext17"/>
    <w:pPr>
      <w:shd w:val="clear" w:color="auto" w:fill="FFFFFF"/>
      <w:spacing w:after="240" w:line="0" w:lineRule="atLeast"/>
      <w:jc w:val="center"/>
    </w:pPr>
    <w:rPr>
      <w:rFonts w:ascii="Constantia" w:eastAsia="Constantia" w:hAnsi="Constantia" w:cs="Constantia"/>
      <w:sz w:val="9"/>
      <w:szCs w:val="9"/>
    </w:rPr>
  </w:style>
  <w:style w:type="paragraph" w:customStyle="1" w:styleId="Bodytext180">
    <w:name w:val="Body text (18)"/>
    <w:basedOn w:val="Standard"/>
    <w:link w:val="Bodytext18"/>
    <w:pPr>
      <w:shd w:val="clear" w:color="auto" w:fill="FFFFFF"/>
      <w:spacing w:after="240" w:line="0" w:lineRule="atLeast"/>
      <w:jc w:val="center"/>
    </w:pPr>
    <w:rPr>
      <w:rFonts w:ascii="Constantia" w:eastAsia="Constantia" w:hAnsi="Constantia" w:cs="Constantia"/>
      <w:sz w:val="9"/>
      <w:szCs w:val="9"/>
    </w:rPr>
  </w:style>
  <w:style w:type="paragraph" w:customStyle="1" w:styleId="Bodytext190">
    <w:name w:val="Body text (19)"/>
    <w:basedOn w:val="Standard"/>
    <w:link w:val="Bodytext19"/>
    <w:pPr>
      <w:shd w:val="clear" w:color="auto" w:fill="FFFFFF"/>
      <w:spacing w:after="180" w:line="0" w:lineRule="atLeast"/>
      <w:jc w:val="center"/>
    </w:pPr>
    <w:rPr>
      <w:rFonts w:ascii="Gulim" w:eastAsia="Gulim" w:hAnsi="Gulim" w:cs="Gulim"/>
      <w:sz w:val="11"/>
      <w:szCs w:val="11"/>
    </w:rPr>
  </w:style>
  <w:style w:type="paragraph" w:customStyle="1" w:styleId="Bodytext201">
    <w:name w:val="Body text (20)"/>
    <w:basedOn w:val="Standard"/>
    <w:link w:val="Bodytext200"/>
    <w:pPr>
      <w:shd w:val="clear" w:color="auto" w:fill="FFFFFF"/>
      <w:spacing w:before="240" w:line="0" w:lineRule="atLeast"/>
      <w:jc w:val="both"/>
    </w:pPr>
    <w:rPr>
      <w:rFonts w:ascii="David" w:eastAsia="David" w:hAnsi="David" w:cs="David"/>
      <w:sz w:val="14"/>
      <w:szCs w:val="14"/>
    </w:rPr>
  </w:style>
  <w:style w:type="paragraph" w:customStyle="1" w:styleId="Bodytext210">
    <w:name w:val="Body text (21)"/>
    <w:basedOn w:val="Standard"/>
    <w:link w:val="Bodytext21"/>
    <w:pPr>
      <w:shd w:val="clear" w:color="auto" w:fill="FFFFFF"/>
      <w:spacing w:after="240" w:line="0" w:lineRule="atLeast"/>
      <w:jc w:val="center"/>
    </w:pPr>
    <w:rPr>
      <w:rFonts w:ascii="Constantia" w:eastAsia="Constantia" w:hAnsi="Constantia" w:cs="Constantia"/>
      <w:sz w:val="9"/>
      <w:szCs w:val="9"/>
    </w:rPr>
  </w:style>
  <w:style w:type="paragraph" w:customStyle="1" w:styleId="Bodytext220">
    <w:name w:val="Body text (22)"/>
    <w:basedOn w:val="Standard"/>
    <w:link w:val="Bodytext22"/>
    <w:pPr>
      <w:shd w:val="clear" w:color="auto" w:fill="FFFFFF"/>
      <w:spacing w:before="180" w:after="180" w:line="0" w:lineRule="atLeast"/>
      <w:jc w:val="center"/>
    </w:pPr>
    <w:rPr>
      <w:rFonts w:ascii="Constantia" w:eastAsia="Constantia" w:hAnsi="Constantia" w:cs="Constantia"/>
      <w:sz w:val="9"/>
      <w:szCs w:val="9"/>
    </w:rPr>
  </w:style>
  <w:style w:type="paragraph" w:customStyle="1" w:styleId="Bodytext230">
    <w:name w:val="Body text (23)"/>
    <w:basedOn w:val="Standard"/>
    <w:link w:val="Bodytext23"/>
    <w:pPr>
      <w:shd w:val="clear" w:color="auto" w:fill="FFFFFF"/>
      <w:spacing w:before="60" w:line="0" w:lineRule="atLeast"/>
      <w:jc w:val="center"/>
    </w:pPr>
    <w:rPr>
      <w:rFonts w:ascii="Constantia" w:eastAsia="Constantia" w:hAnsi="Constantia" w:cs="Constantia"/>
      <w:sz w:val="9"/>
      <w:szCs w:val="9"/>
    </w:rPr>
  </w:style>
  <w:style w:type="paragraph" w:customStyle="1" w:styleId="Bodytext240">
    <w:name w:val="Body text (24)"/>
    <w:basedOn w:val="Standard"/>
    <w:link w:val="Bodytext24"/>
    <w:pPr>
      <w:shd w:val="clear" w:color="auto" w:fill="FFFFFF"/>
      <w:spacing w:after="240" w:line="0" w:lineRule="atLeast"/>
      <w:jc w:val="center"/>
    </w:pPr>
    <w:rPr>
      <w:rFonts w:ascii="Constantia" w:eastAsia="Constantia" w:hAnsi="Constantia" w:cs="Constantia"/>
      <w:sz w:val="9"/>
      <w:szCs w:val="9"/>
    </w:rPr>
  </w:style>
  <w:style w:type="paragraph" w:customStyle="1" w:styleId="Bodytext250">
    <w:name w:val="Body text (25)"/>
    <w:basedOn w:val="Standard"/>
    <w:link w:val="Bodytext25"/>
    <w:pPr>
      <w:shd w:val="clear" w:color="auto" w:fill="FFFFFF"/>
      <w:spacing w:after="180" w:line="0" w:lineRule="atLeast"/>
      <w:jc w:val="center"/>
    </w:pPr>
    <w:rPr>
      <w:rFonts w:ascii="Constantia" w:eastAsia="Constantia" w:hAnsi="Constantia" w:cs="Constantia"/>
      <w:sz w:val="9"/>
      <w:szCs w:val="9"/>
    </w:rPr>
  </w:style>
  <w:style w:type="paragraph" w:customStyle="1" w:styleId="Bodytext260">
    <w:name w:val="Body text (26)"/>
    <w:basedOn w:val="Standard"/>
    <w:link w:val="Bodytext26"/>
    <w:pPr>
      <w:shd w:val="clear" w:color="auto" w:fill="FFFFFF"/>
      <w:spacing w:after="300" w:line="0" w:lineRule="atLeast"/>
      <w:jc w:val="center"/>
    </w:pPr>
    <w:rPr>
      <w:rFonts w:ascii="Segoe UI" w:eastAsia="Segoe UI" w:hAnsi="Segoe UI" w:cs="Segoe U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30.xml"/><Relationship Id="rId21" Type="http://schemas.openxmlformats.org/officeDocument/2006/relationships/footer" Target="footer12.xml"/><Relationship Id="rId34" Type="http://schemas.openxmlformats.org/officeDocument/2006/relationships/footer" Target="footer25.xml"/><Relationship Id="rId42" Type="http://schemas.openxmlformats.org/officeDocument/2006/relationships/footer" Target="footer33.xml"/><Relationship Id="rId47" Type="http://schemas.openxmlformats.org/officeDocument/2006/relationships/footer" Target="footer38.xml"/><Relationship Id="rId50" Type="http://schemas.openxmlformats.org/officeDocument/2006/relationships/footer" Target="footer41.xml"/><Relationship Id="rId55" Type="http://schemas.openxmlformats.org/officeDocument/2006/relationships/footer" Target="footer46.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7.xml"/><Relationship Id="rId29" Type="http://schemas.openxmlformats.org/officeDocument/2006/relationships/footer" Target="footer20.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oter" Target="footer31.xml"/><Relationship Id="rId45" Type="http://schemas.openxmlformats.org/officeDocument/2006/relationships/footer" Target="footer36.xml"/><Relationship Id="rId53" Type="http://schemas.openxmlformats.org/officeDocument/2006/relationships/footer" Target="footer44.xml"/><Relationship Id="rId58" Type="http://schemas.openxmlformats.org/officeDocument/2006/relationships/footer" Target="footer49.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footer" Target="footer10.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 Id="rId43" Type="http://schemas.openxmlformats.org/officeDocument/2006/relationships/footer" Target="footer34.xml"/><Relationship Id="rId48" Type="http://schemas.openxmlformats.org/officeDocument/2006/relationships/footer" Target="footer39.xml"/><Relationship Id="rId56" Type="http://schemas.openxmlformats.org/officeDocument/2006/relationships/footer" Target="footer47.xml"/><Relationship Id="rId8" Type="http://schemas.openxmlformats.org/officeDocument/2006/relationships/image" Target="media/image1.jpeg"/><Relationship Id="rId51" Type="http://schemas.openxmlformats.org/officeDocument/2006/relationships/footer" Target="footer42.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46" Type="http://schemas.openxmlformats.org/officeDocument/2006/relationships/footer" Target="footer37.xml"/><Relationship Id="rId59" Type="http://schemas.openxmlformats.org/officeDocument/2006/relationships/image" Target="media/image2.jpeg"/><Relationship Id="rId20" Type="http://schemas.openxmlformats.org/officeDocument/2006/relationships/footer" Target="footer11.xml"/><Relationship Id="rId41" Type="http://schemas.openxmlformats.org/officeDocument/2006/relationships/footer" Target="footer32.xml"/><Relationship Id="rId54" Type="http://schemas.openxmlformats.org/officeDocument/2006/relationships/footer" Target="footer45.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49" Type="http://schemas.openxmlformats.org/officeDocument/2006/relationships/footer" Target="footer40.xml"/><Relationship Id="rId57" Type="http://schemas.openxmlformats.org/officeDocument/2006/relationships/footer" Target="footer48.xml"/><Relationship Id="rId10" Type="http://schemas.openxmlformats.org/officeDocument/2006/relationships/footer" Target="footer1.xml"/><Relationship Id="rId31" Type="http://schemas.openxmlformats.org/officeDocument/2006/relationships/footer" Target="footer22.xml"/><Relationship Id="rId44" Type="http://schemas.openxmlformats.org/officeDocument/2006/relationships/footer" Target="footer35.xml"/><Relationship Id="rId52" Type="http://schemas.openxmlformats.org/officeDocument/2006/relationships/footer" Target="footer43.xml"/><Relationship Id="rId60" Type="http://schemas.openxmlformats.org/officeDocument/2006/relationships/image" Target="media/image2.jpeg" TargetMode="External"/><Relationship Id="rId4" Type="http://schemas.openxmlformats.org/officeDocument/2006/relationships/settings" Target="settings.xml"/><Relationship Id="rId9" Type="http://schemas.openxmlformats.org/officeDocument/2006/relationships/image" Target="media/image1.jpe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13896</Words>
  <Characters>87550</Characters>
  <Application>Microsoft Office Word</Application>
  <DocSecurity>0</DocSecurity>
  <Lines>729</Lines>
  <Paragraphs>202</Paragraphs>
  <ScaleCrop>false</ScaleCrop>
  <HeadingPairs>
    <vt:vector size="2" baseType="variant">
      <vt:variant>
        <vt:lpstr>Titel</vt:lpstr>
      </vt:variant>
      <vt:variant>
        <vt:i4>1</vt:i4>
      </vt:variant>
    </vt:vector>
  </HeadingPairs>
  <TitlesOfParts>
    <vt:vector size="1" baseType="lpstr">
      <vt:lpstr>Zeugen des gegenwärtigen Gottes - Band 158 - August Tholuck - Professor, Prediger, Seelsorger</vt:lpstr>
    </vt:vector>
  </TitlesOfParts>
  <Company/>
  <LinksUpToDate>false</LinksUpToDate>
  <CharactersWithSpaces>101244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158 - August Tholuck - Professor, Prediger, Seelsorger</dc:title>
  <dc:subject/>
  <dc:creator>Walther Zilz</dc:creator>
  <cp:keywords/>
  <cp:lastModifiedBy>Me</cp:lastModifiedBy>
  <cp:revision>2</cp:revision>
  <dcterms:created xsi:type="dcterms:W3CDTF">2015-10-17T19:41:00Z</dcterms:created>
  <dcterms:modified xsi:type="dcterms:W3CDTF">2015-10-17T19:42:00Z</dcterms:modified>
</cp:coreProperties>
</file>