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45" w:rsidRDefault="0033159F">
      <w:pPr>
        <w:pStyle w:val="Titel"/>
        <w:spacing w:line="240" w:lineRule="auto"/>
      </w:pPr>
      <w:r>
        <w:t>In</w:t>
      </w:r>
      <w:r w:rsidR="00823A9D">
        <w:t xml:space="preserve"> </w:t>
      </w:r>
      <w:r>
        <w:t>den</w:t>
      </w:r>
      <w:r w:rsidR="00823A9D">
        <w:t xml:space="preserve"> </w:t>
      </w:r>
      <w:r>
        <w:t>Tod</w:t>
      </w:r>
      <w:r w:rsidR="00823A9D">
        <w:t xml:space="preserve"> </w:t>
      </w:r>
      <w:r>
        <w:t>von</w:t>
      </w:r>
      <w:r w:rsidR="00823A9D">
        <w:t xml:space="preserve"> </w:t>
      </w:r>
      <w:r>
        <w:t>Jesus</w:t>
      </w:r>
      <w:r w:rsidR="00823A9D">
        <w:t xml:space="preserve"> </w:t>
      </w:r>
      <w:r>
        <w:t>Christus</w:t>
      </w:r>
      <w:r w:rsidR="00823A9D">
        <w:t xml:space="preserve"> </w:t>
      </w:r>
      <w:r>
        <w:t>getauft</w:t>
      </w:r>
    </w:p>
    <w:p w:rsidR="006E3D45" w:rsidRDefault="0033159F">
      <w:pPr>
        <w:spacing w:line="240" w:lineRule="auto"/>
        <w:jc w:val="center"/>
        <w:rPr>
          <w:b/>
          <w:bCs/>
        </w:rPr>
      </w:pPr>
      <w:r>
        <w:rPr>
          <w:b/>
          <w:bCs/>
        </w:rPr>
        <w:t>(Römer</w:t>
      </w:r>
      <w:r w:rsidR="00823A9D">
        <w:rPr>
          <w:b/>
          <w:bCs/>
        </w:rPr>
        <w:t xml:space="preserve"> </w:t>
      </w:r>
      <w:r>
        <w:rPr>
          <w:b/>
          <w:bCs/>
        </w:rPr>
        <w:t>6</w:t>
      </w:r>
      <w:r w:rsidR="00823A9D">
        <w:rPr>
          <w:b/>
          <w:bCs/>
        </w:rPr>
        <w:t>, 3</w:t>
      </w:r>
      <w:r>
        <w:rPr>
          <w:b/>
          <w:bCs/>
        </w:rPr>
        <w:t>-11)</w:t>
      </w:r>
    </w:p>
    <w:p w:rsidR="006E3D45" w:rsidRDefault="006E3D45">
      <w:pPr>
        <w:spacing w:line="240" w:lineRule="auto"/>
        <w:rPr>
          <w:b/>
          <w:bCs/>
        </w:rPr>
      </w:pPr>
    </w:p>
    <w:p w:rsidR="006E3D45" w:rsidRDefault="006E3D45">
      <w:pPr>
        <w:spacing w:line="240" w:lineRule="auto"/>
        <w:rPr>
          <w:b/>
          <w:bCs/>
        </w:rPr>
      </w:pPr>
    </w:p>
    <w:p w:rsidR="006E3D45" w:rsidRDefault="0033159F">
      <w:pPr>
        <w:pStyle w:val="Textkrper2"/>
        <w:spacing w:line="240" w:lineRule="auto"/>
      </w:pPr>
      <w:r>
        <w:t>3</w:t>
      </w:r>
      <w:r w:rsidR="00823A9D">
        <w:t xml:space="preserve"> </w:t>
      </w:r>
      <w:r>
        <w:t>„Oder</w:t>
      </w:r>
      <w:r w:rsidR="00823A9D">
        <w:t xml:space="preserve"> </w:t>
      </w:r>
      <w:r>
        <w:t>wisst</w:t>
      </w:r>
      <w:r w:rsidR="00823A9D">
        <w:t xml:space="preserve"> </w:t>
      </w:r>
      <w:r>
        <w:t>ihr</w:t>
      </w:r>
      <w:r w:rsidR="00823A9D">
        <w:t xml:space="preserve"> </w:t>
      </w:r>
      <w:r>
        <w:t>nicht,</w:t>
      </w:r>
      <w:r w:rsidR="00823A9D">
        <w:t xml:space="preserve"> </w:t>
      </w:r>
      <w:r>
        <w:t>dass</w:t>
      </w:r>
      <w:r w:rsidR="00823A9D">
        <w:t xml:space="preserve"> </w:t>
      </w:r>
      <w:r>
        <w:t>wir</w:t>
      </w:r>
      <w:r w:rsidR="00823A9D">
        <w:t xml:space="preserve"> </w:t>
      </w:r>
      <w:r>
        <w:t>alle,</w:t>
      </w:r>
      <w:r w:rsidR="00823A9D">
        <w:t xml:space="preserve"> </w:t>
      </w:r>
      <w:r>
        <w:t>die</w:t>
      </w:r>
      <w:r w:rsidR="00823A9D">
        <w:t xml:space="preserve"> </w:t>
      </w:r>
      <w:r>
        <w:t>wir</w:t>
      </w:r>
      <w:r w:rsidR="00823A9D">
        <w:t xml:space="preserve"> </w:t>
      </w:r>
      <w:r>
        <w:t>in</w:t>
      </w:r>
      <w:r w:rsidR="00823A9D">
        <w:t xml:space="preserve"> </w:t>
      </w:r>
      <w:r>
        <w:t>Christus</w:t>
      </w:r>
      <w:r w:rsidR="00823A9D">
        <w:t xml:space="preserve"> </w:t>
      </w:r>
      <w:r>
        <w:t>Jesus</w:t>
      </w:r>
      <w:r w:rsidR="00823A9D">
        <w:t xml:space="preserve"> </w:t>
      </w:r>
      <w:r>
        <w:t>hinein</w:t>
      </w:r>
      <w:r w:rsidR="00823A9D">
        <w:t xml:space="preserve"> </w:t>
      </w:r>
      <w:r>
        <w:t>getauft</w:t>
      </w:r>
      <w:r w:rsidR="00823A9D">
        <w:t xml:space="preserve"> </w:t>
      </w:r>
      <w:r>
        <w:t>sind,</w:t>
      </w:r>
      <w:r w:rsidR="00823A9D">
        <w:t xml:space="preserve"> </w:t>
      </w:r>
      <w:r>
        <w:t>in</w:t>
      </w:r>
      <w:r w:rsidR="00823A9D">
        <w:t xml:space="preserve"> </w:t>
      </w:r>
      <w:r>
        <w:t>seinen</w:t>
      </w:r>
      <w:r w:rsidR="00823A9D">
        <w:t xml:space="preserve"> </w:t>
      </w:r>
      <w:r>
        <w:t>Tod</w:t>
      </w:r>
      <w:r w:rsidR="00823A9D">
        <w:t xml:space="preserve"> </w:t>
      </w:r>
      <w:r>
        <w:t>getauft</w:t>
      </w:r>
      <w:r w:rsidR="00823A9D">
        <w:t xml:space="preserve"> </w:t>
      </w:r>
      <w:r>
        <w:t>sind?</w:t>
      </w:r>
      <w:r w:rsidR="00823A9D">
        <w:t xml:space="preserve"> </w:t>
      </w:r>
      <w:r>
        <w:t>4</w:t>
      </w:r>
      <w:r w:rsidR="00823A9D">
        <w:t xml:space="preserve"> </w:t>
      </w:r>
      <w:r>
        <w:t>Wir</w:t>
      </w:r>
      <w:r w:rsidR="00823A9D">
        <w:t xml:space="preserve"> </w:t>
      </w:r>
      <w:r>
        <w:t>sind</w:t>
      </w:r>
      <w:r w:rsidR="00823A9D">
        <w:t xml:space="preserve"> </w:t>
      </w:r>
      <w:r>
        <w:t>also</w:t>
      </w:r>
      <w:r w:rsidR="00823A9D">
        <w:t xml:space="preserve"> </w:t>
      </w:r>
      <w:r>
        <w:t>mit</w:t>
      </w:r>
      <w:r w:rsidR="00823A9D">
        <w:t xml:space="preserve"> </w:t>
      </w:r>
      <w:r>
        <w:t>ihm</w:t>
      </w:r>
      <w:r w:rsidR="00823A9D">
        <w:t xml:space="preserve"> </w:t>
      </w:r>
      <w:r>
        <w:t>begraben</w:t>
      </w:r>
      <w:r w:rsidR="00823A9D">
        <w:t xml:space="preserve"> </w:t>
      </w:r>
      <w:r>
        <w:t>worden</w:t>
      </w:r>
      <w:r w:rsidR="00823A9D">
        <w:t xml:space="preserve"> </w:t>
      </w:r>
      <w:r>
        <w:t>durch</w:t>
      </w:r>
      <w:r w:rsidR="00823A9D">
        <w:t xml:space="preserve"> </w:t>
      </w:r>
      <w:r>
        <w:t>die</w:t>
      </w:r>
      <w:r w:rsidR="00823A9D">
        <w:t xml:space="preserve"> </w:t>
      </w:r>
      <w:r>
        <w:t>Taufe</w:t>
      </w:r>
      <w:r w:rsidR="00823A9D">
        <w:t xml:space="preserve"> </w:t>
      </w:r>
      <w:r>
        <w:t>in</w:t>
      </w:r>
      <w:r w:rsidR="00823A9D">
        <w:t xml:space="preserve"> </w:t>
      </w:r>
      <w:r>
        <w:t>den</w:t>
      </w:r>
      <w:r w:rsidR="00823A9D">
        <w:t xml:space="preserve"> </w:t>
      </w:r>
      <w:r>
        <w:t>Tod,</w:t>
      </w:r>
      <w:r w:rsidR="00823A9D">
        <w:t xml:space="preserve"> </w:t>
      </w:r>
      <w:r>
        <w:t>damit,</w:t>
      </w:r>
      <w:r w:rsidR="00823A9D">
        <w:t xml:space="preserve"> </w:t>
      </w:r>
      <w:r>
        <w:t>gleichwie</w:t>
      </w:r>
      <w:r w:rsidR="00823A9D">
        <w:t xml:space="preserve"> </w:t>
      </w:r>
      <w:r>
        <w:t>Christus</w:t>
      </w:r>
      <w:r w:rsidR="00823A9D">
        <w:t xml:space="preserve"> </w:t>
      </w:r>
      <w:r>
        <w:t>durch</w:t>
      </w:r>
      <w:r w:rsidR="00823A9D">
        <w:t xml:space="preserve"> </w:t>
      </w:r>
      <w:r>
        <w:t>die</w:t>
      </w:r>
      <w:r w:rsidR="00823A9D">
        <w:t xml:space="preserve"> </w:t>
      </w:r>
      <w:r>
        <w:t>Herrlichkeit</w:t>
      </w:r>
      <w:r w:rsidR="00823A9D">
        <w:t xml:space="preserve"> </w:t>
      </w:r>
      <w:r>
        <w:t>des</w:t>
      </w:r>
      <w:r w:rsidR="00823A9D">
        <w:t xml:space="preserve"> </w:t>
      </w:r>
      <w:r>
        <w:t>Vaters</w:t>
      </w:r>
      <w:r w:rsidR="00823A9D">
        <w:t xml:space="preserve"> </w:t>
      </w:r>
      <w:r>
        <w:t>aus</w:t>
      </w:r>
      <w:r w:rsidR="00823A9D">
        <w:t xml:space="preserve"> </w:t>
      </w:r>
      <w:r>
        <w:t>den</w:t>
      </w:r>
      <w:r w:rsidR="00823A9D">
        <w:t xml:space="preserve"> </w:t>
      </w:r>
      <w:r>
        <w:t>T</w:t>
      </w:r>
      <w:r>
        <w:t>o</w:t>
      </w:r>
      <w:r>
        <w:t>ten</w:t>
      </w:r>
      <w:r w:rsidR="00823A9D">
        <w:t xml:space="preserve"> </w:t>
      </w:r>
      <w:r>
        <w:t>auferweckt</w:t>
      </w:r>
      <w:r w:rsidR="00823A9D">
        <w:t xml:space="preserve"> </w:t>
      </w:r>
      <w:r>
        <w:t>worden</w:t>
      </w:r>
      <w:r w:rsidR="00823A9D">
        <w:t xml:space="preserve"> </w:t>
      </w:r>
      <w:r>
        <w:t>ist,</w:t>
      </w:r>
      <w:r w:rsidR="00823A9D">
        <w:t xml:space="preserve"> </w:t>
      </w:r>
      <w:r>
        <w:t>so</w:t>
      </w:r>
      <w:r w:rsidR="00823A9D">
        <w:t xml:space="preserve"> </w:t>
      </w:r>
      <w:r>
        <w:t>auch</w:t>
      </w:r>
      <w:r w:rsidR="00823A9D">
        <w:t xml:space="preserve"> </w:t>
      </w:r>
      <w:r>
        <w:t>wir</w:t>
      </w:r>
      <w:r w:rsidR="00823A9D">
        <w:t xml:space="preserve"> </w:t>
      </w:r>
      <w:r>
        <w:t>in</w:t>
      </w:r>
      <w:r w:rsidR="00823A9D">
        <w:t xml:space="preserve"> </w:t>
      </w:r>
      <w:r>
        <w:t>einem</w:t>
      </w:r>
      <w:r w:rsidR="00823A9D">
        <w:t xml:space="preserve"> </w:t>
      </w:r>
      <w:r>
        <w:t>neuen</w:t>
      </w:r>
      <w:r w:rsidR="00823A9D">
        <w:t xml:space="preserve"> </w:t>
      </w:r>
      <w:r>
        <w:t>Leben</w:t>
      </w:r>
      <w:r w:rsidR="00823A9D">
        <w:t xml:space="preserve"> </w:t>
      </w:r>
      <w:r>
        <w:t>wandeln.</w:t>
      </w:r>
    </w:p>
    <w:p w:rsidR="006E3D45" w:rsidRDefault="0033159F">
      <w:pPr>
        <w:spacing w:line="240" w:lineRule="auto"/>
        <w:rPr>
          <w:i/>
          <w:iCs/>
        </w:rPr>
      </w:pPr>
      <w:r>
        <w:rPr>
          <w:i/>
          <w:iCs/>
        </w:rPr>
        <w:t>5</w:t>
      </w:r>
      <w:r w:rsidR="00823A9D">
        <w:rPr>
          <w:i/>
          <w:iCs/>
        </w:rPr>
        <w:t xml:space="preserve"> </w:t>
      </w:r>
      <w:r>
        <w:rPr>
          <w:i/>
          <w:iCs/>
        </w:rPr>
        <w:t>Denn</w:t>
      </w:r>
      <w:r w:rsidR="00823A9D">
        <w:rPr>
          <w:i/>
          <w:iCs/>
        </w:rPr>
        <w:t xml:space="preserve"> </w:t>
      </w:r>
      <w:r>
        <w:rPr>
          <w:i/>
          <w:iCs/>
        </w:rPr>
        <w:t>wenn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mit</w:t>
      </w:r>
      <w:r w:rsidR="00823A9D">
        <w:rPr>
          <w:i/>
          <w:iCs/>
        </w:rPr>
        <w:t xml:space="preserve"> </w:t>
      </w:r>
      <w:r>
        <w:rPr>
          <w:i/>
          <w:iCs/>
        </w:rPr>
        <w:t>ihm</w:t>
      </w:r>
      <w:r w:rsidR="00823A9D">
        <w:rPr>
          <w:i/>
          <w:iCs/>
        </w:rPr>
        <w:t xml:space="preserve"> </w:t>
      </w:r>
      <w:r>
        <w:rPr>
          <w:i/>
          <w:iCs/>
        </w:rPr>
        <w:t>einsgemacht</w:t>
      </w:r>
      <w:r w:rsidR="00823A9D">
        <w:rPr>
          <w:i/>
          <w:iCs/>
        </w:rPr>
        <w:t xml:space="preserve"> </w:t>
      </w:r>
      <w:r>
        <w:rPr>
          <w:i/>
          <w:iCs/>
        </w:rPr>
        <w:t>und</w:t>
      </w:r>
      <w:r w:rsidR="00823A9D">
        <w:rPr>
          <w:i/>
          <w:iCs/>
        </w:rPr>
        <w:t xml:space="preserve"> </w:t>
      </w:r>
      <w:r>
        <w:rPr>
          <w:i/>
          <w:iCs/>
        </w:rPr>
        <w:t>ihm</w:t>
      </w:r>
      <w:r w:rsidR="00823A9D">
        <w:rPr>
          <w:i/>
          <w:iCs/>
        </w:rPr>
        <w:t xml:space="preserve"> </w:t>
      </w:r>
      <w:r>
        <w:rPr>
          <w:i/>
          <w:iCs/>
        </w:rPr>
        <w:t>gleich</w:t>
      </w:r>
      <w:r w:rsidR="00823A9D">
        <w:rPr>
          <w:i/>
          <w:iCs/>
        </w:rPr>
        <w:t xml:space="preserve"> </w:t>
      </w:r>
      <w:r>
        <w:rPr>
          <w:i/>
          <w:iCs/>
        </w:rPr>
        <w:t>geworden</w:t>
      </w:r>
      <w:r w:rsidR="00823A9D">
        <w:rPr>
          <w:i/>
          <w:iCs/>
        </w:rPr>
        <w:t xml:space="preserve"> </w:t>
      </w:r>
      <w:r>
        <w:rPr>
          <w:i/>
          <w:iCs/>
        </w:rPr>
        <w:t>sind</w:t>
      </w:r>
      <w:r w:rsidR="00823A9D">
        <w:rPr>
          <w:i/>
          <w:iCs/>
        </w:rPr>
        <w:t xml:space="preserve"> </w:t>
      </w:r>
      <w:r>
        <w:rPr>
          <w:i/>
          <w:iCs/>
        </w:rPr>
        <w:t>in</w:t>
      </w:r>
      <w:r w:rsidR="00823A9D">
        <w:rPr>
          <w:i/>
          <w:iCs/>
        </w:rPr>
        <w:t xml:space="preserve"> </w:t>
      </w:r>
      <w:r>
        <w:rPr>
          <w:i/>
          <w:iCs/>
        </w:rPr>
        <w:t>seinem</w:t>
      </w:r>
      <w:r w:rsidR="00823A9D">
        <w:rPr>
          <w:i/>
          <w:iCs/>
        </w:rPr>
        <w:t xml:space="preserve"> </w:t>
      </w:r>
      <w:r>
        <w:rPr>
          <w:i/>
          <w:iCs/>
        </w:rPr>
        <w:t>Tod,</w:t>
      </w:r>
      <w:r w:rsidR="00823A9D">
        <w:rPr>
          <w:i/>
          <w:iCs/>
        </w:rPr>
        <w:t xml:space="preserve"> </w:t>
      </w:r>
      <w:r>
        <w:rPr>
          <w:i/>
          <w:iCs/>
        </w:rPr>
        <w:t>so</w:t>
      </w:r>
      <w:r w:rsidR="00823A9D">
        <w:rPr>
          <w:i/>
          <w:iCs/>
        </w:rPr>
        <w:t xml:space="preserve"> </w:t>
      </w:r>
      <w:r>
        <w:rPr>
          <w:i/>
          <w:iCs/>
        </w:rPr>
        <w:t>werden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ihm</w:t>
      </w:r>
      <w:r w:rsidR="00823A9D">
        <w:rPr>
          <w:i/>
          <w:iCs/>
        </w:rPr>
        <w:t xml:space="preserve"> </w:t>
      </w:r>
      <w:r>
        <w:rPr>
          <w:i/>
          <w:iCs/>
        </w:rPr>
        <w:t>auch</w:t>
      </w:r>
      <w:r w:rsidR="00823A9D">
        <w:rPr>
          <w:i/>
          <w:iCs/>
        </w:rPr>
        <w:t xml:space="preserve"> </w:t>
      </w:r>
      <w:r>
        <w:rPr>
          <w:i/>
          <w:iCs/>
        </w:rPr>
        <w:t>in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Auferstehung</w:t>
      </w:r>
      <w:r w:rsidR="00823A9D">
        <w:rPr>
          <w:i/>
          <w:iCs/>
        </w:rPr>
        <w:t xml:space="preserve"> </w:t>
      </w:r>
      <w:r>
        <w:rPr>
          <w:i/>
          <w:iCs/>
        </w:rPr>
        <w:t>gleich</w:t>
      </w:r>
      <w:r w:rsidR="00823A9D">
        <w:rPr>
          <w:i/>
          <w:iCs/>
        </w:rPr>
        <w:t xml:space="preserve"> </w:t>
      </w:r>
      <w:r>
        <w:rPr>
          <w:i/>
          <w:iCs/>
        </w:rPr>
        <w:t>sein;</w:t>
      </w:r>
      <w:r w:rsidR="00823A9D">
        <w:rPr>
          <w:i/>
          <w:iCs/>
        </w:rPr>
        <w:t xml:space="preserve"> </w:t>
      </w:r>
      <w:r>
        <w:rPr>
          <w:i/>
          <w:iCs/>
        </w:rPr>
        <w:t>6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wissen</w:t>
      </w:r>
      <w:r w:rsidR="00823A9D">
        <w:rPr>
          <w:i/>
          <w:iCs/>
        </w:rPr>
        <w:t xml:space="preserve"> </w:t>
      </w:r>
      <w:r>
        <w:rPr>
          <w:i/>
          <w:iCs/>
        </w:rPr>
        <w:t>ja</w:t>
      </w:r>
      <w:r w:rsidR="00823A9D">
        <w:rPr>
          <w:i/>
          <w:iCs/>
        </w:rPr>
        <w:t xml:space="preserve"> </w:t>
      </w:r>
      <w:r>
        <w:rPr>
          <w:i/>
          <w:iCs/>
        </w:rPr>
        <w:t>dieses,</w:t>
      </w:r>
      <w:r w:rsidR="00823A9D">
        <w:rPr>
          <w:i/>
          <w:iCs/>
        </w:rPr>
        <w:t xml:space="preserve"> </w:t>
      </w:r>
      <w:r>
        <w:rPr>
          <w:i/>
          <w:iCs/>
        </w:rPr>
        <w:t>dass</w:t>
      </w:r>
      <w:r w:rsidR="00823A9D">
        <w:rPr>
          <w:i/>
          <w:iCs/>
        </w:rPr>
        <w:t xml:space="preserve"> </w:t>
      </w:r>
      <w:r>
        <w:rPr>
          <w:i/>
          <w:iCs/>
        </w:rPr>
        <w:t>unser</w:t>
      </w:r>
      <w:r w:rsidR="00823A9D">
        <w:rPr>
          <w:i/>
          <w:iCs/>
        </w:rPr>
        <w:t xml:space="preserve"> </w:t>
      </w:r>
      <w:r>
        <w:rPr>
          <w:i/>
          <w:iCs/>
        </w:rPr>
        <w:t>alter</w:t>
      </w:r>
      <w:r w:rsidR="00823A9D">
        <w:rPr>
          <w:i/>
          <w:iCs/>
        </w:rPr>
        <w:t xml:space="preserve"> </w:t>
      </w:r>
      <w:r>
        <w:rPr>
          <w:i/>
          <w:iCs/>
        </w:rPr>
        <w:t>Mensch</w:t>
      </w:r>
      <w:r w:rsidR="00823A9D">
        <w:rPr>
          <w:i/>
          <w:iCs/>
        </w:rPr>
        <w:t xml:space="preserve"> </w:t>
      </w:r>
      <w:r>
        <w:rPr>
          <w:i/>
          <w:iCs/>
        </w:rPr>
        <w:t>mitgekreuzigt</w:t>
      </w:r>
      <w:r w:rsidR="00823A9D">
        <w:rPr>
          <w:i/>
          <w:iCs/>
        </w:rPr>
        <w:t xml:space="preserve"> </w:t>
      </w:r>
      <w:r>
        <w:rPr>
          <w:i/>
          <w:iCs/>
        </w:rPr>
        <w:t>worden</w:t>
      </w:r>
      <w:r w:rsidR="00823A9D">
        <w:rPr>
          <w:i/>
          <w:iCs/>
        </w:rPr>
        <w:t xml:space="preserve"> </w:t>
      </w:r>
      <w:r>
        <w:rPr>
          <w:i/>
          <w:iCs/>
        </w:rPr>
        <w:t>ist,</w:t>
      </w:r>
      <w:r w:rsidR="00823A9D">
        <w:rPr>
          <w:i/>
          <w:iCs/>
        </w:rPr>
        <w:t xml:space="preserve"> </w:t>
      </w:r>
      <w:r>
        <w:rPr>
          <w:i/>
          <w:iCs/>
        </w:rPr>
        <w:t>damit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Leib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Sünde</w:t>
      </w:r>
      <w:r w:rsidR="00823A9D">
        <w:rPr>
          <w:i/>
          <w:iCs/>
        </w:rPr>
        <w:t xml:space="preserve"> </w:t>
      </w:r>
      <w:r>
        <w:rPr>
          <w:i/>
          <w:iCs/>
        </w:rPr>
        <w:t>außer</w:t>
      </w:r>
      <w:r w:rsidR="00823A9D">
        <w:rPr>
          <w:i/>
          <w:iCs/>
        </w:rPr>
        <w:t xml:space="preserve"> </w:t>
      </w:r>
      <w:r>
        <w:rPr>
          <w:i/>
          <w:iCs/>
        </w:rPr>
        <w:t>Wirksamkeit</w:t>
      </w:r>
      <w:r w:rsidR="00823A9D">
        <w:rPr>
          <w:i/>
          <w:iCs/>
        </w:rPr>
        <w:t xml:space="preserve"> </w:t>
      </w:r>
      <w:r>
        <w:rPr>
          <w:i/>
          <w:iCs/>
        </w:rPr>
        <w:t>gesetzt</w:t>
      </w:r>
      <w:r w:rsidR="00823A9D">
        <w:rPr>
          <w:i/>
          <w:iCs/>
        </w:rPr>
        <w:t xml:space="preserve"> </w:t>
      </w:r>
      <w:r>
        <w:rPr>
          <w:i/>
          <w:iCs/>
        </w:rPr>
        <w:t>sei,</w:t>
      </w:r>
      <w:r w:rsidR="00823A9D">
        <w:rPr>
          <w:i/>
          <w:iCs/>
        </w:rPr>
        <w:t xml:space="preserve"> </w:t>
      </w:r>
      <w:r>
        <w:rPr>
          <w:i/>
          <w:iCs/>
        </w:rPr>
        <w:t>so</w:t>
      </w:r>
      <w:r w:rsidR="00823A9D">
        <w:rPr>
          <w:i/>
          <w:iCs/>
        </w:rPr>
        <w:t xml:space="preserve"> </w:t>
      </w:r>
      <w:r>
        <w:rPr>
          <w:i/>
          <w:iCs/>
        </w:rPr>
        <w:t>dass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Sünde</w:t>
      </w:r>
      <w:r w:rsidR="00823A9D">
        <w:rPr>
          <w:i/>
          <w:iCs/>
        </w:rPr>
        <w:t xml:space="preserve"> </w:t>
      </w:r>
      <w:r>
        <w:rPr>
          <w:i/>
          <w:iCs/>
        </w:rPr>
        <w:t>nicht</w:t>
      </w:r>
      <w:r w:rsidR="00823A9D">
        <w:rPr>
          <w:i/>
          <w:iCs/>
        </w:rPr>
        <w:t xml:space="preserve"> </w:t>
      </w:r>
      <w:r>
        <w:rPr>
          <w:i/>
          <w:iCs/>
        </w:rPr>
        <w:t>mehr</w:t>
      </w:r>
      <w:r w:rsidR="00823A9D">
        <w:rPr>
          <w:i/>
          <w:iCs/>
        </w:rPr>
        <w:t xml:space="preserve"> </w:t>
      </w:r>
      <w:r>
        <w:rPr>
          <w:i/>
          <w:iCs/>
        </w:rPr>
        <w:t>dienen;</w:t>
      </w:r>
      <w:r w:rsidR="00823A9D">
        <w:rPr>
          <w:i/>
          <w:iCs/>
        </w:rPr>
        <w:t xml:space="preserve"> </w:t>
      </w:r>
      <w:r>
        <w:rPr>
          <w:i/>
          <w:iCs/>
        </w:rPr>
        <w:t>7</w:t>
      </w:r>
      <w:r w:rsidR="00823A9D">
        <w:rPr>
          <w:i/>
          <w:iCs/>
        </w:rPr>
        <w:t xml:space="preserve"> </w:t>
      </w:r>
      <w:r>
        <w:rPr>
          <w:i/>
          <w:iCs/>
        </w:rPr>
        <w:t>denn</w:t>
      </w:r>
      <w:r w:rsidR="00823A9D">
        <w:rPr>
          <w:i/>
          <w:iCs/>
        </w:rPr>
        <w:t xml:space="preserve"> </w:t>
      </w:r>
      <w:r>
        <w:rPr>
          <w:i/>
          <w:iCs/>
        </w:rPr>
        <w:t>wer</w:t>
      </w:r>
      <w:r w:rsidR="00823A9D">
        <w:rPr>
          <w:i/>
          <w:iCs/>
        </w:rPr>
        <w:t xml:space="preserve"> </w:t>
      </w:r>
      <w:r>
        <w:rPr>
          <w:i/>
          <w:iCs/>
        </w:rPr>
        <w:t>g</w:t>
      </w:r>
      <w:r>
        <w:rPr>
          <w:i/>
          <w:iCs/>
        </w:rPr>
        <w:t>e</w:t>
      </w:r>
      <w:r>
        <w:rPr>
          <w:i/>
          <w:iCs/>
        </w:rPr>
        <w:t>storben</w:t>
      </w:r>
      <w:r w:rsidR="00823A9D">
        <w:rPr>
          <w:i/>
          <w:iCs/>
        </w:rPr>
        <w:t xml:space="preserve"> </w:t>
      </w:r>
      <w:r>
        <w:rPr>
          <w:i/>
          <w:iCs/>
        </w:rPr>
        <w:t>ist,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ist</w:t>
      </w:r>
      <w:r w:rsidR="00823A9D">
        <w:rPr>
          <w:i/>
          <w:iCs/>
        </w:rPr>
        <w:t xml:space="preserve"> </w:t>
      </w:r>
      <w:r>
        <w:rPr>
          <w:i/>
          <w:iCs/>
        </w:rPr>
        <w:t>von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Sünde</w:t>
      </w:r>
      <w:r w:rsidR="00823A9D">
        <w:rPr>
          <w:i/>
          <w:iCs/>
        </w:rPr>
        <w:t xml:space="preserve"> </w:t>
      </w:r>
      <w:r>
        <w:rPr>
          <w:i/>
          <w:iCs/>
        </w:rPr>
        <w:t>freigesprochen.</w:t>
      </w:r>
    </w:p>
    <w:p w:rsidR="006E3D45" w:rsidRDefault="0033159F">
      <w:pPr>
        <w:spacing w:line="240" w:lineRule="auto"/>
        <w:rPr>
          <w:i/>
          <w:iCs/>
        </w:rPr>
      </w:pPr>
      <w:r>
        <w:rPr>
          <w:i/>
          <w:iCs/>
        </w:rPr>
        <w:t>8</w:t>
      </w:r>
      <w:r w:rsidR="00823A9D">
        <w:rPr>
          <w:i/>
          <w:iCs/>
        </w:rPr>
        <w:t xml:space="preserve"> </w:t>
      </w:r>
      <w:r>
        <w:rPr>
          <w:i/>
          <w:iCs/>
        </w:rPr>
        <w:t>Wenn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aber</w:t>
      </w:r>
      <w:r w:rsidR="00823A9D">
        <w:rPr>
          <w:i/>
          <w:iCs/>
        </w:rPr>
        <w:t xml:space="preserve"> </w:t>
      </w:r>
      <w:r>
        <w:rPr>
          <w:i/>
          <w:iCs/>
        </w:rPr>
        <w:t>mit</w:t>
      </w:r>
      <w:r w:rsidR="00823A9D">
        <w:rPr>
          <w:i/>
          <w:iCs/>
        </w:rPr>
        <w:t xml:space="preserve"> </w:t>
      </w:r>
      <w:r>
        <w:rPr>
          <w:i/>
          <w:iCs/>
        </w:rPr>
        <w:t>Christus</w:t>
      </w:r>
      <w:r w:rsidR="00823A9D">
        <w:rPr>
          <w:i/>
          <w:iCs/>
        </w:rPr>
        <w:t xml:space="preserve"> </w:t>
      </w:r>
      <w:r>
        <w:rPr>
          <w:i/>
          <w:iCs/>
        </w:rPr>
        <w:t>gestorben</w:t>
      </w:r>
      <w:r w:rsidR="00823A9D">
        <w:rPr>
          <w:i/>
          <w:iCs/>
        </w:rPr>
        <w:t xml:space="preserve"> </w:t>
      </w:r>
      <w:r>
        <w:rPr>
          <w:i/>
          <w:iCs/>
        </w:rPr>
        <w:t>sind,</w:t>
      </w:r>
      <w:r w:rsidR="00823A9D">
        <w:rPr>
          <w:i/>
          <w:iCs/>
        </w:rPr>
        <w:t xml:space="preserve"> </w:t>
      </w:r>
      <w:r>
        <w:rPr>
          <w:i/>
          <w:iCs/>
        </w:rPr>
        <w:t>so</w:t>
      </w:r>
      <w:r w:rsidR="00823A9D">
        <w:rPr>
          <w:i/>
          <w:iCs/>
        </w:rPr>
        <w:t xml:space="preserve"> </w:t>
      </w:r>
      <w:r>
        <w:rPr>
          <w:i/>
          <w:iCs/>
        </w:rPr>
        <w:t>glauben</w:t>
      </w:r>
      <w:r w:rsidR="00823A9D">
        <w:rPr>
          <w:i/>
          <w:iCs/>
        </w:rPr>
        <w:t xml:space="preserve"> </w:t>
      </w:r>
      <w:r>
        <w:rPr>
          <w:i/>
          <w:iCs/>
        </w:rPr>
        <w:t>wir,</w:t>
      </w:r>
      <w:r w:rsidR="00823A9D">
        <w:rPr>
          <w:i/>
          <w:iCs/>
        </w:rPr>
        <w:t xml:space="preserve"> </w:t>
      </w:r>
      <w:r>
        <w:rPr>
          <w:i/>
          <w:iCs/>
        </w:rPr>
        <w:t>dass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auch</w:t>
      </w:r>
      <w:r w:rsidR="00823A9D">
        <w:rPr>
          <w:i/>
          <w:iCs/>
        </w:rPr>
        <w:t xml:space="preserve"> </w:t>
      </w:r>
      <w:r>
        <w:rPr>
          <w:i/>
          <w:iCs/>
        </w:rPr>
        <w:t>mit</w:t>
      </w:r>
      <w:r w:rsidR="00823A9D">
        <w:rPr>
          <w:i/>
          <w:iCs/>
        </w:rPr>
        <w:t xml:space="preserve"> </w:t>
      </w:r>
      <w:r>
        <w:rPr>
          <w:i/>
          <w:iCs/>
        </w:rPr>
        <w:t>ihm</w:t>
      </w:r>
      <w:r w:rsidR="00823A9D">
        <w:rPr>
          <w:i/>
          <w:iCs/>
        </w:rPr>
        <w:t xml:space="preserve"> </w:t>
      </w:r>
      <w:r>
        <w:rPr>
          <w:i/>
          <w:iCs/>
        </w:rPr>
        <w:t>leben</w:t>
      </w:r>
      <w:r w:rsidR="00823A9D">
        <w:rPr>
          <w:i/>
          <w:iCs/>
        </w:rPr>
        <w:t xml:space="preserve"> </w:t>
      </w:r>
      <w:r>
        <w:rPr>
          <w:i/>
          <w:iCs/>
        </w:rPr>
        <w:t>werden,</w:t>
      </w:r>
      <w:r w:rsidR="00823A9D">
        <w:rPr>
          <w:i/>
          <w:iCs/>
        </w:rPr>
        <w:t xml:space="preserve"> </w:t>
      </w:r>
      <w:r>
        <w:rPr>
          <w:i/>
          <w:iCs/>
        </w:rPr>
        <w:t>9</w:t>
      </w:r>
      <w:r w:rsidR="00823A9D">
        <w:rPr>
          <w:i/>
          <w:iCs/>
        </w:rPr>
        <w:t xml:space="preserve"> </w:t>
      </w:r>
      <w:r>
        <w:rPr>
          <w:i/>
          <w:iCs/>
        </w:rPr>
        <w:t>da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wissen,</w:t>
      </w:r>
      <w:r w:rsidR="00823A9D">
        <w:rPr>
          <w:i/>
          <w:iCs/>
        </w:rPr>
        <w:t xml:space="preserve"> </w:t>
      </w:r>
      <w:r>
        <w:rPr>
          <w:i/>
          <w:iCs/>
        </w:rPr>
        <w:t>dass</w:t>
      </w:r>
      <w:r w:rsidR="00823A9D">
        <w:rPr>
          <w:i/>
          <w:iCs/>
        </w:rPr>
        <w:t xml:space="preserve"> </w:t>
      </w:r>
      <w:r>
        <w:rPr>
          <w:i/>
          <w:iCs/>
        </w:rPr>
        <w:t>Christus,</w:t>
      </w:r>
      <w:r w:rsidR="00823A9D">
        <w:rPr>
          <w:i/>
          <w:iCs/>
        </w:rPr>
        <w:t xml:space="preserve"> </w:t>
      </w:r>
      <w:r>
        <w:rPr>
          <w:i/>
          <w:iCs/>
        </w:rPr>
        <w:t>aus</w:t>
      </w:r>
      <w:r w:rsidR="00823A9D">
        <w:rPr>
          <w:i/>
          <w:iCs/>
        </w:rPr>
        <w:t xml:space="preserve"> </w:t>
      </w:r>
      <w:r>
        <w:rPr>
          <w:i/>
          <w:iCs/>
        </w:rPr>
        <w:t>den</w:t>
      </w:r>
      <w:r w:rsidR="00823A9D">
        <w:rPr>
          <w:i/>
          <w:iCs/>
        </w:rPr>
        <w:t xml:space="preserve"> </w:t>
      </w:r>
      <w:r>
        <w:rPr>
          <w:i/>
          <w:iCs/>
        </w:rPr>
        <w:t>Toten</w:t>
      </w:r>
      <w:r w:rsidR="00823A9D">
        <w:rPr>
          <w:i/>
          <w:iCs/>
        </w:rPr>
        <w:t xml:space="preserve"> </w:t>
      </w:r>
      <w:r>
        <w:rPr>
          <w:i/>
          <w:iCs/>
        </w:rPr>
        <w:t>auferweckt,</w:t>
      </w:r>
      <w:r w:rsidR="00823A9D">
        <w:rPr>
          <w:i/>
          <w:iCs/>
        </w:rPr>
        <w:t xml:space="preserve"> </w:t>
      </w:r>
      <w:r>
        <w:rPr>
          <w:i/>
          <w:iCs/>
        </w:rPr>
        <w:t>nicht</w:t>
      </w:r>
      <w:r w:rsidR="00823A9D">
        <w:rPr>
          <w:i/>
          <w:iCs/>
        </w:rPr>
        <w:t xml:space="preserve"> </w:t>
      </w:r>
      <w:r>
        <w:rPr>
          <w:i/>
          <w:iCs/>
        </w:rPr>
        <w:t>mehr</w:t>
      </w:r>
      <w:r w:rsidR="00823A9D">
        <w:rPr>
          <w:i/>
          <w:iCs/>
        </w:rPr>
        <w:t xml:space="preserve"> </w:t>
      </w:r>
      <w:r>
        <w:rPr>
          <w:i/>
          <w:iCs/>
        </w:rPr>
        <w:t>stirbt;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Tod</w:t>
      </w:r>
      <w:r w:rsidR="00823A9D">
        <w:rPr>
          <w:i/>
          <w:iCs/>
        </w:rPr>
        <w:t xml:space="preserve"> </w:t>
      </w:r>
      <w:r>
        <w:rPr>
          <w:i/>
          <w:iCs/>
        </w:rPr>
        <w:t>herrscht</w:t>
      </w:r>
      <w:r w:rsidR="00823A9D">
        <w:rPr>
          <w:i/>
          <w:iCs/>
        </w:rPr>
        <w:t xml:space="preserve"> </w:t>
      </w:r>
      <w:r>
        <w:rPr>
          <w:i/>
          <w:iCs/>
        </w:rPr>
        <w:t>nicht</w:t>
      </w:r>
      <w:r w:rsidR="00823A9D">
        <w:rPr>
          <w:i/>
          <w:iCs/>
        </w:rPr>
        <w:t xml:space="preserve"> </w:t>
      </w:r>
      <w:r>
        <w:rPr>
          <w:i/>
          <w:iCs/>
        </w:rPr>
        <w:t>mehr</w:t>
      </w:r>
      <w:r w:rsidR="00823A9D">
        <w:rPr>
          <w:i/>
          <w:iCs/>
        </w:rPr>
        <w:t xml:space="preserve"> </w:t>
      </w:r>
      <w:r>
        <w:rPr>
          <w:i/>
          <w:iCs/>
        </w:rPr>
        <w:t>über</w:t>
      </w:r>
      <w:r w:rsidR="00823A9D">
        <w:rPr>
          <w:i/>
          <w:iCs/>
        </w:rPr>
        <w:t xml:space="preserve"> </w:t>
      </w:r>
      <w:r>
        <w:rPr>
          <w:i/>
          <w:iCs/>
        </w:rPr>
        <w:t>ihn.</w:t>
      </w:r>
      <w:r w:rsidR="00823A9D">
        <w:rPr>
          <w:i/>
          <w:iCs/>
        </w:rPr>
        <w:t xml:space="preserve"> </w:t>
      </w:r>
      <w:r>
        <w:rPr>
          <w:i/>
          <w:iCs/>
        </w:rPr>
        <w:t>10</w:t>
      </w:r>
      <w:r w:rsidR="00823A9D">
        <w:rPr>
          <w:i/>
          <w:iCs/>
        </w:rPr>
        <w:t xml:space="preserve"> </w:t>
      </w:r>
      <w:r>
        <w:rPr>
          <w:i/>
          <w:iCs/>
        </w:rPr>
        <w:t>Denn</w:t>
      </w:r>
      <w:r w:rsidR="00823A9D">
        <w:rPr>
          <w:i/>
          <w:iCs/>
        </w:rPr>
        <w:t xml:space="preserve"> </w:t>
      </w:r>
      <w:r>
        <w:rPr>
          <w:i/>
          <w:iCs/>
        </w:rPr>
        <w:t>was</w:t>
      </w:r>
      <w:r w:rsidR="00823A9D">
        <w:rPr>
          <w:i/>
          <w:iCs/>
        </w:rPr>
        <w:t xml:space="preserve"> </w:t>
      </w:r>
      <w:r>
        <w:rPr>
          <w:i/>
          <w:iCs/>
        </w:rPr>
        <w:t>er</w:t>
      </w:r>
      <w:r w:rsidR="00823A9D">
        <w:rPr>
          <w:i/>
          <w:iCs/>
        </w:rPr>
        <w:t xml:space="preserve"> </w:t>
      </w:r>
      <w:r>
        <w:rPr>
          <w:i/>
          <w:iCs/>
        </w:rPr>
        <w:t>gestorben</w:t>
      </w:r>
      <w:r w:rsidR="00823A9D">
        <w:rPr>
          <w:i/>
          <w:iCs/>
        </w:rPr>
        <w:t xml:space="preserve"> </w:t>
      </w:r>
      <w:r>
        <w:rPr>
          <w:i/>
          <w:iCs/>
        </w:rPr>
        <w:t>ist,</w:t>
      </w:r>
      <w:r w:rsidR="00823A9D">
        <w:rPr>
          <w:i/>
          <w:iCs/>
        </w:rPr>
        <w:t xml:space="preserve"> </w:t>
      </w:r>
      <w:r>
        <w:rPr>
          <w:i/>
          <w:iCs/>
        </w:rPr>
        <w:t>das</w:t>
      </w:r>
      <w:r w:rsidR="00823A9D">
        <w:rPr>
          <w:i/>
          <w:iCs/>
        </w:rPr>
        <w:t xml:space="preserve"> </w:t>
      </w:r>
      <w:r>
        <w:rPr>
          <w:i/>
          <w:iCs/>
        </w:rPr>
        <w:t>ist</w:t>
      </w:r>
      <w:r w:rsidR="00823A9D">
        <w:rPr>
          <w:i/>
          <w:iCs/>
        </w:rPr>
        <w:t xml:space="preserve"> </w:t>
      </w:r>
      <w:r>
        <w:rPr>
          <w:i/>
          <w:iCs/>
        </w:rPr>
        <w:t>er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Sünde</w:t>
      </w:r>
      <w:r w:rsidR="00823A9D">
        <w:rPr>
          <w:i/>
          <w:iCs/>
        </w:rPr>
        <w:t xml:space="preserve"> </w:t>
      </w:r>
      <w:r>
        <w:rPr>
          <w:i/>
          <w:iCs/>
        </w:rPr>
        <w:t>gestorben,</w:t>
      </w:r>
      <w:r w:rsidR="00823A9D">
        <w:rPr>
          <w:i/>
          <w:iCs/>
        </w:rPr>
        <w:t xml:space="preserve"> </w:t>
      </w:r>
      <w:r>
        <w:rPr>
          <w:i/>
          <w:iCs/>
        </w:rPr>
        <w:t>ein</w:t>
      </w:r>
      <w:r w:rsidR="00823A9D">
        <w:rPr>
          <w:i/>
          <w:iCs/>
        </w:rPr>
        <w:t xml:space="preserve"> </w:t>
      </w:r>
      <w:r>
        <w:rPr>
          <w:i/>
          <w:iCs/>
        </w:rPr>
        <w:t>für</w:t>
      </w:r>
      <w:r w:rsidR="00823A9D">
        <w:rPr>
          <w:i/>
          <w:iCs/>
        </w:rPr>
        <w:t xml:space="preserve"> </w:t>
      </w:r>
      <w:r>
        <w:rPr>
          <w:i/>
          <w:iCs/>
        </w:rPr>
        <w:t>allemal;</w:t>
      </w:r>
      <w:r w:rsidR="00823A9D">
        <w:rPr>
          <w:i/>
          <w:iCs/>
        </w:rPr>
        <w:t xml:space="preserve"> </w:t>
      </w:r>
      <w:r>
        <w:rPr>
          <w:i/>
          <w:iCs/>
        </w:rPr>
        <w:t>was</w:t>
      </w:r>
      <w:r w:rsidR="00823A9D">
        <w:rPr>
          <w:i/>
          <w:iCs/>
        </w:rPr>
        <w:t xml:space="preserve"> </w:t>
      </w:r>
      <w:r>
        <w:rPr>
          <w:i/>
          <w:iCs/>
        </w:rPr>
        <w:t>er</w:t>
      </w:r>
      <w:r w:rsidR="00823A9D">
        <w:rPr>
          <w:i/>
          <w:iCs/>
        </w:rPr>
        <w:t xml:space="preserve"> </w:t>
      </w:r>
      <w:r>
        <w:rPr>
          <w:i/>
          <w:iCs/>
        </w:rPr>
        <w:t>aber</w:t>
      </w:r>
      <w:r w:rsidR="00823A9D">
        <w:rPr>
          <w:i/>
          <w:iCs/>
        </w:rPr>
        <w:t xml:space="preserve"> </w:t>
      </w:r>
      <w:r>
        <w:rPr>
          <w:i/>
          <w:iCs/>
        </w:rPr>
        <w:t>lebt,</w:t>
      </w:r>
      <w:r w:rsidR="00823A9D">
        <w:rPr>
          <w:i/>
          <w:iCs/>
        </w:rPr>
        <w:t xml:space="preserve"> </w:t>
      </w:r>
      <w:r>
        <w:rPr>
          <w:i/>
          <w:iCs/>
        </w:rPr>
        <w:t>das</w:t>
      </w:r>
      <w:r w:rsidR="00823A9D">
        <w:rPr>
          <w:i/>
          <w:iCs/>
        </w:rPr>
        <w:t xml:space="preserve"> </w:t>
      </w:r>
      <w:r>
        <w:rPr>
          <w:i/>
          <w:iCs/>
        </w:rPr>
        <w:t>lebt</w:t>
      </w:r>
      <w:r w:rsidR="00823A9D">
        <w:rPr>
          <w:i/>
          <w:iCs/>
        </w:rPr>
        <w:t xml:space="preserve"> </w:t>
      </w:r>
      <w:r>
        <w:rPr>
          <w:i/>
          <w:iCs/>
        </w:rPr>
        <w:t>er</w:t>
      </w:r>
      <w:r w:rsidR="00823A9D">
        <w:rPr>
          <w:i/>
          <w:iCs/>
        </w:rPr>
        <w:t xml:space="preserve"> </w:t>
      </w:r>
      <w:r>
        <w:rPr>
          <w:i/>
          <w:iCs/>
        </w:rPr>
        <w:t>für</w:t>
      </w:r>
      <w:r w:rsidR="00823A9D">
        <w:rPr>
          <w:i/>
          <w:iCs/>
        </w:rPr>
        <w:t xml:space="preserve"> </w:t>
      </w:r>
      <w:r>
        <w:rPr>
          <w:i/>
          <w:iCs/>
        </w:rPr>
        <w:t>Gott.</w:t>
      </w:r>
    </w:p>
    <w:p w:rsidR="006E3D45" w:rsidRDefault="0033159F">
      <w:pPr>
        <w:spacing w:line="240" w:lineRule="auto"/>
        <w:rPr>
          <w:b/>
          <w:bCs/>
        </w:rPr>
      </w:pPr>
      <w:r>
        <w:rPr>
          <w:i/>
          <w:iCs/>
        </w:rPr>
        <w:t>11</w:t>
      </w:r>
      <w:r w:rsidR="00823A9D">
        <w:rPr>
          <w:i/>
          <w:iCs/>
        </w:rPr>
        <w:t xml:space="preserve"> </w:t>
      </w:r>
      <w:r>
        <w:rPr>
          <w:i/>
          <w:iCs/>
        </w:rPr>
        <w:t>Also</w:t>
      </w:r>
      <w:r w:rsidR="00823A9D">
        <w:rPr>
          <w:i/>
          <w:iCs/>
        </w:rPr>
        <w:t xml:space="preserve"> </w:t>
      </w:r>
      <w:r>
        <w:rPr>
          <w:i/>
          <w:iCs/>
        </w:rPr>
        <w:t>auch</w:t>
      </w:r>
      <w:r w:rsidR="00823A9D">
        <w:rPr>
          <w:i/>
          <w:iCs/>
        </w:rPr>
        <w:t xml:space="preserve"> </w:t>
      </w:r>
      <w:r>
        <w:rPr>
          <w:i/>
          <w:iCs/>
        </w:rPr>
        <w:t>ihr:</w:t>
      </w:r>
      <w:r w:rsidR="00823A9D">
        <w:rPr>
          <w:i/>
          <w:iCs/>
        </w:rPr>
        <w:t xml:space="preserve"> </w:t>
      </w:r>
      <w:r>
        <w:rPr>
          <w:i/>
          <w:iCs/>
        </w:rPr>
        <w:t>Haltet</w:t>
      </w:r>
      <w:r w:rsidR="00823A9D">
        <w:rPr>
          <w:i/>
          <w:iCs/>
        </w:rPr>
        <w:t xml:space="preserve"> </w:t>
      </w:r>
      <w:r>
        <w:rPr>
          <w:i/>
          <w:iCs/>
        </w:rPr>
        <w:t>euch</w:t>
      </w:r>
      <w:r w:rsidR="00823A9D">
        <w:rPr>
          <w:i/>
          <w:iCs/>
        </w:rPr>
        <w:t xml:space="preserve"> </w:t>
      </w:r>
      <w:r>
        <w:rPr>
          <w:i/>
          <w:iCs/>
        </w:rPr>
        <w:t>selbst</w:t>
      </w:r>
      <w:r w:rsidR="00823A9D">
        <w:rPr>
          <w:i/>
          <w:iCs/>
        </w:rPr>
        <w:t xml:space="preserve"> </w:t>
      </w:r>
      <w:r>
        <w:rPr>
          <w:i/>
          <w:iCs/>
        </w:rPr>
        <w:t>dafür,</w:t>
      </w:r>
      <w:r w:rsidR="00823A9D">
        <w:rPr>
          <w:i/>
          <w:iCs/>
        </w:rPr>
        <w:t xml:space="preserve"> </w:t>
      </w:r>
      <w:r>
        <w:rPr>
          <w:i/>
          <w:iCs/>
        </w:rPr>
        <w:t>dass</w:t>
      </w:r>
      <w:r w:rsidR="00823A9D">
        <w:rPr>
          <w:i/>
          <w:iCs/>
        </w:rPr>
        <w:t xml:space="preserve"> </w:t>
      </w:r>
      <w:r>
        <w:rPr>
          <w:i/>
          <w:iCs/>
        </w:rPr>
        <w:t>ihr</w:t>
      </w:r>
      <w:r w:rsidR="00823A9D">
        <w:rPr>
          <w:i/>
          <w:iCs/>
        </w:rPr>
        <w:t xml:space="preserve"> </w:t>
      </w:r>
      <w:r>
        <w:rPr>
          <w:i/>
          <w:iCs/>
        </w:rPr>
        <w:t>für</w:t>
      </w:r>
      <w:r w:rsidR="00823A9D">
        <w:rPr>
          <w:i/>
          <w:iCs/>
        </w:rPr>
        <w:t xml:space="preserve"> </w:t>
      </w:r>
      <w:r>
        <w:rPr>
          <w:i/>
          <w:iCs/>
        </w:rPr>
        <w:t>die</w:t>
      </w:r>
      <w:r w:rsidR="00823A9D">
        <w:rPr>
          <w:i/>
          <w:iCs/>
        </w:rPr>
        <w:t xml:space="preserve"> </w:t>
      </w:r>
      <w:r>
        <w:rPr>
          <w:i/>
          <w:iCs/>
        </w:rPr>
        <w:t>Sünde</w:t>
      </w:r>
      <w:r w:rsidR="00823A9D">
        <w:rPr>
          <w:i/>
          <w:iCs/>
        </w:rPr>
        <w:t xml:space="preserve"> </w:t>
      </w:r>
      <w:r>
        <w:rPr>
          <w:i/>
          <w:iCs/>
        </w:rPr>
        <w:t>tot</w:t>
      </w:r>
      <w:r w:rsidR="00823A9D">
        <w:rPr>
          <w:i/>
          <w:iCs/>
        </w:rPr>
        <w:t xml:space="preserve"> </w:t>
      </w:r>
      <w:r>
        <w:rPr>
          <w:i/>
          <w:iCs/>
        </w:rPr>
        <w:t>seid,</w:t>
      </w:r>
      <w:r w:rsidR="00823A9D">
        <w:rPr>
          <w:i/>
          <w:iCs/>
        </w:rPr>
        <w:t xml:space="preserve"> </w:t>
      </w:r>
      <w:r>
        <w:rPr>
          <w:i/>
          <w:iCs/>
        </w:rPr>
        <w:t>aber</w:t>
      </w:r>
      <w:r w:rsidR="00823A9D">
        <w:rPr>
          <w:i/>
          <w:iCs/>
        </w:rPr>
        <w:t xml:space="preserve"> </w:t>
      </w:r>
      <w:r>
        <w:rPr>
          <w:i/>
          <w:iCs/>
        </w:rPr>
        <w:t>für</w:t>
      </w:r>
      <w:r w:rsidR="00823A9D">
        <w:rPr>
          <w:i/>
          <w:iCs/>
        </w:rPr>
        <w:t xml:space="preserve"> </w:t>
      </w:r>
      <w:r>
        <w:rPr>
          <w:i/>
          <w:iCs/>
        </w:rPr>
        <w:t>Gott</w:t>
      </w:r>
      <w:r w:rsidR="00823A9D">
        <w:rPr>
          <w:i/>
          <w:iCs/>
        </w:rPr>
        <w:t xml:space="preserve"> </w:t>
      </w:r>
      <w:r>
        <w:rPr>
          <w:i/>
          <w:iCs/>
        </w:rPr>
        <w:t>lebt</w:t>
      </w:r>
      <w:r w:rsidR="00823A9D">
        <w:rPr>
          <w:i/>
          <w:iCs/>
        </w:rPr>
        <w:t xml:space="preserve"> </w:t>
      </w:r>
      <w:r>
        <w:rPr>
          <w:i/>
          <w:iCs/>
        </w:rPr>
        <w:t>in</w:t>
      </w:r>
      <w:r w:rsidR="00823A9D">
        <w:rPr>
          <w:i/>
          <w:iCs/>
        </w:rPr>
        <w:t xml:space="preserve"> </w:t>
      </w:r>
      <w:r>
        <w:rPr>
          <w:i/>
          <w:iCs/>
        </w:rPr>
        <w:t>Christus</w:t>
      </w:r>
      <w:r w:rsidR="00823A9D">
        <w:rPr>
          <w:i/>
          <w:iCs/>
        </w:rPr>
        <w:t xml:space="preserve"> </w:t>
      </w:r>
      <w:r>
        <w:rPr>
          <w:i/>
          <w:iCs/>
        </w:rPr>
        <w:t>Jesus,</w:t>
      </w:r>
      <w:r w:rsidR="00823A9D">
        <w:rPr>
          <w:i/>
          <w:iCs/>
        </w:rPr>
        <w:t xml:space="preserve"> </w:t>
      </w:r>
      <w:r>
        <w:rPr>
          <w:i/>
          <w:iCs/>
        </w:rPr>
        <w:t>unserem</w:t>
      </w:r>
      <w:r w:rsidR="00823A9D">
        <w:rPr>
          <w:i/>
          <w:iCs/>
        </w:rPr>
        <w:t xml:space="preserve"> </w:t>
      </w:r>
      <w:r>
        <w:rPr>
          <w:i/>
          <w:iCs/>
        </w:rPr>
        <w:t>Herrn!“</w:t>
      </w:r>
      <w:r w:rsidR="00823A9D">
        <w:rPr>
          <w:i/>
          <w:iCs/>
        </w:rPr>
        <w:t xml:space="preserve"> </w:t>
      </w:r>
      <w:r>
        <w:t>(Schlachter</w:t>
      </w:r>
      <w:r w:rsidR="00823A9D">
        <w:t xml:space="preserve"> </w:t>
      </w:r>
      <w:r>
        <w:t>Version</w:t>
      </w:r>
      <w:r w:rsidR="00823A9D">
        <w:t xml:space="preserve"> </w:t>
      </w:r>
      <w:r>
        <w:t>2000)</w:t>
      </w:r>
    </w:p>
    <w:p w:rsidR="006E3D45" w:rsidRDefault="006E3D45">
      <w:pPr>
        <w:spacing w:line="240" w:lineRule="auto"/>
      </w:pPr>
    </w:p>
    <w:p w:rsidR="006E3D45" w:rsidRDefault="0033159F">
      <w:pPr>
        <w:pStyle w:val="Text1Zeileeingerckt"/>
        <w:spacing w:line="240" w:lineRule="auto"/>
      </w:pPr>
      <w:r>
        <w:t>Wir</w:t>
      </w:r>
      <w:r w:rsidR="00823A9D">
        <w:t xml:space="preserve"> </w:t>
      </w:r>
      <w:r>
        <w:t>haben</w:t>
      </w:r>
      <w:r w:rsidR="00823A9D">
        <w:t xml:space="preserve"> </w:t>
      </w:r>
      <w:r>
        <w:t>hier</w:t>
      </w:r>
      <w:r w:rsidR="00823A9D">
        <w:t xml:space="preserve"> </w:t>
      </w:r>
      <w:r>
        <w:t>einen</w:t>
      </w:r>
      <w:r w:rsidR="00823A9D">
        <w:t xml:space="preserve"> </w:t>
      </w:r>
      <w:r>
        <w:t>Text</w:t>
      </w:r>
      <w:r w:rsidR="00823A9D">
        <w:t xml:space="preserve"> </w:t>
      </w:r>
      <w:r>
        <w:t>vor</w:t>
      </w:r>
      <w:r w:rsidR="00823A9D">
        <w:t xml:space="preserve"> </w:t>
      </w:r>
      <w:r>
        <w:t>uns,</w:t>
      </w:r>
      <w:r w:rsidR="00823A9D">
        <w:t xml:space="preserve"> </w:t>
      </w:r>
      <w:r>
        <w:t>der</w:t>
      </w:r>
      <w:r w:rsidR="00823A9D">
        <w:t xml:space="preserve"> </w:t>
      </w:r>
      <w:r>
        <w:t>für</w:t>
      </w:r>
      <w:r w:rsidR="00823A9D">
        <w:t xml:space="preserve"> </w:t>
      </w:r>
      <w:r>
        <w:t>das</w:t>
      </w:r>
      <w:r w:rsidR="00823A9D">
        <w:t xml:space="preserve"> </w:t>
      </w:r>
      <w:r>
        <w:t>geistliche</w:t>
      </w:r>
      <w:r w:rsidR="00823A9D">
        <w:t xml:space="preserve"> </w:t>
      </w:r>
      <w:r>
        <w:t>Leben</w:t>
      </w:r>
      <w:r w:rsidR="00823A9D">
        <w:t xml:space="preserve"> </w:t>
      </w:r>
      <w:r>
        <w:t>eines</w:t>
      </w:r>
      <w:r w:rsidR="00823A9D">
        <w:t xml:space="preserve"> </w:t>
      </w:r>
      <w:r>
        <w:t>Gläubigen</w:t>
      </w:r>
      <w:r w:rsidR="00823A9D">
        <w:t xml:space="preserve"> </w:t>
      </w:r>
      <w:r>
        <w:t>von</w:t>
      </w:r>
      <w:r w:rsidR="00823A9D">
        <w:t xml:space="preserve"> </w:t>
      </w:r>
      <w:r>
        <w:t>großer</w:t>
      </w:r>
      <w:r w:rsidR="00823A9D">
        <w:t xml:space="preserve"> </w:t>
      </w:r>
      <w:r>
        <w:t>Bedeutung</w:t>
      </w:r>
      <w:r w:rsidR="00823A9D">
        <w:t xml:space="preserve"> </w:t>
      </w:r>
      <w:r>
        <w:t>ist.</w:t>
      </w:r>
      <w:r w:rsidR="00823A9D">
        <w:t xml:space="preserve"> </w:t>
      </w:r>
      <w:r>
        <w:t>So</w:t>
      </w:r>
      <w:r w:rsidR="00823A9D">
        <w:t xml:space="preserve"> </w:t>
      </w:r>
      <w:r>
        <w:t>wichtig</w:t>
      </w:r>
      <w:r w:rsidR="00823A9D">
        <w:t xml:space="preserve"> </w:t>
      </w:r>
      <w:r>
        <w:t>der</w:t>
      </w:r>
      <w:r w:rsidR="00823A9D">
        <w:t xml:space="preserve"> </w:t>
      </w:r>
      <w:r>
        <w:t>Text</w:t>
      </w:r>
      <w:r w:rsidR="00823A9D">
        <w:t xml:space="preserve"> </w:t>
      </w:r>
      <w:r>
        <w:t>auch</w:t>
      </w:r>
      <w:r w:rsidR="00823A9D">
        <w:t xml:space="preserve"> </w:t>
      </w:r>
      <w:r>
        <w:t>ist,</w:t>
      </w:r>
      <w:r w:rsidR="00823A9D">
        <w:t xml:space="preserve"> </w:t>
      </w:r>
      <w:r>
        <w:t>so</w:t>
      </w:r>
      <w:r w:rsidR="00823A9D">
        <w:t xml:space="preserve"> </w:t>
      </w:r>
      <w:r>
        <w:t>missverstanden</w:t>
      </w:r>
      <w:r w:rsidR="00823A9D">
        <w:t xml:space="preserve"> </w:t>
      </w:r>
      <w:r>
        <w:t>wird</w:t>
      </w:r>
      <w:r w:rsidR="00823A9D">
        <w:t xml:space="preserve"> </w:t>
      </w:r>
      <w:r>
        <w:t>er</w:t>
      </w:r>
      <w:r w:rsidR="00823A9D">
        <w:t xml:space="preserve"> </w:t>
      </w:r>
      <w:r>
        <w:t>leider</w:t>
      </w:r>
      <w:r w:rsidR="00823A9D">
        <w:t xml:space="preserve"> </w:t>
      </w:r>
      <w:r>
        <w:t>oftmals.</w:t>
      </w:r>
      <w:r w:rsidR="00823A9D">
        <w:t xml:space="preserve"> </w:t>
      </w:r>
      <w:r>
        <w:t>Der</w:t>
      </w:r>
      <w:r w:rsidR="00823A9D">
        <w:t xml:space="preserve"> </w:t>
      </w:r>
      <w:r>
        <w:t>Apostel</w:t>
      </w:r>
      <w:r w:rsidR="00823A9D">
        <w:t xml:space="preserve"> </w:t>
      </w:r>
      <w:r>
        <w:t>Paulus</w:t>
      </w:r>
      <w:r w:rsidR="00823A9D">
        <w:t xml:space="preserve"> </w:t>
      </w:r>
      <w:r>
        <w:t>spricht</w:t>
      </w:r>
      <w:r w:rsidR="00823A9D">
        <w:t xml:space="preserve"> </w:t>
      </w:r>
      <w:r>
        <w:t>davon,</w:t>
      </w:r>
      <w:r w:rsidR="00823A9D">
        <w:t xml:space="preserve"> </w:t>
      </w:r>
      <w:r>
        <w:t>dass</w:t>
      </w:r>
      <w:r w:rsidR="00823A9D">
        <w:t xml:space="preserve"> </w:t>
      </w:r>
      <w:r>
        <w:t>die</w:t>
      </w:r>
      <w:r w:rsidR="00823A9D">
        <w:t xml:space="preserve"> </w:t>
      </w:r>
      <w:r>
        <w:t>Gläubigen</w:t>
      </w:r>
      <w:r w:rsidR="00823A9D">
        <w:t xml:space="preserve"> </w:t>
      </w:r>
      <w:r>
        <w:t>in</w:t>
      </w:r>
      <w:r w:rsidR="00823A9D">
        <w:t xml:space="preserve"> </w:t>
      </w:r>
      <w:r>
        <w:t>Rom</w:t>
      </w:r>
      <w:r w:rsidR="00823A9D">
        <w:t xml:space="preserve"> </w:t>
      </w:r>
      <w:r>
        <w:t>in</w:t>
      </w:r>
      <w:r w:rsidR="00823A9D">
        <w:t xml:space="preserve"> </w:t>
      </w:r>
      <w:r>
        <w:t>Chri</w:t>
      </w:r>
      <w:r>
        <w:t>s</w:t>
      </w:r>
      <w:r>
        <w:t>tus</w:t>
      </w:r>
      <w:r w:rsidR="00823A9D">
        <w:t xml:space="preserve"> </w:t>
      </w:r>
      <w:r>
        <w:t>hinein</w:t>
      </w:r>
      <w:r w:rsidR="00823A9D">
        <w:t xml:space="preserve"> </w:t>
      </w:r>
      <w:r>
        <w:t>getauft</w:t>
      </w:r>
      <w:r w:rsidR="00823A9D">
        <w:t xml:space="preserve"> </w:t>
      </w:r>
      <w:r>
        <w:t>worden</w:t>
      </w:r>
      <w:r w:rsidR="00823A9D">
        <w:t xml:space="preserve"> </w:t>
      </w:r>
      <w:r>
        <w:t>sind,</w:t>
      </w:r>
      <w:r w:rsidR="00823A9D">
        <w:t xml:space="preserve"> </w:t>
      </w:r>
      <w:r>
        <w:t>ja,</w:t>
      </w:r>
      <w:r w:rsidR="00823A9D">
        <w:t xml:space="preserve"> </w:t>
      </w:r>
      <w:r>
        <w:t>dass</w:t>
      </w:r>
      <w:r w:rsidR="00823A9D">
        <w:t xml:space="preserve"> </w:t>
      </w:r>
      <w:r>
        <w:t>sie</w:t>
      </w:r>
      <w:r w:rsidR="00823A9D">
        <w:t xml:space="preserve"> </w:t>
      </w:r>
      <w:r>
        <w:t>durch</w:t>
      </w:r>
      <w:r w:rsidR="00823A9D">
        <w:t xml:space="preserve"> </w:t>
      </w:r>
      <w:r>
        <w:t>die</w:t>
      </w:r>
      <w:r w:rsidR="00823A9D">
        <w:t xml:space="preserve"> </w:t>
      </w:r>
      <w:r>
        <w:t>Taufe</w:t>
      </w:r>
      <w:r w:rsidR="00823A9D">
        <w:t xml:space="preserve"> </w:t>
      </w:r>
      <w:r>
        <w:t>begraben</w:t>
      </w:r>
      <w:r w:rsidR="00823A9D">
        <w:t xml:space="preserve"> </w:t>
      </w:r>
      <w:r>
        <w:t>worden</w:t>
      </w:r>
      <w:r w:rsidR="00823A9D">
        <w:t xml:space="preserve"> </w:t>
      </w:r>
      <w:r>
        <w:t>sind.</w:t>
      </w:r>
      <w:r w:rsidR="00823A9D">
        <w:t xml:space="preserve"> </w:t>
      </w:r>
      <w:r>
        <w:t>Was</w:t>
      </w:r>
      <w:r w:rsidR="00823A9D">
        <w:t xml:space="preserve"> </w:t>
      </w:r>
      <w:r>
        <w:t>bedeutet</w:t>
      </w:r>
      <w:r w:rsidR="00823A9D">
        <w:t xml:space="preserve"> </w:t>
      </w:r>
      <w:r>
        <w:t>dies</w:t>
      </w:r>
      <w:r w:rsidR="00823A9D">
        <w:t xml:space="preserve"> </w:t>
      </w:r>
      <w:r>
        <w:t>aber?</w:t>
      </w:r>
      <w:r w:rsidR="00823A9D">
        <w:t xml:space="preserve"> </w:t>
      </w:r>
      <w:r>
        <w:t>Spricht</w:t>
      </w:r>
      <w:r w:rsidR="00823A9D">
        <w:t xml:space="preserve"> </w:t>
      </w:r>
      <w:r>
        <w:t>der</w:t>
      </w:r>
      <w:r w:rsidR="00823A9D">
        <w:t xml:space="preserve"> </w:t>
      </w:r>
      <w:r>
        <w:t>Apostel</w:t>
      </w:r>
      <w:r w:rsidR="00823A9D">
        <w:t xml:space="preserve"> </w:t>
      </w:r>
      <w:r>
        <w:t>hier</w:t>
      </w:r>
      <w:r w:rsidR="00823A9D">
        <w:t xml:space="preserve"> </w:t>
      </w:r>
      <w:r>
        <w:t>von</w:t>
      </w:r>
      <w:r w:rsidR="00823A9D">
        <w:t xml:space="preserve"> </w:t>
      </w:r>
      <w:r>
        <w:t>der</w:t>
      </w:r>
      <w:r w:rsidR="00823A9D">
        <w:t xml:space="preserve"> </w:t>
      </w:r>
      <w:r>
        <w:t>Wassertaufe</w:t>
      </w:r>
      <w:r w:rsidR="00823A9D">
        <w:t xml:space="preserve"> </w:t>
      </w:r>
      <w:r>
        <w:t>oder</w:t>
      </w:r>
      <w:r w:rsidR="00823A9D">
        <w:t xml:space="preserve"> </w:t>
      </w:r>
      <w:r>
        <w:t>von</w:t>
      </w:r>
      <w:r w:rsidR="00823A9D">
        <w:t xml:space="preserve"> </w:t>
      </w:r>
      <w:r>
        <w:t>der</w:t>
      </w:r>
      <w:r w:rsidR="00823A9D">
        <w:t xml:space="preserve"> </w:t>
      </w:r>
      <w:r>
        <w:t>Geistestaufe?</w:t>
      </w:r>
      <w:r w:rsidR="00823A9D">
        <w:t xml:space="preserve"> </w:t>
      </w:r>
      <w:r>
        <w:t>Wir</w:t>
      </w:r>
      <w:r w:rsidR="00823A9D">
        <w:t xml:space="preserve"> </w:t>
      </w:r>
      <w:r>
        <w:t>wollen</w:t>
      </w:r>
      <w:r w:rsidR="00823A9D">
        <w:t xml:space="preserve"> </w:t>
      </w:r>
      <w:r>
        <w:t>beide</w:t>
      </w:r>
      <w:r w:rsidR="00823A9D">
        <w:t xml:space="preserve"> </w:t>
      </w:r>
      <w:r>
        <w:t>Deutungen</w:t>
      </w:r>
      <w:r w:rsidR="00823A9D">
        <w:t xml:space="preserve"> </w:t>
      </w:r>
      <w:r>
        <w:t>untersuchen!</w:t>
      </w:r>
    </w:p>
    <w:p w:rsidR="006E3D45" w:rsidRDefault="006E3D45">
      <w:pPr>
        <w:spacing w:line="240" w:lineRule="auto"/>
      </w:pPr>
    </w:p>
    <w:p w:rsidR="006E3D45" w:rsidRDefault="0033159F">
      <w:pPr>
        <w:pStyle w:val="Gliederungsberschrift"/>
        <w:tabs>
          <w:tab w:val="clear" w:pos="453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  <w:rPr>
          <w:bCs/>
          <w:caps w:val="0"/>
        </w:rPr>
      </w:pPr>
      <w:r>
        <w:rPr>
          <w:bCs/>
          <w:caps w:val="0"/>
        </w:rPr>
        <w:t>1.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Römer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6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spricht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nicht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von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der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Kindertaufe</w:t>
      </w:r>
    </w:p>
    <w:p w:rsidR="006E3D45" w:rsidRDefault="006E3D45">
      <w:pPr>
        <w:spacing w:line="240" w:lineRule="auto"/>
      </w:pPr>
    </w:p>
    <w:p w:rsidR="006E3D45" w:rsidRDefault="0033159F">
      <w:pPr>
        <w:pStyle w:val="Text1Zeileeingerckt"/>
        <w:spacing w:line="240" w:lineRule="auto"/>
      </w:pPr>
      <w:r>
        <w:t>Einen</w:t>
      </w:r>
      <w:r w:rsidR="00823A9D">
        <w:t xml:space="preserve"> </w:t>
      </w:r>
      <w:r>
        <w:t>Schlüssel</w:t>
      </w:r>
      <w:r w:rsidR="00823A9D">
        <w:t xml:space="preserve"> </w:t>
      </w:r>
      <w:r>
        <w:t>zum</w:t>
      </w:r>
      <w:r w:rsidR="00823A9D">
        <w:t xml:space="preserve"> </w:t>
      </w:r>
      <w:r>
        <w:t>rechten</w:t>
      </w:r>
      <w:r w:rsidR="00823A9D">
        <w:t xml:space="preserve"> </w:t>
      </w:r>
      <w:r>
        <w:t>Verständnis</w:t>
      </w:r>
      <w:r w:rsidR="00823A9D">
        <w:t xml:space="preserve"> </w:t>
      </w:r>
      <w:r>
        <w:t>finden</w:t>
      </w:r>
      <w:r w:rsidR="00823A9D">
        <w:t xml:space="preserve"> </w:t>
      </w:r>
      <w:r>
        <w:t>wir</w:t>
      </w:r>
      <w:r w:rsidR="00823A9D">
        <w:t xml:space="preserve"> </w:t>
      </w:r>
      <w:r>
        <w:t>in</w:t>
      </w:r>
      <w:r w:rsidR="00823A9D">
        <w:t xml:space="preserve"> </w:t>
      </w:r>
      <w:r>
        <w:t>Vers</w:t>
      </w:r>
      <w:r w:rsidR="00823A9D">
        <w:t xml:space="preserve"> </w:t>
      </w:r>
      <w:r>
        <w:t>7.</w:t>
      </w:r>
      <w:r w:rsidR="00823A9D">
        <w:t xml:space="preserve"> </w:t>
      </w:r>
      <w:r>
        <w:t>Deshalb</w:t>
      </w:r>
      <w:r w:rsidR="00823A9D">
        <w:t xml:space="preserve"> </w:t>
      </w:r>
      <w:r>
        <w:t>wollen</w:t>
      </w:r>
      <w:r w:rsidR="00823A9D">
        <w:t xml:space="preserve"> </w:t>
      </w:r>
      <w:r>
        <w:t>wir</w:t>
      </w:r>
      <w:r w:rsidR="00823A9D">
        <w:t xml:space="preserve"> </w:t>
      </w:r>
      <w:r>
        <w:t>unsere</w:t>
      </w:r>
      <w:r w:rsidR="00823A9D">
        <w:t xml:space="preserve"> </w:t>
      </w:r>
      <w:r>
        <w:t>Auslegung</w:t>
      </w:r>
      <w:r w:rsidR="00823A9D">
        <w:t xml:space="preserve"> </w:t>
      </w:r>
      <w:r>
        <w:t>auf</w:t>
      </w:r>
      <w:r w:rsidR="00823A9D">
        <w:t xml:space="preserve"> </w:t>
      </w:r>
      <w:r>
        <w:t>Vers</w:t>
      </w:r>
      <w:r w:rsidR="00823A9D">
        <w:t xml:space="preserve"> </w:t>
      </w:r>
      <w:r>
        <w:t>7</w:t>
      </w:r>
      <w:r w:rsidR="00823A9D">
        <w:t xml:space="preserve"> </w:t>
      </w:r>
      <w:r>
        <w:t>aufbauen:</w:t>
      </w:r>
      <w:r w:rsidR="00823A9D">
        <w:t xml:space="preserve"> </w:t>
      </w:r>
      <w:r>
        <w:t>„</w:t>
      </w:r>
      <w:r>
        <w:rPr>
          <w:i/>
          <w:iCs/>
        </w:rPr>
        <w:t>Denn</w:t>
      </w:r>
      <w:r w:rsidR="00823A9D">
        <w:rPr>
          <w:i/>
          <w:iCs/>
        </w:rPr>
        <w:t xml:space="preserve"> </w:t>
      </w:r>
      <w:r>
        <w:rPr>
          <w:i/>
          <w:iCs/>
        </w:rPr>
        <w:t>wer</w:t>
      </w:r>
      <w:r w:rsidR="00823A9D">
        <w:rPr>
          <w:i/>
          <w:iCs/>
        </w:rPr>
        <w:t xml:space="preserve"> </w:t>
      </w:r>
      <w:r>
        <w:rPr>
          <w:i/>
          <w:iCs/>
        </w:rPr>
        <w:t>gestorben</w:t>
      </w:r>
      <w:r w:rsidR="00823A9D">
        <w:rPr>
          <w:i/>
          <w:iCs/>
        </w:rPr>
        <w:t xml:space="preserve"> </w:t>
      </w:r>
      <w:r>
        <w:rPr>
          <w:i/>
          <w:iCs/>
        </w:rPr>
        <w:t>ist,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ist</w:t>
      </w:r>
      <w:r w:rsidR="00823A9D">
        <w:rPr>
          <w:i/>
          <w:iCs/>
        </w:rPr>
        <w:t xml:space="preserve"> </w:t>
      </w:r>
      <w:r>
        <w:rPr>
          <w:i/>
          <w:iCs/>
        </w:rPr>
        <w:t>von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Sü</w:t>
      </w:r>
      <w:r>
        <w:rPr>
          <w:i/>
          <w:iCs/>
        </w:rPr>
        <w:t>n</w:t>
      </w:r>
      <w:r>
        <w:rPr>
          <w:i/>
          <w:iCs/>
        </w:rPr>
        <w:t>de</w:t>
      </w:r>
      <w:r w:rsidR="00823A9D">
        <w:rPr>
          <w:i/>
          <w:iCs/>
        </w:rPr>
        <w:t xml:space="preserve"> </w:t>
      </w:r>
      <w:r>
        <w:rPr>
          <w:i/>
          <w:iCs/>
        </w:rPr>
        <w:t>freigesprochen.“</w:t>
      </w:r>
      <w:r w:rsidR="00823A9D">
        <w:t xml:space="preserve"> </w:t>
      </w:r>
      <w:r>
        <w:t>Stellen</w:t>
      </w:r>
      <w:r w:rsidR="00823A9D">
        <w:t xml:space="preserve"> </w:t>
      </w:r>
      <w:r>
        <w:t>wir</w:t>
      </w:r>
      <w:r w:rsidR="00823A9D">
        <w:t xml:space="preserve"> </w:t>
      </w:r>
      <w:r>
        <w:t>folgende</w:t>
      </w:r>
      <w:r w:rsidR="00823A9D">
        <w:t xml:space="preserve"> </w:t>
      </w:r>
      <w:r>
        <w:t>Fragen</w:t>
      </w:r>
      <w:r w:rsidR="00823A9D">
        <w:t xml:space="preserve"> </w:t>
      </w:r>
      <w:r>
        <w:t>an</w:t>
      </w:r>
      <w:r w:rsidR="00823A9D">
        <w:t xml:space="preserve"> </w:t>
      </w:r>
      <w:r>
        <w:t>den</w:t>
      </w:r>
      <w:r w:rsidR="00823A9D">
        <w:t xml:space="preserve"> </w:t>
      </w:r>
      <w:r>
        <w:t>biblischen</w:t>
      </w:r>
      <w:r w:rsidR="00823A9D">
        <w:t xml:space="preserve"> </w:t>
      </w:r>
      <w:r>
        <w:t>Text:</w:t>
      </w:r>
      <w:r w:rsidR="00823A9D">
        <w:t xml:space="preserve"> </w:t>
      </w:r>
      <w:r>
        <w:t>Wie</w:t>
      </w:r>
      <w:r w:rsidR="00823A9D">
        <w:t xml:space="preserve"> </w:t>
      </w:r>
      <w:r>
        <w:t>wird</w:t>
      </w:r>
      <w:r w:rsidR="00823A9D">
        <w:t xml:space="preserve"> </w:t>
      </w:r>
      <w:r>
        <w:t>ein</w:t>
      </w:r>
      <w:r w:rsidR="00823A9D">
        <w:t xml:space="preserve"> </w:t>
      </w:r>
      <w:r>
        <w:t>Mensch</w:t>
      </w:r>
      <w:r w:rsidR="00823A9D">
        <w:t xml:space="preserve"> </w:t>
      </w:r>
      <w:r>
        <w:t>von</w:t>
      </w:r>
      <w:r w:rsidR="00823A9D">
        <w:t xml:space="preserve"> </w:t>
      </w:r>
      <w:r>
        <w:t>der</w:t>
      </w:r>
      <w:r w:rsidR="00823A9D">
        <w:t xml:space="preserve"> </w:t>
      </w:r>
      <w:r>
        <w:t>Sünde</w:t>
      </w:r>
      <w:r w:rsidR="00823A9D">
        <w:t xml:space="preserve"> </w:t>
      </w:r>
      <w:r>
        <w:t>freigesprochen?</w:t>
      </w:r>
      <w:r w:rsidR="00823A9D">
        <w:t xml:space="preserve"> </w:t>
      </w:r>
      <w:r>
        <w:t>Wie</w:t>
      </w:r>
      <w:r w:rsidR="00823A9D">
        <w:t xml:space="preserve"> </w:t>
      </w:r>
      <w:r>
        <w:t>empfängt</w:t>
      </w:r>
      <w:r w:rsidR="00823A9D">
        <w:t xml:space="preserve"> </w:t>
      </w:r>
      <w:r>
        <w:t>er</w:t>
      </w:r>
      <w:r w:rsidR="00823A9D">
        <w:t xml:space="preserve"> </w:t>
      </w:r>
      <w:r>
        <w:t>Vergebung</w:t>
      </w:r>
      <w:r w:rsidR="00823A9D">
        <w:t xml:space="preserve"> </w:t>
      </w:r>
      <w:r>
        <w:t>seiner</w:t>
      </w:r>
      <w:r w:rsidR="00823A9D">
        <w:t xml:space="preserve"> </w:t>
      </w:r>
      <w:r>
        <w:t>Sünden?</w:t>
      </w:r>
      <w:r w:rsidR="00823A9D">
        <w:t xml:space="preserve"> </w:t>
      </w:r>
      <w:r>
        <w:t>Wann</w:t>
      </w:r>
      <w:r w:rsidR="00823A9D">
        <w:t xml:space="preserve"> </w:t>
      </w:r>
      <w:r>
        <w:t>und</w:t>
      </w:r>
      <w:r w:rsidR="00823A9D">
        <w:t xml:space="preserve"> </w:t>
      </w:r>
      <w:r>
        <w:t>wie</w:t>
      </w:r>
      <w:r w:rsidR="00823A9D">
        <w:t xml:space="preserve"> </w:t>
      </w:r>
      <w:r>
        <w:t>stirbt</w:t>
      </w:r>
      <w:r w:rsidR="00823A9D">
        <w:t xml:space="preserve"> </w:t>
      </w:r>
      <w:r>
        <w:t>der</w:t>
      </w:r>
      <w:r w:rsidR="00823A9D">
        <w:t xml:space="preserve"> </w:t>
      </w:r>
      <w:r>
        <w:t>alte</w:t>
      </w:r>
      <w:r w:rsidR="00823A9D">
        <w:t xml:space="preserve"> </w:t>
      </w:r>
      <w:r>
        <w:t>Mensch</w:t>
      </w:r>
      <w:r w:rsidR="00823A9D">
        <w:t xml:space="preserve"> </w:t>
      </w:r>
      <w:r>
        <w:t>mit</w:t>
      </w:r>
      <w:r w:rsidR="00823A9D">
        <w:t xml:space="preserve"> </w:t>
      </w:r>
      <w:r>
        <w:t>seiner</w:t>
      </w:r>
      <w:r w:rsidR="00823A9D">
        <w:t xml:space="preserve"> </w:t>
      </w:r>
      <w:r>
        <w:t>sündhaften</w:t>
      </w:r>
      <w:r w:rsidR="00823A9D">
        <w:t xml:space="preserve"> </w:t>
      </w:r>
      <w:r>
        <w:t>Natur?</w:t>
      </w:r>
      <w:r w:rsidR="00823A9D">
        <w:t xml:space="preserve"> </w:t>
      </w:r>
      <w:r>
        <w:t>Etwa</w:t>
      </w:r>
      <w:r w:rsidR="00823A9D">
        <w:t xml:space="preserve"> </w:t>
      </w:r>
      <w:r>
        <w:t>durch</w:t>
      </w:r>
      <w:r w:rsidR="00823A9D">
        <w:t xml:space="preserve"> </w:t>
      </w:r>
      <w:r>
        <w:t>gute</w:t>
      </w:r>
      <w:r w:rsidR="00823A9D">
        <w:t xml:space="preserve"> </w:t>
      </w:r>
      <w:r>
        <w:t>Werke?</w:t>
      </w:r>
      <w:r w:rsidR="00823A9D">
        <w:t xml:space="preserve"> </w:t>
      </w:r>
      <w:r>
        <w:t>Oder</w:t>
      </w:r>
      <w:r w:rsidR="00823A9D">
        <w:t xml:space="preserve"> </w:t>
      </w:r>
      <w:r>
        <w:t>durch</w:t>
      </w:r>
      <w:r w:rsidR="00823A9D">
        <w:t xml:space="preserve"> </w:t>
      </w:r>
      <w:r>
        <w:t>eine</w:t>
      </w:r>
      <w:r w:rsidR="00823A9D">
        <w:t xml:space="preserve"> </w:t>
      </w:r>
      <w:r>
        <w:t>äußere</w:t>
      </w:r>
      <w:r w:rsidR="00823A9D">
        <w:t xml:space="preserve"> </w:t>
      </w:r>
      <w:r>
        <w:t>Taufhandlung?</w:t>
      </w:r>
      <w:r w:rsidR="00823A9D">
        <w:t xml:space="preserve"> </w:t>
      </w:r>
      <w:r>
        <w:t>Viele</w:t>
      </w:r>
      <w:r w:rsidR="00823A9D">
        <w:t xml:space="preserve"> </w:t>
      </w:r>
      <w:r>
        <w:t>Menschen</w:t>
      </w:r>
      <w:r w:rsidR="00823A9D">
        <w:t xml:space="preserve"> </w:t>
      </w:r>
      <w:r>
        <w:t>meinen</w:t>
      </w:r>
      <w:r w:rsidR="00823A9D">
        <w:t xml:space="preserve"> </w:t>
      </w:r>
      <w:r>
        <w:t>dies.</w:t>
      </w:r>
    </w:p>
    <w:p w:rsidR="006E3D45" w:rsidRDefault="006E3D45">
      <w:pPr>
        <w:spacing w:line="240" w:lineRule="auto"/>
      </w:pPr>
    </w:p>
    <w:p w:rsidR="006E3D45" w:rsidRDefault="0033159F">
      <w:pPr>
        <w:pStyle w:val="Gliederungsberschrift"/>
        <w:tabs>
          <w:tab w:val="clear" w:pos="453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  <w:rPr>
          <w:bCs/>
          <w:caps w:val="0"/>
        </w:rPr>
      </w:pPr>
      <w:r>
        <w:rPr>
          <w:bCs/>
          <w:caps w:val="0"/>
        </w:rPr>
        <w:t>Die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lutherische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Lehrauffassung</w:t>
      </w:r>
    </w:p>
    <w:p w:rsidR="006E3D45" w:rsidRDefault="006E3D45">
      <w:pPr>
        <w:spacing w:line="240" w:lineRule="auto"/>
      </w:pPr>
    </w:p>
    <w:p w:rsidR="006E3D45" w:rsidRDefault="0033159F">
      <w:pPr>
        <w:pStyle w:val="Text1Zeileeingerckt"/>
        <w:spacing w:line="240" w:lineRule="auto"/>
      </w:pPr>
      <w:r>
        <w:t>Während</w:t>
      </w:r>
      <w:r w:rsidR="00823A9D">
        <w:t xml:space="preserve"> </w:t>
      </w:r>
      <w:r>
        <w:t>unserer</w:t>
      </w:r>
      <w:r w:rsidR="00823A9D">
        <w:t xml:space="preserve"> </w:t>
      </w:r>
      <w:r>
        <w:t>Zeit</w:t>
      </w:r>
      <w:r w:rsidR="00823A9D">
        <w:t xml:space="preserve"> </w:t>
      </w:r>
      <w:r>
        <w:t>als</w:t>
      </w:r>
      <w:r w:rsidR="00823A9D">
        <w:t xml:space="preserve"> </w:t>
      </w:r>
      <w:r>
        <w:t>Missionare</w:t>
      </w:r>
      <w:r w:rsidR="00823A9D">
        <w:t xml:space="preserve"> </w:t>
      </w:r>
      <w:r>
        <w:t>im</w:t>
      </w:r>
      <w:r w:rsidR="00823A9D">
        <w:t xml:space="preserve"> </w:t>
      </w:r>
      <w:r>
        <w:t>Norden</w:t>
      </w:r>
      <w:r w:rsidR="00823A9D">
        <w:t xml:space="preserve"> </w:t>
      </w:r>
      <w:r>
        <w:t>Kameruns</w:t>
      </w:r>
      <w:r w:rsidR="00823A9D">
        <w:t xml:space="preserve"> </w:t>
      </w:r>
      <w:r>
        <w:t>(1988-1990)</w:t>
      </w:r>
      <w:r w:rsidR="00823A9D">
        <w:t xml:space="preserve"> </w:t>
      </w:r>
      <w:r>
        <w:t>ve</w:t>
      </w:r>
      <w:r>
        <w:t>r</w:t>
      </w:r>
      <w:r>
        <w:t>brachten</w:t>
      </w:r>
      <w:r w:rsidR="00823A9D">
        <w:t xml:space="preserve"> </w:t>
      </w:r>
      <w:r>
        <w:t>wir</w:t>
      </w:r>
      <w:r w:rsidR="00823A9D">
        <w:t xml:space="preserve"> </w:t>
      </w:r>
      <w:r>
        <w:t>als</w:t>
      </w:r>
      <w:r w:rsidR="00823A9D">
        <w:t xml:space="preserve"> </w:t>
      </w:r>
      <w:r>
        <w:t>Familie</w:t>
      </w:r>
      <w:r w:rsidR="00823A9D">
        <w:t xml:space="preserve"> </w:t>
      </w:r>
      <w:r>
        <w:t>unseren</w:t>
      </w:r>
      <w:r w:rsidR="00823A9D">
        <w:t xml:space="preserve"> </w:t>
      </w:r>
      <w:r>
        <w:t>Urlaub</w:t>
      </w:r>
      <w:r w:rsidR="00823A9D">
        <w:t xml:space="preserve"> </w:t>
      </w:r>
      <w:r>
        <w:t>einmal</w:t>
      </w:r>
      <w:r w:rsidR="00823A9D">
        <w:t xml:space="preserve"> </w:t>
      </w:r>
      <w:r>
        <w:t>in</w:t>
      </w:r>
      <w:r w:rsidR="00823A9D">
        <w:t xml:space="preserve"> </w:t>
      </w:r>
      <w:r>
        <w:t>der</w:t>
      </w:r>
      <w:r w:rsidR="00823A9D">
        <w:t xml:space="preserve"> </w:t>
      </w:r>
      <w:r>
        <w:t>wunderschönen</w:t>
      </w:r>
      <w:r w:rsidR="00823A9D">
        <w:t xml:space="preserve"> </w:t>
      </w:r>
      <w:r>
        <w:t>Stadt</w:t>
      </w:r>
      <w:r w:rsidR="00823A9D">
        <w:t xml:space="preserve"> </w:t>
      </w:r>
      <w:r>
        <w:t>Ngaoundéré</w:t>
      </w:r>
      <w:r w:rsidR="00823A9D">
        <w:t xml:space="preserve"> </w:t>
      </w:r>
      <w:r>
        <w:t>im</w:t>
      </w:r>
      <w:r w:rsidR="00823A9D">
        <w:t xml:space="preserve"> </w:t>
      </w:r>
      <w:r>
        <w:t>Zentrum</w:t>
      </w:r>
      <w:r w:rsidR="00823A9D">
        <w:t xml:space="preserve"> </w:t>
      </w:r>
      <w:r>
        <w:t>des</w:t>
      </w:r>
      <w:r w:rsidR="00823A9D">
        <w:t xml:space="preserve"> </w:t>
      </w:r>
      <w:r>
        <w:t>Landes.</w:t>
      </w:r>
      <w:r w:rsidR="00823A9D">
        <w:t xml:space="preserve"> </w:t>
      </w:r>
      <w:r>
        <w:t>Die</w:t>
      </w:r>
      <w:r w:rsidR="00823A9D">
        <w:t xml:space="preserve"> </w:t>
      </w:r>
      <w:r>
        <w:t>norwegische</w:t>
      </w:r>
      <w:r w:rsidR="00823A9D">
        <w:t xml:space="preserve"> </w:t>
      </w:r>
      <w:r>
        <w:t>lutherische</w:t>
      </w:r>
      <w:r w:rsidR="00823A9D">
        <w:t xml:space="preserve"> </w:t>
      </w:r>
      <w:r>
        <w:t>Mission</w:t>
      </w:r>
      <w:r w:rsidR="00823A9D">
        <w:t xml:space="preserve"> </w:t>
      </w:r>
      <w:r>
        <w:t>hat</w:t>
      </w:r>
      <w:r w:rsidR="00823A9D">
        <w:t xml:space="preserve"> </w:t>
      </w:r>
      <w:r>
        <w:t>dort</w:t>
      </w:r>
      <w:r w:rsidR="00823A9D">
        <w:t xml:space="preserve"> </w:t>
      </w:r>
      <w:r>
        <w:t>ein</w:t>
      </w:r>
      <w:r w:rsidR="00823A9D">
        <w:t xml:space="preserve"> </w:t>
      </w:r>
      <w:r>
        <w:t>schönes</w:t>
      </w:r>
      <w:r w:rsidR="00823A9D">
        <w:t xml:space="preserve"> </w:t>
      </w:r>
      <w:r>
        <w:t>Zentrum</w:t>
      </w:r>
      <w:r w:rsidR="00823A9D">
        <w:t xml:space="preserve"> </w:t>
      </w:r>
      <w:r>
        <w:t>mit</w:t>
      </w:r>
      <w:r w:rsidR="00823A9D">
        <w:t xml:space="preserve"> </w:t>
      </w:r>
      <w:r>
        <w:t>der</w:t>
      </w:r>
      <w:r w:rsidR="00823A9D">
        <w:t xml:space="preserve"> </w:t>
      </w:r>
      <w:r>
        <w:t>Möglichkeit,</w:t>
      </w:r>
      <w:r w:rsidR="00823A9D">
        <w:t xml:space="preserve"> </w:t>
      </w:r>
      <w:r>
        <w:t>Urlaub</w:t>
      </w:r>
      <w:r w:rsidR="00823A9D">
        <w:t xml:space="preserve"> </w:t>
      </w:r>
      <w:r>
        <w:t>zu</w:t>
      </w:r>
      <w:r w:rsidR="00823A9D">
        <w:t xml:space="preserve"> </w:t>
      </w:r>
      <w:r>
        <w:t>machen.</w:t>
      </w:r>
      <w:r w:rsidR="00823A9D">
        <w:t xml:space="preserve"> </w:t>
      </w:r>
      <w:r>
        <w:t>Da</w:t>
      </w:r>
      <w:r w:rsidR="00823A9D">
        <w:t xml:space="preserve"> </w:t>
      </w:r>
      <w:r>
        <w:t>die</w:t>
      </w:r>
      <w:r w:rsidR="00823A9D">
        <w:t xml:space="preserve"> </w:t>
      </w:r>
      <w:r>
        <w:t>Stadt</w:t>
      </w:r>
      <w:r w:rsidR="00823A9D">
        <w:t xml:space="preserve"> </w:t>
      </w:r>
      <w:r>
        <w:t>auf</w:t>
      </w:r>
      <w:r w:rsidR="00823A9D">
        <w:t xml:space="preserve"> </w:t>
      </w:r>
      <w:r>
        <w:t>einem</w:t>
      </w:r>
      <w:r w:rsidR="00823A9D">
        <w:t xml:space="preserve"> </w:t>
      </w:r>
      <w:r>
        <w:t>Hochplateau</w:t>
      </w:r>
      <w:r w:rsidR="00823A9D">
        <w:t xml:space="preserve"> </w:t>
      </w:r>
      <w:r>
        <w:t>liegt,</w:t>
      </w:r>
      <w:r w:rsidR="00823A9D">
        <w:t xml:space="preserve"> </w:t>
      </w:r>
      <w:r>
        <w:t>hat</w:t>
      </w:r>
      <w:r w:rsidR="00823A9D">
        <w:t xml:space="preserve"> </w:t>
      </w:r>
      <w:r>
        <w:t>sie</w:t>
      </w:r>
      <w:r w:rsidR="00823A9D">
        <w:t xml:space="preserve"> </w:t>
      </w:r>
      <w:r>
        <w:t>ein</w:t>
      </w:r>
      <w:r w:rsidR="00823A9D">
        <w:t xml:space="preserve"> </w:t>
      </w:r>
      <w:r>
        <w:t>angenehmes</w:t>
      </w:r>
      <w:r w:rsidR="00823A9D">
        <w:t xml:space="preserve"> </w:t>
      </w:r>
      <w:r>
        <w:t>Klima,</w:t>
      </w:r>
      <w:r w:rsidR="00823A9D">
        <w:t xml:space="preserve"> </w:t>
      </w:r>
      <w:r>
        <w:t>das</w:t>
      </w:r>
      <w:r w:rsidR="00823A9D">
        <w:t xml:space="preserve"> </w:t>
      </w:r>
      <w:r>
        <w:t>im</w:t>
      </w:r>
      <w:r w:rsidR="00823A9D">
        <w:t xml:space="preserve"> </w:t>
      </w:r>
      <w:r>
        <w:t>Kontrast</w:t>
      </w:r>
      <w:r w:rsidR="00823A9D">
        <w:t xml:space="preserve"> </w:t>
      </w:r>
      <w:r>
        <w:t>zu</w:t>
      </w:r>
      <w:r w:rsidR="00823A9D">
        <w:t xml:space="preserve"> </w:t>
      </w:r>
      <w:r>
        <w:t>den</w:t>
      </w:r>
      <w:r w:rsidR="00823A9D">
        <w:t xml:space="preserve"> </w:t>
      </w:r>
      <w:r>
        <w:t>heißen</w:t>
      </w:r>
      <w:r w:rsidR="00823A9D">
        <w:t xml:space="preserve"> </w:t>
      </w:r>
      <w:r>
        <w:t>Ebenen</w:t>
      </w:r>
      <w:r w:rsidR="00823A9D">
        <w:t xml:space="preserve"> </w:t>
      </w:r>
      <w:r>
        <w:t>des</w:t>
      </w:r>
      <w:r w:rsidR="00823A9D">
        <w:t xml:space="preserve"> </w:t>
      </w:r>
      <w:r>
        <w:t>Nordens</w:t>
      </w:r>
      <w:r w:rsidR="00823A9D">
        <w:t xml:space="preserve"> </w:t>
      </w:r>
      <w:r>
        <w:t>mit</w:t>
      </w:r>
      <w:r w:rsidR="00823A9D">
        <w:t xml:space="preserve"> </w:t>
      </w:r>
      <w:r>
        <w:t>ihren</w:t>
      </w:r>
      <w:r w:rsidR="00823A9D">
        <w:t xml:space="preserve"> </w:t>
      </w:r>
      <w:r>
        <w:t>35</w:t>
      </w:r>
      <w:r w:rsidR="00823A9D">
        <w:t xml:space="preserve"> </w:t>
      </w:r>
      <w:r>
        <w:t>bis</w:t>
      </w:r>
      <w:r w:rsidR="00823A9D">
        <w:t xml:space="preserve"> </w:t>
      </w:r>
      <w:r>
        <w:t>40</w:t>
      </w:r>
      <w:r w:rsidR="00823A9D">
        <w:t xml:space="preserve"> </w:t>
      </w:r>
      <w:r>
        <w:t>Grad</w:t>
      </w:r>
      <w:r w:rsidR="00823A9D">
        <w:t xml:space="preserve"> </w:t>
      </w:r>
      <w:r>
        <w:t>Celsius</w:t>
      </w:r>
      <w:r w:rsidR="00823A9D">
        <w:t xml:space="preserve"> </w:t>
      </w:r>
      <w:r>
        <w:t>steht.</w:t>
      </w:r>
      <w:r w:rsidR="00823A9D">
        <w:t xml:space="preserve"> </w:t>
      </w:r>
      <w:r>
        <w:t>Während</w:t>
      </w:r>
      <w:r w:rsidR="00823A9D">
        <w:t xml:space="preserve"> </w:t>
      </w:r>
      <w:r>
        <w:t>dieser</w:t>
      </w:r>
      <w:r w:rsidR="00823A9D">
        <w:t xml:space="preserve"> </w:t>
      </w:r>
      <w:r>
        <w:t>Zeit</w:t>
      </w:r>
      <w:r w:rsidR="00823A9D">
        <w:t xml:space="preserve"> </w:t>
      </w:r>
      <w:r>
        <w:t>sta</w:t>
      </w:r>
      <w:r>
        <w:t>t</w:t>
      </w:r>
      <w:r>
        <w:t>teten</w:t>
      </w:r>
      <w:r w:rsidR="00823A9D">
        <w:t xml:space="preserve"> </w:t>
      </w:r>
      <w:r>
        <w:t>wir</w:t>
      </w:r>
      <w:r w:rsidR="00823A9D">
        <w:t xml:space="preserve"> </w:t>
      </w:r>
      <w:r>
        <w:t>auch</w:t>
      </w:r>
      <w:r w:rsidR="00823A9D">
        <w:t xml:space="preserve"> </w:t>
      </w:r>
      <w:r>
        <w:t>der</w:t>
      </w:r>
      <w:r w:rsidR="00823A9D">
        <w:t xml:space="preserve"> </w:t>
      </w:r>
      <w:r>
        <w:t>christlichen</w:t>
      </w:r>
      <w:r w:rsidR="00823A9D">
        <w:t xml:space="preserve"> </w:t>
      </w:r>
      <w:r>
        <w:t>Buchhundlung</w:t>
      </w:r>
      <w:r w:rsidR="00823A9D">
        <w:t xml:space="preserve"> </w:t>
      </w:r>
      <w:r>
        <w:t>der</w:t>
      </w:r>
      <w:r w:rsidR="00823A9D">
        <w:t xml:space="preserve"> </w:t>
      </w:r>
      <w:r>
        <w:t>Stadt</w:t>
      </w:r>
      <w:r w:rsidR="00823A9D">
        <w:t xml:space="preserve"> </w:t>
      </w:r>
      <w:r>
        <w:t>einen</w:t>
      </w:r>
      <w:r w:rsidR="00823A9D">
        <w:t xml:space="preserve"> </w:t>
      </w:r>
      <w:r>
        <w:t>Besuch</w:t>
      </w:r>
      <w:r w:rsidR="00823A9D">
        <w:t xml:space="preserve"> </w:t>
      </w:r>
      <w:r>
        <w:t>ab</w:t>
      </w:r>
      <w:r w:rsidR="00823A9D">
        <w:t xml:space="preserve"> </w:t>
      </w:r>
      <w:r>
        <w:t>und</w:t>
      </w:r>
      <w:r w:rsidR="00823A9D">
        <w:t xml:space="preserve"> </w:t>
      </w:r>
      <w:r>
        <w:t>ersta</w:t>
      </w:r>
      <w:r>
        <w:t>n</w:t>
      </w:r>
      <w:r>
        <w:t>den</w:t>
      </w:r>
      <w:r w:rsidR="00823A9D">
        <w:t xml:space="preserve"> </w:t>
      </w:r>
      <w:r>
        <w:t>ein</w:t>
      </w:r>
      <w:r w:rsidR="00823A9D">
        <w:t xml:space="preserve"> </w:t>
      </w:r>
      <w:r>
        <w:t>kleines</w:t>
      </w:r>
      <w:r w:rsidR="00823A9D">
        <w:t xml:space="preserve"> </w:t>
      </w:r>
      <w:r>
        <w:t>Büchlein,</w:t>
      </w:r>
      <w:r w:rsidR="00823A9D">
        <w:t xml:space="preserve"> </w:t>
      </w:r>
      <w:r>
        <w:t>das</w:t>
      </w:r>
      <w:r w:rsidR="00823A9D">
        <w:t xml:space="preserve"> </w:t>
      </w:r>
      <w:r>
        <w:t>ein</w:t>
      </w:r>
      <w:r w:rsidR="00823A9D">
        <w:t xml:space="preserve"> </w:t>
      </w:r>
      <w:r>
        <w:t>Missionar</w:t>
      </w:r>
      <w:r w:rsidR="00823A9D">
        <w:t xml:space="preserve"> </w:t>
      </w:r>
      <w:r>
        <w:t>verfasst</w:t>
      </w:r>
      <w:r w:rsidR="00823A9D">
        <w:t xml:space="preserve"> </w:t>
      </w:r>
      <w:r>
        <w:t>hatte.</w:t>
      </w:r>
      <w:r w:rsidR="00823A9D">
        <w:t xml:space="preserve"> </w:t>
      </w:r>
      <w:r>
        <w:t>Darin</w:t>
      </w:r>
      <w:r w:rsidR="00823A9D">
        <w:t xml:space="preserve"> </w:t>
      </w:r>
      <w:r>
        <w:t>wurde</w:t>
      </w:r>
      <w:r w:rsidR="00823A9D">
        <w:t xml:space="preserve"> </w:t>
      </w:r>
      <w:r>
        <w:t>u.</w:t>
      </w:r>
      <w:r w:rsidR="00823A9D">
        <w:t xml:space="preserve"> </w:t>
      </w:r>
      <w:r>
        <w:t>a.</w:t>
      </w:r>
      <w:r w:rsidR="00823A9D">
        <w:t xml:space="preserve"> </w:t>
      </w:r>
      <w:r>
        <w:t>die</w:t>
      </w:r>
      <w:r w:rsidR="00823A9D">
        <w:t xml:space="preserve"> </w:t>
      </w:r>
      <w:r>
        <w:t>Au</w:t>
      </w:r>
      <w:r>
        <w:t>f</w:t>
      </w:r>
      <w:r>
        <w:t>fassung</w:t>
      </w:r>
      <w:r w:rsidR="00823A9D">
        <w:t xml:space="preserve"> </w:t>
      </w:r>
      <w:r>
        <w:t>vertreten,</w:t>
      </w:r>
      <w:r w:rsidR="00823A9D">
        <w:t xml:space="preserve"> </w:t>
      </w:r>
      <w:r>
        <w:t>dass</w:t>
      </w:r>
      <w:r w:rsidR="00823A9D">
        <w:t xml:space="preserve"> </w:t>
      </w:r>
      <w:r>
        <w:t>die</w:t>
      </w:r>
      <w:r w:rsidR="00823A9D">
        <w:t xml:space="preserve"> </w:t>
      </w:r>
      <w:r>
        <w:t>Säuglingstaufe,</w:t>
      </w:r>
      <w:r w:rsidR="00823A9D">
        <w:t xml:space="preserve"> </w:t>
      </w:r>
      <w:r>
        <w:t>wie</w:t>
      </w:r>
      <w:r w:rsidR="00823A9D">
        <w:t xml:space="preserve"> </w:t>
      </w:r>
      <w:r>
        <w:t>sie</w:t>
      </w:r>
      <w:r w:rsidR="00823A9D">
        <w:t xml:space="preserve"> </w:t>
      </w:r>
      <w:r>
        <w:t>ja</w:t>
      </w:r>
      <w:r w:rsidR="00823A9D">
        <w:t xml:space="preserve"> </w:t>
      </w:r>
      <w:r>
        <w:t>auch</w:t>
      </w:r>
      <w:r w:rsidR="00823A9D">
        <w:t xml:space="preserve"> </w:t>
      </w:r>
      <w:r>
        <w:t>bei</w:t>
      </w:r>
      <w:r w:rsidR="00823A9D">
        <w:t xml:space="preserve"> </w:t>
      </w:r>
      <w:r>
        <w:t>den</w:t>
      </w:r>
      <w:r w:rsidR="00823A9D">
        <w:t xml:space="preserve"> </w:t>
      </w:r>
      <w:r>
        <w:t>Lutheranern</w:t>
      </w:r>
      <w:r w:rsidR="00823A9D">
        <w:t xml:space="preserve"> </w:t>
      </w:r>
      <w:r>
        <w:t>geübt</w:t>
      </w:r>
      <w:r w:rsidR="00823A9D">
        <w:t xml:space="preserve"> </w:t>
      </w:r>
      <w:r>
        <w:t>wird,</w:t>
      </w:r>
      <w:r w:rsidR="00823A9D">
        <w:t xml:space="preserve"> </w:t>
      </w:r>
      <w:r>
        <w:t>die</w:t>
      </w:r>
      <w:r w:rsidR="00823A9D">
        <w:t xml:space="preserve"> </w:t>
      </w:r>
      <w:r>
        <w:t>Wiedergeburt</w:t>
      </w:r>
      <w:r w:rsidR="00823A9D">
        <w:t xml:space="preserve"> </w:t>
      </w:r>
      <w:r>
        <w:t>bewirkt.</w:t>
      </w:r>
      <w:r w:rsidR="00823A9D">
        <w:t xml:space="preserve"> </w:t>
      </w:r>
      <w:r>
        <w:t>Ich</w:t>
      </w:r>
      <w:r w:rsidR="00823A9D">
        <w:t xml:space="preserve"> </w:t>
      </w:r>
      <w:r>
        <w:t>sagte</w:t>
      </w:r>
      <w:r w:rsidR="00823A9D">
        <w:t xml:space="preserve"> </w:t>
      </w:r>
      <w:r>
        <w:t>damals</w:t>
      </w:r>
      <w:r w:rsidR="00823A9D">
        <w:t xml:space="preserve"> </w:t>
      </w:r>
      <w:r>
        <w:t>zu</w:t>
      </w:r>
      <w:r w:rsidR="00823A9D">
        <w:t xml:space="preserve"> </w:t>
      </w:r>
      <w:r>
        <w:t>meiner</w:t>
      </w:r>
      <w:r w:rsidR="00823A9D">
        <w:t xml:space="preserve"> </w:t>
      </w:r>
      <w:r>
        <w:t>Frau:</w:t>
      </w:r>
      <w:r w:rsidR="00823A9D">
        <w:t xml:space="preserve"> </w:t>
      </w:r>
      <w:r>
        <w:t>„Ich</w:t>
      </w:r>
      <w:r w:rsidR="00823A9D">
        <w:t xml:space="preserve"> </w:t>
      </w:r>
      <w:r>
        <w:t>dachte</w:t>
      </w:r>
      <w:r w:rsidR="00823A9D">
        <w:t xml:space="preserve"> </w:t>
      </w:r>
      <w:r>
        <w:t>doch,</w:t>
      </w:r>
      <w:r w:rsidR="00823A9D">
        <w:t xml:space="preserve"> </w:t>
      </w:r>
      <w:r>
        <w:t>dass</w:t>
      </w:r>
      <w:r w:rsidR="00823A9D">
        <w:t xml:space="preserve"> </w:t>
      </w:r>
      <w:r>
        <w:t>ein</w:t>
      </w:r>
      <w:r w:rsidR="00823A9D">
        <w:t xml:space="preserve"> </w:t>
      </w:r>
      <w:r>
        <w:t>Missionar</w:t>
      </w:r>
      <w:r w:rsidR="00823A9D">
        <w:t xml:space="preserve"> </w:t>
      </w:r>
      <w:r>
        <w:t>weiß,</w:t>
      </w:r>
      <w:r w:rsidR="00823A9D">
        <w:t xml:space="preserve"> </w:t>
      </w:r>
      <w:r>
        <w:t>dass</w:t>
      </w:r>
      <w:r w:rsidR="00823A9D">
        <w:t xml:space="preserve"> </w:t>
      </w:r>
      <w:r>
        <w:t>man</w:t>
      </w:r>
      <w:r w:rsidR="00823A9D">
        <w:t xml:space="preserve"> </w:t>
      </w:r>
      <w:r>
        <w:t>durch</w:t>
      </w:r>
      <w:r w:rsidR="00823A9D">
        <w:t xml:space="preserve"> </w:t>
      </w:r>
      <w:r>
        <w:t>die</w:t>
      </w:r>
      <w:r w:rsidR="00823A9D">
        <w:t xml:space="preserve"> </w:t>
      </w:r>
      <w:r>
        <w:t>Taufe</w:t>
      </w:r>
      <w:r w:rsidR="00823A9D">
        <w:t xml:space="preserve"> </w:t>
      </w:r>
      <w:r>
        <w:t>nicht</w:t>
      </w:r>
      <w:r w:rsidR="00823A9D">
        <w:t xml:space="preserve"> </w:t>
      </w:r>
      <w:r>
        <w:t>gerettet</w:t>
      </w:r>
      <w:r w:rsidR="00823A9D">
        <w:t xml:space="preserve"> </w:t>
      </w:r>
      <w:r>
        <w:t>bzw.</w:t>
      </w:r>
      <w:r w:rsidR="00823A9D">
        <w:t xml:space="preserve"> </w:t>
      </w:r>
      <w:r>
        <w:t>wiedergeboren</w:t>
      </w:r>
      <w:r w:rsidR="00823A9D">
        <w:t xml:space="preserve"> </w:t>
      </w:r>
      <w:r>
        <w:t>wird.“</w:t>
      </w:r>
      <w:r w:rsidR="00823A9D">
        <w:t xml:space="preserve"> </w:t>
      </w:r>
      <w:r>
        <w:t>Hat</w:t>
      </w:r>
      <w:r w:rsidR="00823A9D">
        <w:t xml:space="preserve"> </w:t>
      </w:r>
      <w:r>
        <w:t>auch</w:t>
      </w:r>
      <w:r w:rsidR="00823A9D">
        <w:t xml:space="preserve"> </w:t>
      </w:r>
      <w:r>
        <w:t>der</w:t>
      </w:r>
      <w:r w:rsidR="00823A9D">
        <w:t xml:space="preserve"> </w:t>
      </w:r>
      <w:r>
        <w:t>Verfasser</w:t>
      </w:r>
      <w:r w:rsidR="00823A9D">
        <w:t xml:space="preserve"> </w:t>
      </w:r>
      <w:r>
        <w:t>des</w:t>
      </w:r>
      <w:r w:rsidR="00823A9D">
        <w:t xml:space="preserve"> </w:t>
      </w:r>
      <w:r>
        <w:t>Büchleins</w:t>
      </w:r>
      <w:r w:rsidR="00823A9D">
        <w:t xml:space="preserve"> </w:t>
      </w:r>
      <w:r>
        <w:t>das</w:t>
      </w:r>
      <w:r w:rsidR="00823A9D">
        <w:t xml:space="preserve"> </w:t>
      </w:r>
      <w:r>
        <w:t>Wort</w:t>
      </w:r>
      <w:r w:rsidR="00823A9D">
        <w:t xml:space="preserve"> </w:t>
      </w:r>
      <w:r>
        <w:t>Gottes</w:t>
      </w:r>
      <w:r w:rsidR="00823A9D">
        <w:t xml:space="preserve"> </w:t>
      </w:r>
      <w:r>
        <w:t>an</w:t>
      </w:r>
      <w:r w:rsidR="00823A9D">
        <w:t xml:space="preserve"> </w:t>
      </w:r>
      <w:r>
        <w:t>diesem</w:t>
      </w:r>
      <w:r w:rsidR="00823A9D">
        <w:t xml:space="preserve"> </w:t>
      </w:r>
      <w:r>
        <w:t>Punkt</w:t>
      </w:r>
      <w:r w:rsidR="00823A9D">
        <w:t xml:space="preserve"> </w:t>
      </w:r>
      <w:r>
        <w:t>nicht</w:t>
      </w:r>
      <w:r w:rsidR="00823A9D">
        <w:t xml:space="preserve"> </w:t>
      </w:r>
      <w:r>
        <w:t>auf</w:t>
      </w:r>
      <w:r w:rsidR="00823A9D">
        <w:t xml:space="preserve"> </w:t>
      </w:r>
      <w:r>
        <w:t>seiner</w:t>
      </w:r>
      <w:r w:rsidR="00823A9D">
        <w:t xml:space="preserve"> </w:t>
      </w:r>
      <w:r>
        <w:t>Seite,</w:t>
      </w:r>
      <w:r w:rsidR="00823A9D">
        <w:t xml:space="preserve"> </w:t>
      </w:r>
      <w:r>
        <w:t>so</w:t>
      </w:r>
      <w:r w:rsidR="00823A9D">
        <w:t xml:space="preserve"> </w:t>
      </w:r>
      <w:r>
        <w:t>doch</w:t>
      </w:r>
      <w:r w:rsidR="00823A9D">
        <w:t xml:space="preserve"> </w:t>
      </w:r>
      <w:r>
        <w:t>den</w:t>
      </w:r>
      <w:r w:rsidR="00823A9D">
        <w:t xml:space="preserve"> </w:t>
      </w:r>
      <w:r>
        <w:t>kleinen</w:t>
      </w:r>
      <w:r w:rsidR="00823A9D">
        <w:t xml:space="preserve"> </w:t>
      </w:r>
      <w:r>
        <w:t>Kathechismus</w:t>
      </w:r>
      <w:r w:rsidR="00823A9D">
        <w:t xml:space="preserve"> </w:t>
      </w:r>
      <w:r>
        <w:t>Martin</w:t>
      </w:r>
      <w:r w:rsidR="00823A9D">
        <w:t xml:space="preserve"> </w:t>
      </w:r>
      <w:r>
        <w:t>Luthers,</w:t>
      </w:r>
      <w:r w:rsidR="00823A9D">
        <w:t xml:space="preserve"> </w:t>
      </w:r>
      <w:r>
        <w:t>in</w:t>
      </w:r>
      <w:r w:rsidR="00823A9D">
        <w:t xml:space="preserve"> </w:t>
      </w:r>
      <w:r>
        <w:t>dem</w:t>
      </w:r>
      <w:r w:rsidR="00823A9D">
        <w:t xml:space="preserve"> </w:t>
      </w:r>
      <w:r>
        <w:t>wir</w:t>
      </w:r>
      <w:r w:rsidR="00823A9D">
        <w:t xml:space="preserve"> </w:t>
      </w:r>
      <w:r>
        <w:t>lesen:</w:t>
      </w:r>
      <w:r w:rsidR="00823A9D">
        <w:t xml:space="preserve"> </w:t>
      </w:r>
      <w:r>
        <w:t>„Was</w:t>
      </w:r>
      <w:r w:rsidR="00823A9D">
        <w:t xml:space="preserve"> </w:t>
      </w:r>
      <w:r>
        <w:t>gibt</w:t>
      </w:r>
      <w:r w:rsidR="00823A9D">
        <w:t xml:space="preserve"> </w:t>
      </w:r>
      <w:r>
        <w:t>oder</w:t>
      </w:r>
      <w:r w:rsidR="00823A9D">
        <w:t xml:space="preserve"> </w:t>
      </w:r>
      <w:r>
        <w:t>nützt</w:t>
      </w:r>
      <w:r w:rsidR="00823A9D">
        <w:t xml:space="preserve"> </w:t>
      </w:r>
      <w:r>
        <w:t>die</w:t>
      </w:r>
      <w:r w:rsidR="00823A9D">
        <w:t xml:space="preserve"> </w:t>
      </w:r>
      <w:r>
        <w:t>Taufe?</w:t>
      </w:r>
      <w:r w:rsidR="00823A9D">
        <w:t xml:space="preserve"> </w:t>
      </w:r>
      <w:r>
        <w:t>Sie</w:t>
      </w:r>
      <w:r w:rsidR="00823A9D">
        <w:t xml:space="preserve"> </w:t>
      </w:r>
      <w:r>
        <w:t>wirkt</w:t>
      </w:r>
      <w:r w:rsidR="00823A9D">
        <w:t xml:space="preserve"> </w:t>
      </w:r>
      <w:r>
        <w:t>Vergebung</w:t>
      </w:r>
      <w:r w:rsidR="00823A9D">
        <w:t xml:space="preserve"> </w:t>
      </w:r>
      <w:r>
        <w:t>der</w:t>
      </w:r>
      <w:r w:rsidR="00823A9D">
        <w:t xml:space="preserve"> </w:t>
      </w:r>
      <w:r>
        <w:t>Sünden,</w:t>
      </w:r>
      <w:r w:rsidR="00823A9D">
        <w:t xml:space="preserve"> </w:t>
      </w:r>
      <w:r>
        <w:t>erlöst</w:t>
      </w:r>
      <w:r w:rsidR="00823A9D">
        <w:t xml:space="preserve"> </w:t>
      </w:r>
      <w:r>
        <w:t>vom</w:t>
      </w:r>
      <w:r w:rsidR="00823A9D">
        <w:t xml:space="preserve"> </w:t>
      </w:r>
      <w:r>
        <w:t>Tod</w:t>
      </w:r>
      <w:r w:rsidR="00823A9D">
        <w:t xml:space="preserve"> </w:t>
      </w:r>
      <w:r>
        <w:t>und</w:t>
      </w:r>
      <w:r w:rsidR="00823A9D">
        <w:t xml:space="preserve"> </w:t>
      </w:r>
      <w:r>
        <w:t>Teufel</w:t>
      </w:r>
      <w:r w:rsidR="00823A9D">
        <w:t xml:space="preserve"> </w:t>
      </w:r>
      <w:r>
        <w:t>und</w:t>
      </w:r>
      <w:r w:rsidR="00823A9D">
        <w:t xml:space="preserve"> </w:t>
      </w:r>
      <w:r>
        <w:t>gibt</w:t>
      </w:r>
      <w:r w:rsidR="00823A9D">
        <w:t xml:space="preserve"> </w:t>
      </w:r>
      <w:r>
        <w:t>die</w:t>
      </w:r>
      <w:r w:rsidR="00823A9D">
        <w:t xml:space="preserve"> </w:t>
      </w:r>
      <w:r>
        <w:t>ewige</w:t>
      </w:r>
      <w:r w:rsidR="00823A9D">
        <w:t xml:space="preserve"> </w:t>
      </w:r>
      <w:r>
        <w:t>Seligkeit</w:t>
      </w:r>
      <w:r w:rsidR="00823A9D">
        <w:t xml:space="preserve"> </w:t>
      </w:r>
      <w:r>
        <w:t>allen,</w:t>
      </w:r>
      <w:r w:rsidR="00823A9D">
        <w:t xml:space="preserve"> </w:t>
      </w:r>
      <w:r>
        <w:t>die</w:t>
      </w:r>
      <w:r w:rsidR="00823A9D">
        <w:t xml:space="preserve"> </w:t>
      </w:r>
      <w:r>
        <w:t>es</w:t>
      </w:r>
      <w:r w:rsidR="00823A9D">
        <w:t xml:space="preserve"> </w:t>
      </w:r>
      <w:r>
        <w:t>glauben,</w:t>
      </w:r>
      <w:r w:rsidR="00823A9D">
        <w:t xml:space="preserve"> </w:t>
      </w:r>
      <w:r>
        <w:t>wie</w:t>
      </w:r>
      <w:r w:rsidR="00823A9D">
        <w:t xml:space="preserve"> </w:t>
      </w:r>
      <w:r>
        <w:t>die</w:t>
      </w:r>
      <w:r w:rsidR="00823A9D">
        <w:t xml:space="preserve"> </w:t>
      </w:r>
      <w:r>
        <w:t>Worte</w:t>
      </w:r>
      <w:r w:rsidR="00823A9D">
        <w:t xml:space="preserve"> </w:t>
      </w:r>
      <w:r>
        <w:t>und</w:t>
      </w:r>
      <w:r w:rsidR="00823A9D">
        <w:t xml:space="preserve"> </w:t>
      </w:r>
      <w:r>
        <w:t>Verhe</w:t>
      </w:r>
      <w:r>
        <w:t>i</w:t>
      </w:r>
      <w:r>
        <w:t>ßung</w:t>
      </w:r>
      <w:r w:rsidR="00823A9D">
        <w:t xml:space="preserve"> </w:t>
      </w:r>
      <w:r>
        <w:t>Gottes</w:t>
      </w:r>
      <w:r w:rsidR="00823A9D">
        <w:t xml:space="preserve"> </w:t>
      </w:r>
      <w:r>
        <w:t>lauten“</w:t>
      </w:r>
      <w:r w:rsidR="00823A9D">
        <w:t xml:space="preserve"> </w:t>
      </w:r>
      <w:r>
        <w:t>(Helmut</w:t>
      </w:r>
      <w:r w:rsidR="00823A9D">
        <w:t xml:space="preserve"> </w:t>
      </w:r>
      <w:r>
        <w:t>Korinth,</w:t>
      </w:r>
      <w:r w:rsidR="00823A9D">
        <w:t xml:space="preserve"> </w:t>
      </w:r>
      <w:r>
        <w:t>22393</w:t>
      </w:r>
      <w:r w:rsidR="00823A9D">
        <w:t xml:space="preserve"> </w:t>
      </w:r>
      <w:r>
        <w:t>Hamburg,</w:t>
      </w:r>
      <w:r w:rsidR="00823A9D">
        <w:t xml:space="preserve"> </w:t>
      </w:r>
      <w:r>
        <w:t>19.</w:t>
      </w:r>
      <w:r w:rsidR="00823A9D">
        <w:t xml:space="preserve"> </w:t>
      </w:r>
      <w:r>
        <w:t>Aufl.,</w:t>
      </w:r>
      <w:r w:rsidR="00823A9D">
        <w:t xml:space="preserve"> </w:t>
      </w:r>
      <w:r>
        <w:t>S.151).</w:t>
      </w:r>
      <w:r w:rsidR="00823A9D">
        <w:t xml:space="preserve"> </w:t>
      </w:r>
      <w:r>
        <w:t>Das</w:t>
      </w:r>
      <w:r w:rsidR="00823A9D">
        <w:t xml:space="preserve"> </w:t>
      </w:r>
      <w:r>
        <w:t>aus</w:t>
      </w:r>
      <w:r w:rsidR="00823A9D">
        <w:t xml:space="preserve"> </w:t>
      </w:r>
      <w:r>
        <w:t>vo</w:t>
      </w:r>
      <w:r>
        <w:t>r</w:t>
      </w:r>
      <w:r>
        <w:t>reformatorischer</w:t>
      </w:r>
      <w:r w:rsidR="00823A9D">
        <w:t xml:space="preserve"> </w:t>
      </w:r>
      <w:r>
        <w:t>Zeit</w:t>
      </w:r>
      <w:r w:rsidR="00823A9D">
        <w:t xml:space="preserve"> </w:t>
      </w:r>
      <w:r>
        <w:t>durch</w:t>
      </w:r>
      <w:r w:rsidR="00823A9D">
        <w:t xml:space="preserve"> </w:t>
      </w:r>
      <w:r>
        <w:t>die</w:t>
      </w:r>
      <w:r w:rsidR="00823A9D">
        <w:t xml:space="preserve"> </w:t>
      </w:r>
      <w:r>
        <w:t>Reformation</w:t>
      </w:r>
      <w:r w:rsidR="00823A9D">
        <w:t xml:space="preserve"> </w:t>
      </w:r>
      <w:r>
        <w:t>herübergerettete</w:t>
      </w:r>
      <w:r w:rsidR="00823A9D">
        <w:t xml:space="preserve"> </w:t>
      </w:r>
      <w:r>
        <w:t>katholische</w:t>
      </w:r>
      <w:r w:rsidR="00823A9D">
        <w:t xml:space="preserve"> </w:t>
      </w:r>
      <w:r>
        <w:t>Geda</w:t>
      </w:r>
      <w:r>
        <w:t>n</w:t>
      </w:r>
      <w:r>
        <w:t>kengut</w:t>
      </w:r>
      <w:r w:rsidR="00823A9D">
        <w:t xml:space="preserve"> </w:t>
      </w:r>
      <w:r>
        <w:t>einer</w:t>
      </w:r>
      <w:r w:rsidR="00823A9D">
        <w:t xml:space="preserve"> </w:t>
      </w:r>
      <w:r>
        <w:t>Taufwiedergeburt</w:t>
      </w:r>
      <w:r w:rsidR="00823A9D">
        <w:t xml:space="preserve"> </w:t>
      </w:r>
      <w:r>
        <w:t>hält</w:t>
      </w:r>
      <w:r w:rsidR="00823A9D">
        <w:t xml:space="preserve"> </w:t>
      </w:r>
      <w:r>
        <w:t>sich</w:t>
      </w:r>
      <w:r w:rsidR="00823A9D">
        <w:t xml:space="preserve"> </w:t>
      </w:r>
      <w:r>
        <w:t>offensichtlich</w:t>
      </w:r>
      <w:r w:rsidR="00823A9D">
        <w:t xml:space="preserve"> </w:t>
      </w:r>
      <w:r>
        <w:t>hartnäckig!</w:t>
      </w:r>
    </w:p>
    <w:p w:rsidR="006E3D45" w:rsidRDefault="006E3D45">
      <w:pPr>
        <w:spacing w:line="240" w:lineRule="auto"/>
      </w:pPr>
    </w:p>
    <w:p w:rsidR="006E3D45" w:rsidRDefault="0033159F">
      <w:pPr>
        <w:pStyle w:val="Gliederungsberschrift"/>
        <w:tabs>
          <w:tab w:val="clear" w:pos="453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  <w:rPr>
          <w:bCs/>
          <w:caps w:val="0"/>
        </w:rPr>
      </w:pPr>
      <w:r>
        <w:rPr>
          <w:bCs/>
          <w:caps w:val="0"/>
        </w:rPr>
        <w:t>Die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römisch-katholische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Lehrauffassung</w:t>
      </w:r>
    </w:p>
    <w:p w:rsidR="006E3D45" w:rsidRDefault="006E3D45">
      <w:pPr>
        <w:spacing w:line="240" w:lineRule="auto"/>
      </w:pPr>
    </w:p>
    <w:p w:rsidR="006E3D45" w:rsidRDefault="0033159F">
      <w:pPr>
        <w:pStyle w:val="Text1Zeileeingerckt"/>
        <w:spacing w:line="240" w:lineRule="auto"/>
      </w:pPr>
      <w:r>
        <w:t>Bei</w:t>
      </w:r>
      <w:r w:rsidR="00823A9D">
        <w:t xml:space="preserve"> </w:t>
      </w:r>
      <w:r>
        <w:t>der</w:t>
      </w:r>
      <w:r w:rsidR="00823A9D">
        <w:t xml:space="preserve"> </w:t>
      </w:r>
      <w:r>
        <w:t>großen</w:t>
      </w:r>
      <w:r w:rsidR="00823A9D">
        <w:t xml:space="preserve"> </w:t>
      </w:r>
      <w:r>
        <w:t>Schwesterkirche,</w:t>
      </w:r>
      <w:r w:rsidR="00823A9D">
        <w:t xml:space="preserve"> </w:t>
      </w:r>
      <w:r>
        <w:t>der</w:t>
      </w:r>
      <w:r w:rsidR="00823A9D">
        <w:t xml:space="preserve"> </w:t>
      </w:r>
      <w:r>
        <w:t>römisch-katholischen</w:t>
      </w:r>
      <w:r w:rsidR="00823A9D">
        <w:t xml:space="preserve"> </w:t>
      </w:r>
      <w:r>
        <w:t>Kirche,</w:t>
      </w:r>
      <w:r w:rsidR="00823A9D">
        <w:t xml:space="preserve"> </w:t>
      </w:r>
      <w:r>
        <w:t>sieht</w:t>
      </w:r>
      <w:r w:rsidR="00823A9D">
        <w:t xml:space="preserve"> </w:t>
      </w:r>
      <w:r>
        <w:t>es</w:t>
      </w:r>
      <w:r w:rsidR="00823A9D">
        <w:t xml:space="preserve">  </w:t>
      </w:r>
      <w:r>
        <w:t>bis</w:t>
      </w:r>
      <w:r w:rsidR="00823A9D">
        <w:t xml:space="preserve"> </w:t>
      </w:r>
      <w:r>
        <w:t>zum</w:t>
      </w:r>
      <w:r w:rsidR="00823A9D">
        <w:t xml:space="preserve"> </w:t>
      </w:r>
      <w:r>
        <w:t>heutigen</w:t>
      </w:r>
      <w:r w:rsidR="00823A9D">
        <w:t xml:space="preserve"> </w:t>
      </w:r>
      <w:r>
        <w:t>Tag</w:t>
      </w:r>
      <w:r w:rsidR="00823A9D">
        <w:t xml:space="preserve"> </w:t>
      </w:r>
      <w:r>
        <w:t>lehrmäßig</w:t>
      </w:r>
      <w:r w:rsidR="00823A9D">
        <w:t xml:space="preserve"> </w:t>
      </w:r>
      <w:r>
        <w:t>in</w:t>
      </w:r>
      <w:r w:rsidR="00823A9D">
        <w:t xml:space="preserve"> </w:t>
      </w:r>
      <w:r>
        <w:t>der</w:t>
      </w:r>
      <w:r w:rsidR="00823A9D">
        <w:t xml:space="preserve"> </w:t>
      </w:r>
      <w:r>
        <w:t>Tauffrage</w:t>
      </w:r>
      <w:r w:rsidR="00823A9D">
        <w:t xml:space="preserve"> </w:t>
      </w:r>
      <w:r>
        <w:t>nicht</w:t>
      </w:r>
      <w:r w:rsidR="00823A9D">
        <w:t xml:space="preserve"> </w:t>
      </w:r>
      <w:r>
        <w:t>anders</w:t>
      </w:r>
      <w:r w:rsidR="00823A9D">
        <w:t xml:space="preserve"> </w:t>
      </w:r>
      <w:r>
        <w:t>aus</w:t>
      </w:r>
      <w:r w:rsidR="00823A9D">
        <w:t xml:space="preserve"> </w:t>
      </w:r>
      <w:r>
        <w:t>als</w:t>
      </w:r>
      <w:r w:rsidR="00823A9D">
        <w:t xml:space="preserve"> </w:t>
      </w:r>
      <w:r>
        <w:t>bei</w:t>
      </w:r>
      <w:r w:rsidR="00823A9D">
        <w:t xml:space="preserve"> </w:t>
      </w:r>
      <w:r>
        <w:t>den</w:t>
      </w:r>
      <w:r w:rsidR="00823A9D">
        <w:t xml:space="preserve"> </w:t>
      </w:r>
      <w:r>
        <w:t>Luther</w:t>
      </w:r>
      <w:r>
        <w:t>a</w:t>
      </w:r>
      <w:r>
        <w:t>nern.</w:t>
      </w:r>
      <w:r w:rsidR="00823A9D">
        <w:t xml:space="preserve"> </w:t>
      </w:r>
      <w:r>
        <w:t>Im</w:t>
      </w:r>
      <w:r w:rsidR="00823A9D">
        <w:t xml:space="preserve"> </w:t>
      </w:r>
      <w:r>
        <w:t>offiziellen</w:t>
      </w:r>
      <w:r w:rsidR="00823A9D">
        <w:t xml:space="preserve"> </w:t>
      </w:r>
      <w:r>
        <w:t>katholischen</w:t>
      </w:r>
      <w:r w:rsidR="00823A9D">
        <w:t xml:space="preserve"> </w:t>
      </w:r>
      <w:r>
        <w:t>Dogmatikbuch,</w:t>
      </w:r>
      <w:r w:rsidR="00823A9D">
        <w:t xml:space="preserve"> </w:t>
      </w:r>
      <w:r>
        <w:t>dem</w:t>
      </w:r>
      <w:r w:rsidR="00823A9D">
        <w:t xml:space="preserve"> </w:t>
      </w:r>
      <w:r>
        <w:t>„Grundriss</w:t>
      </w:r>
      <w:r w:rsidR="00823A9D">
        <w:t xml:space="preserve"> </w:t>
      </w:r>
      <w:r>
        <w:t>der</w:t>
      </w:r>
      <w:r w:rsidR="00823A9D">
        <w:t xml:space="preserve"> </w:t>
      </w:r>
      <w:r>
        <w:t>Dogmatik“,</w:t>
      </w:r>
      <w:r w:rsidR="00823A9D">
        <w:t xml:space="preserve"> </w:t>
      </w:r>
      <w:r>
        <w:t>l</w:t>
      </w:r>
      <w:r>
        <w:t>e</w:t>
      </w:r>
      <w:r>
        <w:t>sen</w:t>
      </w:r>
      <w:r w:rsidR="00823A9D">
        <w:t xml:space="preserve"> </w:t>
      </w:r>
      <w:r>
        <w:t>wir:</w:t>
      </w:r>
      <w:r w:rsidR="00823A9D">
        <w:t xml:space="preserve"> </w:t>
      </w:r>
      <w:r>
        <w:t>„Die</w:t>
      </w:r>
      <w:r w:rsidR="00823A9D">
        <w:t xml:space="preserve"> </w:t>
      </w:r>
      <w:r>
        <w:t>Taufe</w:t>
      </w:r>
      <w:r w:rsidR="00823A9D">
        <w:t xml:space="preserve"> </w:t>
      </w:r>
      <w:r>
        <w:t>verleiht</w:t>
      </w:r>
      <w:r w:rsidR="00823A9D">
        <w:t xml:space="preserve"> </w:t>
      </w:r>
      <w:r>
        <w:t>die</w:t>
      </w:r>
      <w:r w:rsidR="00823A9D">
        <w:t xml:space="preserve"> </w:t>
      </w:r>
      <w:r>
        <w:t>Rechtfertigungsgnade…</w:t>
      </w:r>
      <w:r w:rsidR="00823A9D">
        <w:t xml:space="preserve"> </w:t>
      </w:r>
      <w:r>
        <w:t>Die</w:t>
      </w:r>
      <w:r w:rsidR="00823A9D">
        <w:t xml:space="preserve"> </w:t>
      </w:r>
      <w:r>
        <w:t>Taufe</w:t>
      </w:r>
      <w:r w:rsidR="00823A9D">
        <w:t xml:space="preserve"> </w:t>
      </w:r>
      <w:r>
        <w:t>bewirkt</w:t>
      </w:r>
      <w:r w:rsidR="00823A9D">
        <w:t xml:space="preserve"> </w:t>
      </w:r>
      <w:r>
        <w:t>die</w:t>
      </w:r>
      <w:r w:rsidR="00823A9D">
        <w:t xml:space="preserve"> </w:t>
      </w:r>
      <w:r>
        <w:t>Nac</w:t>
      </w:r>
      <w:r>
        <w:t>h</w:t>
      </w:r>
      <w:r>
        <w:t>lassung</w:t>
      </w:r>
      <w:r w:rsidR="00823A9D">
        <w:t xml:space="preserve"> </w:t>
      </w:r>
      <w:r>
        <w:t>aller</w:t>
      </w:r>
      <w:r w:rsidR="00823A9D">
        <w:t xml:space="preserve"> </w:t>
      </w:r>
      <w:r>
        <w:t>Sündenstrafen,</w:t>
      </w:r>
      <w:r w:rsidR="00823A9D">
        <w:t xml:space="preserve"> </w:t>
      </w:r>
      <w:r>
        <w:t>sowohl</w:t>
      </w:r>
      <w:r w:rsidR="00823A9D">
        <w:t xml:space="preserve"> </w:t>
      </w:r>
      <w:r>
        <w:t>der</w:t>
      </w:r>
      <w:r w:rsidR="00823A9D">
        <w:t xml:space="preserve"> </w:t>
      </w:r>
      <w:r>
        <w:t>ewigen</w:t>
      </w:r>
      <w:r w:rsidR="00823A9D">
        <w:t xml:space="preserve"> </w:t>
      </w:r>
      <w:r>
        <w:t>als</w:t>
      </w:r>
      <w:r w:rsidR="00823A9D">
        <w:t xml:space="preserve"> </w:t>
      </w:r>
      <w:r>
        <w:t>auch</w:t>
      </w:r>
      <w:r w:rsidR="00823A9D">
        <w:t xml:space="preserve"> </w:t>
      </w:r>
      <w:r>
        <w:t>der</w:t>
      </w:r>
      <w:r w:rsidR="00823A9D">
        <w:t xml:space="preserve"> </w:t>
      </w:r>
      <w:r>
        <w:t>zeitlichen“</w:t>
      </w:r>
      <w:r w:rsidR="00823A9D">
        <w:t xml:space="preserve"> </w:t>
      </w:r>
      <w:r>
        <w:t>(Freiburg,</w:t>
      </w:r>
      <w:r w:rsidR="00823A9D">
        <w:t xml:space="preserve"> </w:t>
      </w:r>
      <w:r>
        <w:t>Basel,</w:t>
      </w:r>
      <w:r w:rsidR="00823A9D">
        <w:t xml:space="preserve"> </w:t>
      </w:r>
      <w:r>
        <w:t>Wien:</w:t>
      </w:r>
      <w:r w:rsidR="00823A9D">
        <w:t xml:space="preserve"> </w:t>
      </w:r>
      <w:r>
        <w:t>Herder-Verlag,</w:t>
      </w:r>
      <w:r w:rsidR="00823A9D">
        <w:t xml:space="preserve"> </w:t>
      </w:r>
      <w:r>
        <w:t>10.</w:t>
      </w:r>
      <w:r w:rsidR="00823A9D">
        <w:t xml:space="preserve"> </w:t>
      </w:r>
      <w:r>
        <w:t>Aufl.</w:t>
      </w:r>
      <w:r w:rsidR="00823A9D">
        <w:t xml:space="preserve"> </w:t>
      </w:r>
      <w:r>
        <w:t>1981,</w:t>
      </w:r>
      <w:r w:rsidR="00823A9D">
        <w:t xml:space="preserve"> </w:t>
      </w:r>
      <w:r>
        <w:t>S.425).</w:t>
      </w:r>
      <w:r w:rsidR="00823A9D">
        <w:t xml:space="preserve">  </w:t>
      </w:r>
      <w:r>
        <w:t>Und</w:t>
      </w:r>
      <w:r w:rsidR="00823A9D">
        <w:t xml:space="preserve"> </w:t>
      </w:r>
      <w:r>
        <w:t>das</w:t>
      </w:r>
      <w:r w:rsidR="00823A9D">
        <w:t xml:space="preserve"> </w:t>
      </w:r>
      <w:r>
        <w:t>Konzil</w:t>
      </w:r>
      <w:r w:rsidR="00823A9D">
        <w:t xml:space="preserve"> </w:t>
      </w:r>
      <w:r>
        <w:t>von</w:t>
      </w:r>
      <w:r w:rsidR="00823A9D">
        <w:t xml:space="preserve"> </w:t>
      </w:r>
      <w:r>
        <w:t>Trient</w:t>
      </w:r>
      <w:r w:rsidR="00823A9D">
        <w:t xml:space="preserve"> </w:t>
      </w:r>
      <w:r>
        <w:t>form</w:t>
      </w:r>
      <w:r>
        <w:t>u</w:t>
      </w:r>
      <w:r>
        <w:t>lierte</w:t>
      </w:r>
      <w:r w:rsidR="00823A9D">
        <w:t xml:space="preserve"> </w:t>
      </w:r>
      <w:r>
        <w:t>in</w:t>
      </w:r>
      <w:r w:rsidR="00823A9D">
        <w:t xml:space="preserve"> </w:t>
      </w:r>
      <w:r>
        <w:t>seinem</w:t>
      </w:r>
      <w:r w:rsidR="00823A9D">
        <w:t xml:space="preserve"> </w:t>
      </w:r>
      <w:r>
        <w:t>Dekret</w:t>
      </w:r>
      <w:r w:rsidR="00823A9D">
        <w:t xml:space="preserve"> </w:t>
      </w:r>
      <w:r>
        <w:t>über</w:t>
      </w:r>
      <w:r w:rsidR="00823A9D">
        <w:t xml:space="preserve"> </w:t>
      </w:r>
      <w:r>
        <w:t>die</w:t>
      </w:r>
      <w:r w:rsidR="00823A9D">
        <w:t xml:space="preserve"> </w:t>
      </w:r>
      <w:r>
        <w:t>Erbsünde:</w:t>
      </w:r>
      <w:r w:rsidR="00823A9D">
        <w:t xml:space="preserve"> </w:t>
      </w:r>
      <w:r>
        <w:t>„Wenn</w:t>
      </w:r>
      <w:r w:rsidR="00823A9D">
        <w:t xml:space="preserve"> </w:t>
      </w:r>
      <w:r>
        <w:t>jemand</w:t>
      </w:r>
      <w:r w:rsidR="00823A9D">
        <w:t xml:space="preserve"> </w:t>
      </w:r>
      <w:r>
        <w:t>leugnet,</w:t>
      </w:r>
      <w:r w:rsidR="00823A9D">
        <w:t xml:space="preserve"> </w:t>
      </w:r>
      <w:r>
        <w:t>dass</w:t>
      </w:r>
      <w:r w:rsidR="00823A9D">
        <w:t xml:space="preserve"> </w:t>
      </w:r>
      <w:r>
        <w:t>durch</w:t>
      </w:r>
      <w:r w:rsidR="00823A9D">
        <w:t xml:space="preserve"> </w:t>
      </w:r>
      <w:r>
        <w:t>die</w:t>
      </w:r>
      <w:r w:rsidR="00823A9D">
        <w:t xml:space="preserve"> </w:t>
      </w:r>
      <w:r>
        <w:t>Gnade</w:t>
      </w:r>
      <w:r w:rsidR="00823A9D">
        <w:t xml:space="preserve"> </w:t>
      </w:r>
      <w:r>
        <w:t>unseres</w:t>
      </w:r>
      <w:r w:rsidR="00823A9D">
        <w:t xml:space="preserve"> </w:t>
      </w:r>
      <w:r>
        <w:t>Herrn</w:t>
      </w:r>
      <w:r w:rsidR="00823A9D">
        <w:t xml:space="preserve"> </w:t>
      </w:r>
      <w:r>
        <w:t>Jesus</w:t>
      </w:r>
      <w:r w:rsidR="00823A9D">
        <w:t xml:space="preserve"> </w:t>
      </w:r>
      <w:r>
        <w:t>Christus,</w:t>
      </w:r>
      <w:r w:rsidR="00823A9D">
        <w:t xml:space="preserve"> </w:t>
      </w:r>
      <w:r>
        <w:t>die</w:t>
      </w:r>
      <w:r w:rsidR="00823A9D">
        <w:t xml:space="preserve"> </w:t>
      </w:r>
      <w:r>
        <w:t>in</w:t>
      </w:r>
      <w:r w:rsidR="00823A9D">
        <w:t xml:space="preserve"> </w:t>
      </w:r>
      <w:r>
        <w:t>der</w:t>
      </w:r>
      <w:r w:rsidR="00823A9D">
        <w:t xml:space="preserve"> </w:t>
      </w:r>
      <w:r>
        <w:t>Taufe</w:t>
      </w:r>
      <w:r w:rsidR="00823A9D">
        <w:t xml:space="preserve"> </w:t>
      </w:r>
      <w:r>
        <w:t>verliehen</w:t>
      </w:r>
      <w:r w:rsidR="00823A9D">
        <w:t xml:space="preserve"> </w:t>
      </w:r>
      <w:r>
        <w:t>wird,</w:t>
      </w:r>
      <w:r w:rsidR="00823A9D">
        <w:t xml:space="preserve"> </w:t>
      </w:r>
      <w:r>
        <w:t>der</w:t>
      </w:r>
      <w:r w:rsidR="00823A9D">
        <w:t xml:space="preserve"> </w:t>
      </w:r>
      <w:r>
        <w:t>Schuldz</w:t>
      </w:r>
      <w:r>
        <w:t>u</w:t>
      </w:r>
      <w:r>
        <w:t>stand</w:t>
      </w:r>
      <w:r w:rsidR="00823A9D">
        <w:t xml:space="preserve"> </w:t>
      </w:r>
      <w:r>
        <w:t>der</w:t>
      </w:r>
      <w:r w:rsidR="00823A9D">
        <w:t xml:space="preserve"> </w:t>
      </w:r>
      <w:r>
        <w:t>Erbsünde</w:t>
      </w:r>
      <w:r w:rsidR="00823A9D">
        <w:t xml:space="preserve"> </w:t>
      </w:r>
      <w:r>
        <w:t>nachgelassen</w:t>
      </w:r>
      <w:r w:rsidR="00823A9D">
        <w:t xml:space="preserve"> </w:t>
      </w:r>
      <w:r>
        <w:t>wird,</w:t>
      </w:r>
      <w:r w:rsidR="00823A9D">
        <w:t xml:space="preserve"> </w:t>
      </w:r>
      <w:r>
        <w:t>oder</w:t>
      </w:r>
      <w:r w:rsidR="00823A9D">
        <w:t xml:space="preserve"> </w:t>
      </w:r>
      <w:r>
        <w:t>auch</w:t>
      </w:r>
      <w:r w:rsidR="00823A9D">
        <w:t xml:space="preserve"> </w:t>
      </w:r>
      <w:r>
        <w:t>behauptet,</w:t>
      </w:r>
      <w:r w:rsidR="00823A9D">
        <w:t xml:space="preserve"> </w:t>
      </w:r>
      <w:r>
        <w:t>dass</w:t>
      </w:r>
      <w:r w:rsidR="00823A9D">
        <w:t xml:space="preserve"> </w:t>
      </w:r>
      <w:r>
        <w:t>nicht</w:t>
      </w:r>
      <w:r w:rsidR="00823A9D">
        <w:t xml:space="preserve"> </w:t>
      </w:r>
      <w:r>
        <w:t>alles</w:t>
      </w:r>
      <w:r w:rsidR="00823A9D">
        <w:t xml:space="preserve"> </w:t>
      </w:r>
      <w:r>
        <w:t>wegg</w:t>
      </w:r>
      <w:r>
        <w:t>e</w:t>
      </w:r>
      <w:r>
        <w:t>nommen</w:t>
      </w:r>
      <w:r w:rsidR="00823A9D">
        <w:t xml:space="preserve"> </w:t>
      </w:r>
      <w:r>
        <w:t>wird,</w:t>
      </w:r>
      <w:r w:rsidR="00823A9D">
        <w:t xml:space="preserve"> </w:t>
      </w:r>
      <w:r>
        <w:t>was</w:t>
      </w:r>
      <w:r w:rsidR="00823A9D">
        <w:t xml:space="preserve"> </w:t>
      </w:r>
      <w:r>
        <w:t>den</w:t>
      </w:r>
      <w:r w:rsidR="00823A9D">
        <w:t xml:space="preserve"> </w:t>
      </w:r>
      <w:r>
        <w:t>wahren</w:t>
      </w:r>
      <w:r w:rsidR="00823A9D">
        <w:t xml:space="preserve"> </w:t>
      </w:r>
      <w:r>
        <w:t>und</w:t>
      </w:r>
      <w:r w:rsidR="00823A9D">
        <w:t xml:space="preserve"> </w:t>
      </w:r>
      <w:r>
        <w:t>eigentlichen</w:t>
      </w:r>
      <w:r w:rsidR="00823A9D">
        <w:t xml:space="preserve"> </w:t>
      </w:r>
      <w:r>
        <w:t>Charakter</w:t>
      </w:r>
      <w:r w:rsidR="00823A9D">
        <w:t xml:space="preserve"> </w:t>
      </w:r>
      <w:r>
        <w:t>der</w:t>
      </w:r>
      <w:r w:rsidR="00823A9D">
        <w:t xml:space="preserve"> </w:t>
      </w:r>
      <w:r>
        <w:t>Sünde</w:t>
      </w:r>
      <w:r w:rsidR="00823A9D">
        <w:t xml:space="preserve"> </w:t>
      </w:r>
      <w:r>
        <w:t>an</w:t>
      </w:r>
      <w:r w:rsidR="00823A9D">
        <w:t xml:space="preserve"> </w:t>
      </w:r>
      <w:r>
        <w:t>sich</w:t>
      </w:r>
      <w:r w:rsidR="00823A9D">
        <w:t xml:space="preserve"> </w:t>
      </w:r>
      <w:r>
        <w:t>hat…,</w:t>
      </w:r>
      <w:r w:rsidR="00823A9D">
        <w:t xml:space="preserve"> </w:t>
      </w:r>
      <w:r>
        <w:t>so</w:t>
      </w:r>
      <w:r w:rsidR="00823A9D">
        <w:t xml:space="preserve"> </w:t>
      </w:r>
      <w:r>
        <w:t>sei</w:t>
      </w:r>
      <w:r w:rsidR="00823A9D">
        <w:t xml:space="preserve"> </w:t>
      </w:r>
      <w:r>
        <w:t>er</w:t>
      </w:r>
      <w:r w:rsidR="00823A9D">
        <w:t xml:space="preserve"> </w:t>
      </w:r>
      <w:r>
        <w:t>ausgeschlossen“</w:t>
      </w:r>
      <w:r w:rsidR="00823A9D">
        <w:t xml:space="preserve"> </w:t>
      </w:r>
      <w:r>
        <w:t>(ib.,</w:t>
      </w:r>
      <w:r w:rsidR="00823A9D">
        <w:t xml:space="preserve"> </w:t>
      </w:r>
      <w:r>
        <w:t>S.425).</w:t>
      </w:r>
      <w:r w:rsidR="00823A9D">
        <w:t xml:space="preserve"> </w:t>
      </w:r>
      <w:r>
        <w:t>Die</w:t>
      </w:r>
      <w:r w:rsidR="00823A9D">
        <w:t xml:space="preserve"> </w:t>
      </w:r>
      <w:r>
        <w:t>katholische</w:t>
      </w:r>
      <w:r w:rsidR="00823A9D">
        <w:t xml:space="preserve"> </w:t>
      </w:r>
      <w:r>
        <w:t>Kirche</w:t>
      </w:r>
      <w:r w:rsidR="00823A9D">
        <w:t xml:space="preserve"> </w:t>
      </w:r>
      <w:r>
        <w:t>erdreistet</w:t>
      </w:r>
      <w:r w:rsidR="00823A9D">
        <w:t xml:space="preserve"> </w:t>
      </w:r>
      <w:r>
        <w:t>sich</w:t>
      </w:r>
      <w:r w:rsidR="00823A9D">
        <w:t xml:space="preserve"> </w:t>
      </w:r>
      <w:r>
        <w:t>hier,</w:t>
      </w:r>
      <w:r w:rsidR="00823A9D">
        <w:t xml:space="preserve"> </w:t>
      </w:r>
      <w:r>
        <w:t>alle</w:t>
      </w:r>
      <w:r w:rsidR="00823A9D">
        <w:t xml:space="preserve"> </w:t>
      </w:r>
      <w:r>
        <w:t>vom</w:t>
      </w:r>
      <w:r w:rsidR="00823A9D">
        <w:t xml:space="preserve"> </w:t>
      </w:r>
      <w:r>
        <w:t>Heil</w:t>
      </w:r>
      <w:r w:rsidR="00823A9D">
        <w:t xml:space="preserve"> </w:t>
      </w:r>
      <w:r>
        <w:t>auszuschließen,</w:t>
      </w:r>
      <w:r w:rsidR="00823A9D">
        <w:t xml:space="preserve"> </w:t>
      </w:r>
      <w:r>
        <w:t>die</w:t>
      </w:r>
      <w:r w:rsidR="00823A9D">
        <w:t xml:space="preserve"> </w:t>
      </w:r>
      <w:r>
        <w:t>ihre</w:t>
      </w:r>
      <w:r w:rsidR="00823A9D">
        <w:t xml:space="preserve"> </w:t>
      </w:r>
      <w:r>
        <w:t>Auffassung</w:t>
      </w:r>
      <w:r w:rsidR="00823A9D">
        <w:t xml:space="preserve"> </w:t>
      </w:r>
      <w:r>
        <w:t>von</w:t>
      </w:r>
      <w:r w:rsidR="00823A9D">
        <w:t xml:space="preserve"> </w:t>
      </w:r>
      <w:r>
        <w:t>Sündenvergebung</w:t>
      </w:r>
      <w:r w:rsidR="00823A9D">
        <w:t xml:space="preserve"> </w:t>
      </w:r>
      <w:r>
        <w:t>nicht</w:t>
      </w:r>
      <w:r w:rsidR="00823A9D">
        <w:t xml:space="preserve"> </w:t>
      </w:r>
      <w:r>
        <w:t>teilen!</w:t>
      </w:r>
      <w:r w:rsidR="00823A9D">
        <w:t xml:space="preserve"> </w:t>
      </w:r>
      <w:r>
        <w:t>Und</w:t>
      </w:r>
      <w:r w:rsidR="00823A9D">
        <w:t xml:space="preserve"> </w:t>
      </w:r>
      <w:r>
        <w:t>die</w:t>
      </w:r>
      <w:r w:rsidR="00823A9D">
        <w:t xml:space="preserve"> </w:t>
      </w:r>
      <w:r>
        <w:t>teilen</w:t>
      </w:r>
      <w:r w:rsidR="00823A9D">
        <w:t xml:space="preserve"> </w:t>
      </w:r>
      <w:r>
        <w:t>wir</w:t>
      </w:r>
      <w:r w:rsidR="00823A9D">
        <w:t xml:space="preserve"> </w:t>
      </w:r>
      <w:r>
        <w:t>aus</w:t>
      </w:r>
      <w:r w:rsidR="00823A9D">
        <w:t xml:space="preserve"> </w:t>
      </w:r>
      <w:r>
        <w:t>gutem</w:t>
      </w:r>
      <w:r w:rsidR="00823A9D">
        <w:t xml:space="preserve"> </w:t>
      </w:r>
      <w:r>
        <w:t>Grund</w:t>
      </w:r>
      <w:r w:rsidR="00823A9D">
        <w:t xml:space="preserve"> </w:t>
      </w:r>
      <w:r>
        <w:t>mit</w:t>
      </w:r>
      <w:r w:rsidR="00823A9D">
        <w:t xml:space="preserve"> </w:t>
      </w:r>
      <w:r>
        <w:t>den</w:t>
      </w:r>
      <w:r w:rsidR="00823A9D">
        <w:t xml:space="preserve"> </w:t>
      </w:r>
      <w:r>
        <w:t>Aussagen</w:t>
      </w:r>
      <w:r w:rsidR="00823A9D">
        <w:t xml:space="preserve"> </w:t>
      </w:r>
      <w:r>
        <w:t>der</w:t>
      </w:r>
      <w:r w:rsidR="00823A9D">
        <w:t xml:space="preserve"> </w:t>
      </w:r>
      <w:r>
        <w:t>Heiligen</w:t>
      </w:r>
      <w:r w:rsidR="00823A9D">
        <w:t xml:space="preserve"> </w:t>
      </w:r>
      <w:r>
        <w:t>Schrift</w:t>
      </w:r>
      <w:r w:rsidR="00823A9D">
        <w:t xml:space="preserve"> </w:t>
      </w:r>
      <w:r>
        <w:t>im</w:t>
      </w:r>
      <w:r w:rsidR="00823A9D">
        <w:t xml:space="preserve"> </w:t>
      </w:r>
      <w:r>
        <w:t>R</w:t>
      </w:r>
      <w:r>
        <w:t>ü</w:t>
      </w:r>
      <w:r>
        <w:t>cken</w:t>
      </w:r>
      <w:r w:rsidR="00823A9D">
        <w:t xml:space="preserve"> </w:t>
      </w:r>
      <w:r>
        <w:t>ganz</w:t>
      </w:r>
      <w:r w:rsidR="00823A9D">
        <w:t xml:space="preserve"> </w:t>
      </w:r>
      <w:r>
        <w:t>gewiss</w:t>
      </w:r>
      <w:r w:rsidR="00823A9D">
        <w:t xml:space="preserve"> </w:t>
      </w:r>
      <w:r>
        <w:t>nicht!</w:t>
      </w:r>
    </w:p>
    <w:p w:rsidR="006E3D45" w:rsidRDefault="006E3D45">
      <w:pPr>
        <w:spacing w:line="240" w:lineRule="auto"/>
      </w:pPr>
    </w:p>
    <w:p w:rsidR="006E3D45" w:rsidRDefault="0033159F">
      <w:pPr>
        <w:pStyle w:val="Gliederungsberschrift"/>
        <w:tabs>
          <w:tab w:val="clear" w:pos="453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  <w:rPr>
          <w:bCs/>
          <w:caps w:val="0"/>
        </w:rPr>
      </w:pPr>
      <w:r>
        <w:rPr>
          <w:bCs/>
          <w:caps w:val="0"/>
        </w:rPr>
        <w:t>Die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piestischte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Lehrauffassung</w:t>
      </w:r>
    </w:p>
    <w:p w:rsidR="006E3D45" w:rsidRDefault="006E3D45">
      <w:pPr>
        <w:spacing w:line="240" w:lineRule="auto"/>
      </w:pPr>
    </w:p>
    <w:p w:rsidR="006E3D45" w:rsidRDefault="0033159F">
      <w:pPr>
        <w:pStyle w:val="Text1Zeileeingerckt"/>
        <w:spacing w:line="240" w:lineRule="auto"/>
      </w:pPr>
      <w:r>
        <w:t>Mit</w:t>
      </w:r>
      <w:r w:rsidR="00823A9D">
        <w:t xml:space="preserve"> </w:t>
      </w:r>
      <w:r>
        <w:t>dem</w:t>
      </w:r>
      <w:r w:rsidR="00823A9D">
        <w:t xml:space="preserve"> </w:t>
      </w:r>
      <w:r>
        <w:t>Aufkommen</w:t>
      </w:r>
      <w:r w:rsidR="00823A9D">
        <w:t xml:space="preserve"> </w:t>
      </w:r>
      <w:r>
        <w:t>des</w:t>
      </w:r>
      <w:r w:rsidR="00823A9D">
        <w:t xml:space="preserve"> </w:t>
      </w:r>
      <w:r>
        <w:t>Pietismus</w:t>
      </w:r>
      <w:r w:rsidR="00823A9D">
        <w:t xml:space="preserve"> </w:t>
      </w:r>
      <w:r>
        <w:t>im</w:t>
      </w:r>
      <w:r w:rsidR="00823A9D">
        <w:t xml:space="preserve"> </w:t>
      </w:r>
      <w:r>
        <w:t>18.</w:t>
      </w:r>
      <w:r w:rsidR="00823A9D">
        <w:t xml:space="preserve"> </w:t>
      </w:r>
      <w:r>
        <w:t>Jahrhundert</w:t>
      </w:r>
      <w:r w:rsidR="00823A9D">
        <w:t xml:space="preserve"> </w:t>
      </w:r>
      <w:r>
        <w:t>und</w:t>
      </w:r>
      <w:r w:rsidR="00823A9D">
        <w:t xml:space="preserve"> </w:t>
      </w:r>
      <w:r>
        <w:t>später</w:t>
      </w:r>
      <w:r w:rsidR="00823A9D">
        <w:t xml:space="preserve"> </w:t>
      </w:r>
      <w:r>
        <w:t>änderte</w:t>
      </w:r>
      <w:r w:rsidR="00823A9D">
        <w:t xml:space="preserve"> </w:t>
      </w:r>
      <w:r>
        <w:t>sich</w:t>
      </w:r>
      <w:r w:rsidR="00823A9D">
        <w:t xml:space="preserve"> </w:t>
      </w:r>
      <w:r>
        <w:t>weithin</w:t>
      </w:r>
      <w:r w:rsidR="00823A9D">
        <w:t xml:space="preserve"> </w:t>
      </w:r>
      <w:r>
        <w:t>nicht</w:t>
      </w:r>
      <w:r w:rsidR="00823A9D">
        <w:t xml:space="preserve"> </w:t>
      </w:r>
      <w:r>
        <w:t>viel</w:t>
      </w:r>
      <w:r w:rsidR="00823A9D">
        <w:t xml:space="preserve"> </w:t>
      </w:r>
      <w:r>
        <w:t>an</w:t>
      </w:r>
      <w:r w:rsidR="00823A9D">
        <w:t xml:space="preserve"> </w:t>
      </w:r>
      <w:r>
        <w:t>der</w:t>
      </w:r>
      <w:r w:rsidR="00823A9D">
        <w:t xml:space="preserve"> </w:t>
      </w:r>
      <w:r>
        <w:t>Meinung,</w:t>
      </w:r>
      <w:r w:rsidR="00823A9D">
        <w:t xml:space="preserve"> </w:t>
      </w:r>
      <w:r>
        <w:t>die</w:t>
      </w:r>
      <w:r w:rsidR="00823A9D">
        <w:t xml:space="preserve"> </w:t>
      </w:r>
      <w:r>
        <w:t>Taufe</w:t>
      </w:r>
      <w:r w:rsidR="00823A9D">
        <w:t xml:space="preserve"> </w:t>
      </w:r>
      <w:r>
        <w:t>würde</w:t>
      </w:r>
      <w:r w:rsidR="00823A9D">
        <w:t xml:space="preserve"> </w:t>
      </w:r>
      <w:r>
        <w:t>von</w:t>
      </w:r>
      <w:r w:rsidR="00823A9D">
        <w:t xml:space="preserve"> </w:t>
      </w:r>
      <w:r>
        <w:t>den</w:t>
      </w:r>
      <w:r w:rsidR="00823A9D">
        <w:t xml:space="preserve"> </w:t>
      </w:r>
      <w:r>
        <w:t>Sünden</w:t>
      </w:r>
      <w:r w:rsidR="00823A9D">
        <w:t xml:space="preserve"> </w:t>
      </w:r>
      <w:r>
        <w:t>reinwaschen</w:t>
      </w:r>
      <w:r w:rsidR="00823A9D">
        <w:t xml:space="preserve"> </w:t>
      </w:r>
      <w:r>
        <w:t>und</w:t>
      </w:r>
      <w:r w:rsidR="00823A9D">
        <w:t xml:space="preserve"> </w:t>
      </w:r>
      <w:r>
        <w:t>die</w:t>
      </w:r>
      <w:r w:rsidR="00823A9D">
        <w:t xml:space="preserve"> </w:t>
      </w:r>
      <w:r>
        <w:t>Wiedergeburt</w:t>
      </w:r>
      <w:r w:rsidR="00823A9D">
        <w:t xml:space="preserve"> </w:t>
      </w:r>
      <w:r>
        <w:t>bewirken.</w:t>
      </w:r>
      <w:r w:rsidR="00823A9D">
        <w:t xml:space="preserve"> </w:t>
      </w:r>
      <w:r>
        <w:t>Hören</w:t>
      </w:r>
      <w:r w:rsidR="00823A9D">
        <w:t xml:space="preserve"> </w:t>
      </w:r>
      <w:r>
        <w:t>wir</w:t>
      </w:r>
      <w:r w:rsidR="00823A9D">
        <w:t xml:space="preserve"> </w:t>
      </w:r>
      <w:r>
        <w:t>dazu</w:t>
      </w:r>
      <w:r w:rsidR="00823A9D">
        <w:t xml:space="preserve"> </w:t>
      </w:r>
      <w:r>
        <w:t>einige</w:t>
      </w:r>
      <w:r w:rsidR="00823A9D">
        <w:t xml:space="preserve"> </w:t>
      </w:r>
      <w:r>
        <w:t>Aussagen</w:t>
      </w:r>
      <w:r w:rsidR="00823A9D">
        <w:t xml:space="preserve"> </w:t>
      </w:r>
      <w:r>
        <w:t>namhafter</w:t>
      </w:r>
      <w:r w:rsidR="00823A9D">
        <w:t xml:space="preserve"> </w:t>
      </w:r>
      <w:r>
        <w:t>Pietisten.</w:t>
      </w:r>
    </w:p>
    <w:p w:rsidR="006E3D45" w:rsidRDefault="006E3D45">
      <w:pPr>
        <w:spacing w:line="240" w:lineRule="auto"/>
      </w:pPr>
    </w:p>
    <w:p w:rsidR="006E3D45" w:rsidRPr="00823A9D" w:rsidRDefault="0033159F">
      <w:pPr>
        <w:pStyle w:val="Gliederungsberschrift"/>
        <w:keepNext w:val="0"/>
        <w:tabs>
          <w:tab w:val="clear" w:pos="453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  <w:outlineLvl w:val="9"/>
        <w:rPr>
          <w:bCs/>
          <w:caps w:val="0"/>
        </w:rPr>
      </w:pPr>
      <w:r w:rsidRPr="00823A9D">
        <w:rPr>
          <w:bCs/>
          <w:caps w:val="0"/>
        </w:rPr>
        <w:t>a)</w:t>
      </w:r>
      <w:r w:rsidR="00823A9D">
        <w:rPr>
          <w:bCs/>
          <w:caps w:val="0"/>
        </w:rPr>
        <w:t xml:space="preserve"> </w:t>
      </w:r>
      <w:r w:rsidRPr="00823A9D">
        <w:rPr>
          <w:bCs/>
          <w:caps w:val="0"/>
        </w:rPr>
        <w:t>Philipp</w:t>
      </w:r>
      <w:r w:rsidR="00823A9D">
        <w:rPr>
          <w:bCs/>
          <w:caps w:val="0"/>
        </w:rPr>
        <w:t xml:space="preserve"> </w:t>
      </w:r>
      <w:r w:rsidRPr="00823A9D">
        <w:rPr>
          <w:bCs/>
          <w:caps w:val="0"/>
        </w:rPr>
        <w:t>Jakob</w:t>
      </w:r>
      <w:r w:rsidR="00823A9D">
        <w:rPr>
          <w:bCs/>
          <w:caps w:val="0"/>
        </w:rPr>
        <w:t xml:space="preserve"> </w:t>
      </w:r>
      <w:r w:rsidRPr="00823A9D">
        <w:rPr>
          <w:bCs/>
          <w:caps w:val="0"/>
        </w:rPr>
        <w:t>Spener</w:t>
      </w:r>
    </w:p>
    <w:p w:rsidR="006E3D45" w:rsidRPr="00823A9D" w:rsidRDefault="006E3D45">
      <w:pPr>
        <w:spacing w:line="240" w:lineRule="auto"/>
      </w:pPr>
    </w:p>
    <w:p w:rsidR="006E3D45" w:rsidRDefault="0033159F">
      <w:pPr>
        <w:pStyle w:val="Text1Zeileeingerckt"/>
        <w:spacing w:line="240" w:lineRule="auto"/>
      </w:pPr>
      <w:r>
        <w:t>Der</w:t>
      </w:r>
      <w:r w:rsidR="00823A9D">
        <w:t xml:space="preserve"> </w:t>
      </w:r>
      <w:r>
        <w:t>Begründer</w:t>
      </w:r>
      <w:r w:rsidR="00823A9D">
        <w:t xml:space="preserve"> </w:t>
      </w:r>
      <w:r>
        <w:t>des</w:t>
      </w:r>
      <w:r w:rsidR="00823A9D">
        <w:t xml:space="preserve"> </w:t>
      </w:r>
      <w:r>
        <w:t>Pietismus,</w:t>
      </w:r>
      <w:r w:rsidR="00823A9D">
        <w:t xml:space="preserve"> </w:t>
      </w:r>
      <w:r>
        <w:t>Pfarrer</w:t>
      </w:r>
      <w:r w:rsidR="00823A9D">
        <w:t xml:space="preserve"> </w:t>
      </w:r>
      <w:r>
        <w:t>Philipp</w:t>
      </w:r>
      <w:r w:rsidR="00823A9D">
        <w:t xml:space="preserve"> </w:t>
      </w:r>
      <w:r>
        <w:t>Jakob</w:t>
      </w:r>
      <w:r w:rsidR="00823A9D">
        <w:t xml:space="preserve"> </w:t>
      </w:r>
      <w:r>
        <w:t>Spener,</w:t>
      </w:r>
      <w:r w:rsidR="00823A9D">
        <w:t xml:space="preserve"> </w:t>
      </w:r>
      <w:r>
        <w:t>äußerte</w:t>
      </w:r>
      <w:r w:rsidR="00823A9D">
        <w:t xml:space="preserve"> </w:t>
      </w:r>
      <w:r>
        <w:t>sich</w:t>
      </w:r>
      <w:r w:rsidR="00823A9D">
        <w:t xml:space="preserve"> </w:t>
      </w:r>
      <w:r>
        <w:t>wie</w:t>
      </w:r>
      <w:r w:rsidR="00823A9D">
        <w:t xml:space="preserve"> </w:t>
      </w:r>
      <w:r>
        <w:t>folgt:</w:t>
      </w:r>
      <w:r w:rsidR="00823A9D">
        <w:t xml:space="preserve"> </w:t>
      </w:r>
      <w:r>
        <w:t>„Weil</w:t>
      </w:r>
      <w:r w:rsidR="00823A9D">
        <w:t xml:space="preserve"> </w:t>
      </w:r>
      <w:r>
        <w:t>wir</w:t>
      </w:r>
      <w:r w:rsidR="00823A9D">
        <w:t xml:space="preserve"> </w:t>
      </w:r>
      <w:r>
        <w:t>in</w:t>
      </w:r>
      <w:r w:rsidR="00823A9D">
        <w:t xml:space="preserve"> </w:t>
      </w:r>
      <w:r>
        <w:t>der</w:t>
      </w:r>
      <w:r w:rsidR="00823A9D">
        <w:t xml:space="preserve"> </w:t>
      </w:r>
      <w:r>
        <w:t>heiligen</w:t>
      </w:r>
      <w:r w:rsidR="00823A9D">
        <w:t xml:space="preserve"> </w:t>
      </w:r>
      <w:r>
        <w:t>Taufe</w:t>
      </w:r>
      <w:r w:rsidR="00823A9D">
        <w:t xml:space="preserve"> </w:t>
      </w:r>
      <w:r>
        <w:t>wiedergeboren</w:t>
      </w:r>
      <w:r w:rsidR="00823A9D">
        <w:t xml:space="preserve"> </w:t>
      </w:r>
      <w:r>
        <w:t>werden,</w:t>
      </w:r>
      <w:r w:rsidR="00823A9D">
        <w:t xml:space="preserve"> </w:t>
      </w:r>
      <w:r>
        <w:t>werden</w:t>
      </w:r>
      <w:r w:rsidR="00823A9D">
        <w:t xml:space="preserve"> </w:t>
      </w:r>
      <w:r>
        <w:t>wir</w:t>
      </w:r>
      <w:r w:rsidR="00823A9D">
        <w:t xml:space="preserve"> </w:t>
      </w:r>
      <w:r>
        <w:t>in</w:t>
      </w:r>
      <w:r w:rsidR="00823A9D">
        <w:t xml:space="preserve"> </w:t>
      </w:r>
      <w:r>
        <w:t>den</w:t>
      </w:r>
      <w:r w:rsidR="00823A9D">
        <w:t xml:space="preserve"> </w:t>
      </w:r>
      <w:r>
        <w:t>Tod</w:t>
      </w:r>
      <w:r w:rsidR="00823A9D">
        <w:t xml:space="preserve"> </w:t>
      </w:r>
      <w:r>
        <w:t>Christi</w:t>
      </w:r>
      <w:r w:rsidR="00823A9D">
        <w:t xml:space="preserve"> </w:t>
      </w:r>
      <w:r>
        <w:t>getauft</w:t>
      </w:r>
      <w:r w:rsidR="00823A9D">
        <w:t xml:space="preserve"> </w:t>
      </w:r>
      <w:r>
        <w:t>und</w:t>
      </w:r>
      <w:r w:rsidR="00823A9D">
        <w:t xml:space="preserve"> </w:t>
      </w:r>
      <w:r>
        <w:t>gepflanzt,</w:t>
      </w:r>
      <w:r w:rsidR="00823A9D">
        <w:t xml:space="preserve"> </w:t>
      </w:r>
      <w:r>
        <w:t>aber</w:t>
      </w:r>
      <w:r w:rsidR="00823A9D">
        <w:t xml:space="preserve"> </w:t>
      </w:r>
      <w:r>
        <w:t>auch</w:t>
      </w:r>
      <w:r w:rsidR="00823A9D">
        <w:t xml:space="preserve"> </w:t>
      </w:r>
      <w:r>
        <w:t>dessen</w:t>
      </w:r>
      <w:r w:rsidR="00823A9D">
        <w:t xml:space="preserve"> </w:t>
      </w:r>
      <w:r>
        <w:t>Auferstehung</w:t>
      </w:r>
      <w:r w:rsidR="00823A9D">
        <w:t xml:space="preserve"> </w:t>
      </w:r>
      <w:r>
        <w:t>und</w:t>
      </w:r>
      <w:r w:rsidR="00823A9D">
        <w:t xml:space="preserve"> </w:t>
      </w:r>
      <w:r>
        <w:t>seines</w:t>
      </w:r>
      <w:r w:rsidR="00823A9D">
        <w:t xml:space="preserve"> </w:t>
      </w:r>
      <w:r>
        <w:t>neuen</w:t>
      </w:r>
      <w:r w:rsidR="00823A9D">
        <w:t xml:space="preserve"> </w:t>
      </w:r>
      <w:r>
        <w:t>L</w:t>
      </w:r>
      <w:r>
        <w:t>e</w:t>
      </w:r>
      <w:r>
        <w:t>bens</w:t>
      </w:r>
      <w:r w:rsidR="00823A9D">
        <w:t xml:space="preserve"> </w:t>
      </w:r>
      <w:r>
        <w:t>teilhaftig.</w:t>
      </w:r>
      <w:r w:rsidR="00823A9D">
        <w:t xml:space="preserve"> </w:t>
      </w:r>
      <w:r>
        <w:t>Daher</w:t>
      </w:r>
      <w:r w:rsidR="00823A9D">
        <w:t xml:space="preserve"> </w:t>
      </w:r>
      <w:r>
        <w:t>ist</w:t>
      </w:r>
      <w:r w:rsidR="00823A9D">
        <w:t xml:space="preserve"> </w:t>
      </w:r>
      <w:r>
        <w:t>in</w:t>
      </w:r>
      <w:r w:rsidR="00823A9D">
        <w:t xml:space="preserve"> </w:t>
      </w:r>
      <w:r>
        <w:t>die</w:t>
      </w:r>
      <w:r w:rsidR="00823A9D">
        <w:t xml:space="preserve"> </w:t>
      </w:r>
      <w:r>
        <w:t>Taufe</w:t>
      </w:r>
      <w:r w:rsidR="00823A9D">
        <w:t xml:space="preserve"> </w:t>
      </w:r>
      <w:r>
        <w:t>alle</w:t>
      </w:r>
      <w:r w:rsidR="00823A9D">
        <w:t xml:space="preserve"> </w:t>
      </w:r>
      <w:r>
        <w:t>Kraft</w:t>
      </w:r>
      <w:r w:rsidR="00823A9D">
        <w:t xml:space="preserve"> </w:t>
      </w:r>
      <w:r>
        <w:t>des</w:t>
      </w:r>
      <w:r w:rsidR="00823A9D">
        <w:t xml:space="preserve"> </w:t>
      </w:r>
      <w:r>
        <w:t>Todes</w:t>
      </w:r>
      <w:r w:rsidR="00823A9D">
        <w:t xml:space="preserve"> </w:t>
      </w:r>
      <w:r>
        <w:t>und</w:t>
      </w:r>
      <w:r w:rsidR="00823A9D">
        <w:t xml:space="preserve"> </w:t>
      </w:r>
      <w:r>
        <w:t>der</w:t>
      </w:r>
      <w:r w:rsidR="00823A9D">
        <w:t xml:space="preserve"> </w:t>
      </w:r>
      <w:r>
        <w:t>Auferstehung</w:t>
      </w:r>
      <w:r w:rsidR="00823A9D">
        <w:t xml:space="preserve"> </w:t>
      </w:r>
      <w:r>
        <w:t>Christi</w:t>
      </w:r>
      <w:r w:rsidR="00823A9D">
        <w:t xml:space="preserve"> </w:t>
      </w:r>
      <w:r>
        <w:t>gelegt“</w:t>
      </w:r>
      <w:r w:rsidR="00823A9D">
        <w:t xml:space="preserve"> </w:t>
      </w:r>
      <w:r>
        <w:t>(Philipp</w:t>
      </w:r>
      <w:r w:rsidR="00823A9D">
        <w:t xml:space="preserve"> </w:t>
      </w:r>
      <w:r>
        <w:t>Jakob</w:t>
      </w:r>
      <w:r w:rsidR="00823A9D">
        <w:t xml:space="preserve"> </w:t>
      </w:r>
      <w:r>
        <w:t>Spener:</w:t>
      </w:r>
      <w:r w:rsidR="00823A9D">
        <w:t xml:space="preserve"> </w:t>
      </w:r>
      <w:r>
        <w:rPr>
          <w:i/>
        </w:rPr>
        <w:t>Von</w:t>
      </w:r>
      <w:r w:rsidR="00823A9D">
        <w:rPr>
          <w:i/>
        </w:rPr>
        <w:t xml:space="preserve"> </w:t>
      </w:r>
      <w:r>
        <w:rPr>
          <w:i/>
        </w:rPr>
        <w:t>der</w:t>
      </w:r>
      <w:r w:rsidR="00823A9D">
        <w:rPr>
          <w:i/>
        </w:rPr>
        <w:t xml:space="preserve"> </w:t>
      </w:r>
      <w:r>
        <w:rPr>
          <w:i/>
        </w:rPr>
        <w:t>Wiedergeburt</w:t>
      </w:r>
      <w:r>
        <w:t>,</w:t>
      </w:r>
      <w:r w:rsidR="00823A9D">
        <w:t xml:space="preserve"> </w:t>
      </w:r>
      <w:r>
        <w:t>hrsg.</w:t>
      </w:r>
      <w:r w:rsidR="00823A9D">
        <w:t xml:space="preserve"> </w:t>
      </w:r>
      <w:r>
        <w:t>von</w:t>
      </w:r>
      <w:r w:rsidR="00823A9D">
        <w:t xml:space="preserve"> </w:t>
      </w:r>
      <w:r>
        <w:t>Hans-Georg</w:t>
      </w:r>
      <w:r w:rsidR="00823A9D">
        <w:t xml:space="preserve"> </w:t>
      </w:r>
      <w:r>
        <w:t>Feller,</w:t>
      </w:r>
      <w:r w:rsidR="00823A9D">
        <w:t xml:space="preserve"> </w:t>
      </w:r>
      <w:r>
        <w:t>Stuttgart,</w:t>
      </w:r>
      <w:r w:rsidR="00823A9D">
        <w:t xml:space="preserve"> </w:t>
      </w:r>
      <w:r>
        <w:t>1963,</w:t>
      </w:r>
      <w:r w:rsidR="00823A9D">
        <w:t xml:space="preserve"> </w:t>
      </w:r>
      <w:r>
        <w:t>S.118).</w:t>
      </w:r>
      <w:r w:rsidR="00823A9D">
        <w:t xml:space="preserve"> </w:t>
      </w:r>
      <w:r>
        <w:t>„Aber</w:t>
      </w:r>
      <w:r w:rsidR="00823A9D">
        <w:t xml:space="preserve"> </w:t>
      </w:r>
      <w:r>
        <w:t>die</w:t>
      </w:r>
      <w:r w:rsidR="00823A9D">
        <w:t xml:space="preserve"> </w:t>
      </w:r>
      <w:r>
        <w:t>heilige</w:t>
      </w:r>
      <w:r w:rsidR="00823A9D">
        <w:t xml:space="preserve"> </w:t>
      </w:r>
      <w:r>
        <w:t>Taufe</w:t>
      </w:r>
      <w:r w:rsidR="00823A9D">
        <w:t xml:space="preserve"> </w:t>
      </w:r>
      <w:r>
        <w:t>ist</w:t>
      </w:r>
      <w:r w:rsidR="00823A9D">
        <w:t xml:space="preserve"> </w:t>
      </w:r>
      <w:r>
        <w:t>das</w:t>
      </w:r>
      <w:r w:rsidR="00823A9D">
        <w:t xml:space="preserve"> </w:t>
      </w:r>
      <w:r>
        <w:t>eigentliche</w:t>
      </w:r>
      <w:r w:rsidR="00823A9D">
        <w:t xml:space="preserve"> </w:t>
      </w:r>
      <w:r>
        <w:t>Mittel,</w:t>
      </w:r>
      <w:r w:rsidR="00823A9D">
        <w:t xml:space="preserve"> </w:t>
      </w:r>
      <w:r>
        <w:t>durch</w:t>
      </w:r>
      <w:r w:rsidR="00823A9D">
        <w:t xml:space="preserve"> </w:t>
      </w:r>
      <w:r>
        <w:t>das</w:t>
      </w:r>
      <w:r w:rsidR="00823A9D">
        <w:t xml:space="preserve"> </w:t>
      </w:r>
      <w:r>
        <w:t>die</w:t>
      </w:r>
      <w:r w:rsidR="00823A9D">
        <w:t xml:space="preserve"> </w:t>
      </w:r>
      <w:r>
        <w:t>Wiedergeburt</w:t>
      </w:r>
      <w:r w:rsidR="00823A9D">
        <w:t xml:space="preserve"> </w:t>
      </w:r>
      <w:r>
        <w:t>von</w:t>
      </w:r>
      <w:r w:rsidR="00823A9D">
        <w:t xml:space="preserve"> </w:t>
      </w:r>
      <w:r>
        <w:t>Gott</w:t>
      </w:r>
      <w:r w:rsidR="00823A9D">
        <w:t xml:space="preserve"> </w:t>
      </w:r>
      <w:r>
        <w:t>gewirkt</w:t>
      </w:r>
      <w:r w:rsidR="00823A9D">
        <w:t xml:space="preserve"> </w:t>
      </w:r>
      <w:r>
        <w:t>oder</w:t>
      </w:r>
      <w:r w:rsidR="00823A9D">
        <w:t xml:space="preserve"> </w:t>
      </w:r>
      <w:r>
        <w:t>bei</w:t>
      </w:r>
      <w:r w:rsidR="00823A9D">
        <w:t xml:space="preserve"> </w:t>
      </w:r>
      <w:r>
        <w:t>anderen</w:t>
      </w:r>
      <w:r w:rsidR="00823A9D">
        <w:t xml:space="preserve"> </w:t>
      </w:r>
      <w:r>
        <w:t>versiegelt</w:t>
      </w:r>
      <w:r w:rsidR="00823A9D">
        <w:t xml:space="preserve"> </w:t>
      </w:r>
      <w:r>
        <w:t>wird“</w:t>
      </w:r>
      <w:r w:rsidR="00823A9D">
        <w:t xml:space="preserve"> </w:t>
      </w:r>
      <w:r>
        <w:t>(ib.,</w:t>
      </w:r>
      <w:r w:rsidR="00823A9D">
        <w:t xml:space="preserve"> </w:t>
      </w:r>
      <w:r>
        <w:t>S.172).</w:t>
      </w:r>
      <w:r w:rsidR="00823A9D">
        <w:t xml:space="preserve"> </w:t>
      </w:r>
      <w:r>
        <w:t>„Aber</w:t>
      </w:r>
      <w:r w:rsidR="00823A9D">
        <w:t xml:space="preserve"> </w:t>
      </w:r>
      <w:r>
        <w:t>doch</w:t>
      </w:r>
      <w:r w:rsidR="00823A9D">
        <w:t xml:space="preserve"> </w:t>
      </w:r>
      <w:r>
        <w:t>hat</w:t>
      </w:r>
      <w:r w:rsidR="00823A9D">
        <w:t xml:space="preserve"> </w:t>
      </w:r>
      <w:r>
        <w:t>Gott</w:t>
      </w:r>
      <w:r w:rsidR="00823A9D">
        <w:t xml:space="preserve"> </w:t>
      </w:r>
      <w:r>
        <w:t>aus</w:t>
      </w:r>
      <w:r w:rsidR="00823A9D">
        <w:t xml:space="preserve"> </w:t>
      </w:r>
      <w:r>
        <w:t>Weisheit</w:t>
      </w:r>
      <w:r w:rsidR="00823A9D">
        <w:t xml:space="preserve"> </w:t>
      </w:r>
      <w:r>
        <w:t>das</w:t>
      </w:r>
      <w:r w:rsidR="00823A9D">
        <w:t xml:space="preserve"> </w:t>
      </w:r>
      <w:r>
        <w:t>Wasser</w:t>
      </w:r>
      <w:r w:rsidR="00823A9D">
        <w:t xml:space="preserve"> </w:t>
      </w:r>
      <w:r>
        <w:t>dazu</w:t>
      </w:r>
      <w:r w:rsidR="00823A9D">
        <w:t xml:space="preserve"> </w:t>
      </w:r>
      <w:r>
        <w:t>verordnet,</w:t>
      </w:r>
      <w:r w:rsidR="00823A9D">
        <w:t xml:space="preserve"> </w:t>
      </w:r>
      <w:r>
        <w:t>daraus</w:t>
      </w:r>
      <w:r w:rsidR="00823A9D">
        <w:t xml:space="preserve"> </w:t>
      </w:r>
      <w:r>
        <w:t>durch</w:t>
      </w:r>
      <w:r w:rsidR="00823A9D">
        <w:t xml:space="preserve"> </w:t>
      </w:r>
      <w:r>
        <w:t>seine</w:t>
      </w:r>
      <w:r w:rsidR="00823A9D">
        <w:t xml:space="preserve"> </w:t>
      </w:r>
      <w:r>
        <w:t>Gnade</w:t>
      </w:r>
      <w:r w:rsidR="00823A9D">
        <w:t xml:space="preserve"> </w:t>
      </w:r>
      <w:r>
        <w:t>wiedergeboren</w:t>
      </w:r>
      <w:r w:rsidR="00823A9D">
        <w:t xml:space="preserve"> </w:t>
      </w:r>
      <w:r>
        <w:t>zu</w:t>
      </w:r>
      <w:r w:rsidR="00823A9D">
        <w:t xml:space="preserve"> </w:t>
      </w:r>
      <w:r>
        <w:t>werden</w:t>
      </w:r>
      <w:r w:rsidR="00823A9D">
        <w:t xml:space="preserve"> </w:t>
      </w:r>
      <w:r>
        <w:t>und</w:t>
      </w:r>
      <w:r w:rsidR="00823A9D">
        <w:t xml:space="preserve"> </w:t>
      </w:r>
      <w:r>
        <w:t>das</w:t>
      </w:r>
      <w:r w:rsidR="00823A9D">
        <w:t xml:space="preserve"> </w:t>
      </w:r>
      <w:r>
        <w:t>geistliche</w:t>
      </w:r>
      <w:r w:rsidR="00823A9D">
        <w:t xml:space="preserve"> </w:t>
      </w:r>
      <w:r>
        <w:t>Leben</w:t>
      </w:r>
      <w:r w:rsidR="00823A9D">
        <w:t xml:space="preserve"> </w:t>
      </w:r>
      <w:r>
        <w:t>zu</w:t>
      </w:r>
      <w:r w:rsidR="00823A9D">
        <w:t xml:space="preserve"> </w:t>
      </w:r>
      <w:r>
        <w:t>empfangen“</w:t>
      </w:r>
      <w:r w:rsidR="00823A9D">
        <w:t xml:space="preserve"> </w:t>
      </w:r>
      <w:r>
        <w:t>(ib.,</w:t>
      </w:r>
      <w:r w:rsidR="00823A9D">
        <w:t xml:space="preserve"> </w:t>
      </w:r>
      <w:r>
        <w:t>S.174).</w:t>
      </w:r>
      <w:r w:rsidR="00823A9D">
        <w:t xml:space="preserve"> </w:t>
      </w:r>
      <w:r>
        <w:t>„Weil</w:t>
      </w:r>
      <w:r w:rsidR="00823A9D">
        <w:t xml:space="preserve"> </w:t>
      </w:r>
      <w:r>
        <w:t>der</w:t>
      </w:r>
      <w:r w:rsidR="00823A9D">
        <w:t xml:space="preserve"> </w:t>
      </w:r>
      <w:r>
        <w:t>Taufe</w:t>
      </w:r>
      <w:r w:rsidR="00823A9D">
        <w:t xml:space="preserve"> </w:t>
      </w:r>
      <w:r>
        <w:t>die</w:t>
      </w:r>
      <w:r w:rsidR="00823A9D">
        <w:t xml:space="preserve"> </w:t>
      </w:r>
      <w:r>
        <w:t>Wiedergeburt</w:t>
      </w:r>
      <w:r w:rsidR="00823A9D">
        <w:t xml:space="preserve"> </w:t>
      </w:r>
      <w:r>
        <w:t>beigelegt</w:t>
      </w:r>
      <w:r w:rsidR="00823A9D">
        <w:t xml:space="preserve"> </w:t>
      </w:r>
      <w:r>
        <w:t>wird,</w:t>
      </w:r>
      <w:r w:rsidR="00823A9D">
        <w:t xml:space="preserve"> </w:t>
      </w:r>
      <w:r>
        <w:t>wird</w:t>
      </w:r>
      <w:r w:rsidR="00823A9D">
        <w:t xml:space="preserve"> </w:t>
      </w:r>
      <w:r>
        <w:t>ihr</w:t>
      </w:r>
      <w:r w:rsidR="00823A9D">
        <w:t xml:space="preserve"> </w:t>
      </w:r>
      <w:r>
        <w:t>folglich</w:t>
      </w:r>
      <w:r w:rsidR="00823A9D">
        <w:t xml:space="preserve"> </w:t>
      </w:r>
      <w:r>
        <w:t>auch</w:t>
      </w:r>
      <w:r w:rsidR="00823A9D">
        <w:t xml:space="preserve"> </w:t>
      </w:r>
      <w:r>
        <w:t>die</w:t>
      </w:r>
      <w:r w:rsidR="00823A9D">
        <w:t xml:space="preserve"> </w:t>
      </w:r>
      <w:r>
        <w:t>Erw</w:t>
      </w:r>
      <w:r>
        <w:t>e</w:t>
      </w:r>
      <w:r>
        <w:t>ckung</w:t>
      </w:r>
      <w:r w:rsidR="00823A9D">
        <w:t xml:space="preserve"> </w:t>
      </w:r>
      <w:r>
        <w:t>des</w:t>
      </w:r>
      <w:r w:rsidR="00823A9D">
        <w:t xml:space="preserve"> </w:t>
      </w:r>
      <w:r>
        <w:t>Glaubens</w:t>
      </w:r>
      <w:r w:rsidR="00823A9D">
        <w:t xml:space="preserve"> </w:t>
      </w:r>
      <w:r>
        <w:t>zugeschrieben“</w:t>
      </w:r>
      <w:r w:rsidR="00823A9D">
        <w:t xml:space="preserve"> </w:t>
      </w:r>
      <w:r>
        <w:t>(ib.,</w:t>
      </w:r>
      <w:r w:rsidR="00823A9D">
        <w:t xml:space="preserve"> </w:t>
      </w:r>
      <w:r>
        <w:t>S.190).</w:t>
      </w:r>
      <w:r w:rsidR="00823A9D">
        <w:t xml:space="preserve"> </w:t>
      </w:r>
      <w:r>
        <w:t>„Was</w:t>
      </w:r>
      <w:r w:rsidR="00823A9D">
        <w:t xml:space="preserve"> </w:t>
      </w:r>
      <w:r>
        <w:t>die</w:t>
      </w:r>
      <w:r w:rsidR="00823A9D">
        <w:t xml:space="preserve"> </w:t>
      </w:r>
      <w:r>
        <w:t>kleinen</w:t>
      </w:r>
      <w:r w:rsidR="00823A9D">
        <w:t xml:space="preserve"> </w:t>
      </w:r>
      <w:r>
        <w:t>Kinder</w:t>
      </w:r>
      <w:r w:rsidR="00823A9D">
        <w:t xml:space="preserve"> </w:t>
      </w:r>
      <w:r>
        <w:t>anlangt,</w:t>
      </w:r>
      <w:r w:rsidR="00823A9D">
        <w:t xml:space="preserve"> </w:t>
      </w:r>
      <w:r>
        <w:t>die</w:t>
      </w:r>
      <w:r w:rsidR="00823A9D">
        <w:t xml:space="preserve"> </w:t>
      </w:r>
      <w:r>
        <w:t>getauft</w:t>
      </w:r>
      <w:r w:rsidR="00823A9D">
        <w:t xml:space="preserve"> </w:t>
      </w:r>
      <w:r>
        <w:t>werden,</w:t>
      </w:r>
      <w:r w:rsidR="00823A9D">
        <w:t xml:space="preserve"> </w:t>
      </w:r>
      <w:r>
        <w:t>haben</w:t>
      </w:r>
      <w:r w:rsidR="00823A9D">
        <w:t xml:space="preserve"> </w:t>
      </w:r>
      <w:r>
        <w:t>wir</w:t>
      </w:r>
      <w:r w:rsidR="00823A9D">
        <w:t xml:space="preserve"> </w:t>
      </w:r>
      <w:r>
        <w:t>keinen</w:t>
      </w:r>
      <w:r w:rsidR="00823A9D">
        <w:t xml:space="preserve"> </w:t>
      </w:r>
      <w:r>
        <w:t>Zweifel;</w:t>
      </w:r>
      <w:r w:rsidR="00823A9D">
        <w:t xml:space="preserve"> </w:t>
      </w:r>
      <w:r>
        <w:t>denn</w:t>
      </w:r>
      <w:r w:rsidR="00823A9D">
        <w:t xml:space="preserve"> </w:t>
      </w:r>
      <w:r>
        <w:t>sie</w:t>
      </w:r>
      <w:r w:rsidR="00823A9D">
        <w:t xml:space="preserve"> </w:t>
      </w:r>
      <w:r>
        <w:t>vermögen</w:t>
      </w:r>
      <w:r w:rsidR="00823A9D">
        <w:t xml:space="preserve"> </w:t>
      </w:r>
      <w:r>
        <w:t>sich</w:t>
      </w:r>
      <w:r w:rsidR="00823A9D">
        <w:t xml:space="preserve"> </w:t>
      </w:r>
      <w:r>
        <w:t>der</w:t>
      </w:r>
      <w:r w:rsidR="00823A9D">
        <w:t xml:space="preserve"> </w:t>
      </w:r>
      <w:r>
        <w:t>Gnade</w:t>
      </w:r>
      <w:r w:rsidR="00823A9D">
        <w:t xml:space="preserve"> </w:t>
      </w:r>
      <w:r>
        <w:t>nicht</w:t>
      </w:r>
      <w:r w:rsidR="00823A9D">
        <w:t xml:space="preserve"> </w:t>
      </w:r>
      <w:r>
        <w:t>zu</w:t>
      </w:r>
      <w:r w:rsidR="00823A9D">
        <w:t xml:space="preserve"> </w:t>
      </w:r>
      <w:r>
        <w:t>widersetzen.</w:t>
      </w:r>
      <w:r w:rsidR="00823A9D">
        <w:t xml:space="preserve"> </w:t>
      </w:r>
      <w:r>
        <w:t>Sie</w:t>
      </w:r>
      <w:r w:rsidR="00823A9D">
        <w:t xml:space="preserve"> </w:t>
      </w:r>
      <w:r>
        <w:t>werden</w:t>
      </w:r>
      <w:r w:rsidR="00823A9D">
        <w:t xml:space="preserve"> </w:t>
      </w:r>
      <w:r>
        <w:t>tatsächlich</w:t>
      </w:r>
      <w:r w:rsidR="00823A9D">
        <w:t xml:space="preserve"> </w:t>
      </w:r>
      <w:r>
        <w:t>wiedergeboren,</w:t>
      </w:r>
      <w:r w:rsidR="00823A9D">
        <w:t xml:space="preserve"> </w:t>
      </w:r>
      <w:r>
        <w:t>obwohl</w:t>
      </w:r>
      <w:r w:rsidR="00823A9D">
        <w:t xml:space="preserve"> </w:t>
      </w:r>
      <w:r>
        <w:t>leider</w:t>
      </w:r>
      <w:r w:rsidR="00823A9D">
        <w:t xml:space="preserve"> </w:t>
      </w:r>
      <w:r>
        <w:t>später</w:t>
      </w:r>
      <w:r w:rsidR="00823A9D">
        <w:t xml:space="preserve"> </w:t>
      </w:r>
      <w:r>
        <w:t>viele</w:t>
      </w:r>
      <w:r w:rsidR="00823A9D">
        <w:t xml:space="preserve"> </w:t>
      </w:r>
      <w:r>
        <w:t>solche</w:t>
      </w:r>
      <w:r w:rsidR="00823A9D">
        <w:t xml:space="preserve"> </w:t>
      </w:r>
      <w:r>
        <w:t>Taufgnade</w:t>
      </w:r>
      <w:r w:rsidR="00823A9D">
        <w:t xml:space="preserve"> </w:t>
      </w:r>
      <w:r>
        <w:t>bei</w:t>
      </w:r>
      <w:r w:rsidR="00823A9D">
        <w:t xml:space="preserve"> </w:t>
      </w:r>
      <w:r>
        <w:t>zunehmenden</w:t>
      </w:r>
      <w:r w:rsidR="00823A9D">
        <w:t xml:space="preserve"> </w:t>
      </w:r>
      <w:r>
        <w:t>Jahren</w:t>
      </w:r>
      <w:r w:rsidR="00823A9D">
        <w:t xml:space="preserve"> </w:t>
      </w:r>
      <w:r>
        <w:t>wieder</w:t>
      </w:r>
      <w:r w:rsidR="00823A9D">
        <w:t xml:space="preserve"> </w:t>
      </w:r>
      <w:r>
        <w:t>verlieren“</w:t>
      </w:r>
      <w:r w:rsidR="00823A9D">
        <w:t xml:space="preserve"> </w:t>
      </w:r>
      <w:r>
        <w:t>(ib.,</w:t>
      </w:r>
      <w:r w:rsidR="00823A9D">
        <w:t xml:space="preserve"> </w:t>
      </w:r>
      <w:r>
        <w:t>S.192).</w:t>
      </w:r>
    </w:p>
    <w:p w:rsidR="006E3D45" w:rsidRDefault="006E3D45">
      <w:pPr>
        <w:spacing w:line="240" w:lineRule="auto"/>
      </w:pPr>
    </w:p>
    <w:p w:rsidR="006E3D45" w:rsidRDefault="0033159F">
      <w:pPr>
        <w:spacing w:line="240" w:lineRule="auto"/>
      </w:pPr>
      <w:r>
        <w:rPr>
          <w:b/>
        </w:rPr>
        <w:t>b)</w:t>
      </w:r>
      <w:r w:rsidR="00823A9D">
        <w:rPr>
          <w:b/>
        </w:rPr>
        <w:t xml:space="preserve"> </w:t>
      </w:r>
      <w:r>
        <w:rPr>
          <w:b/>
        </w:rPr>
        <w:t>D.</w:t>
      </w:r>
      <w:r w:rsidR="00823A9D">
        <w:rPr>
          <w:b/>
        </w:rPr>
        <w:t xml:space="preserve"> </w:t>
      </w:r>
      <w:r>
        <w:rPr>
          <w:b/>
        </w:rPr>
        <w:t>Walter</w:t>
      </w:r>
      <w:r w:rsidR="00823A9D">
        <w:rPr>
          <w:b/>
        </w:rPr>
        <w:t xml:space="preserve"> </w:t>
      </w:r>
      <w:r>
        <w:rPr>
          <w:b/>
        </w:rPr>
        <w:t>Michaelis</w:t>
      </w:r>
      <w:r w:rsidR="00823A9D">
        <w:rPr>
          <w:b/>
        </w:rPr>
        <w:t xml:space="preserve"> </w:t>
      </w:r>
      <w:r>
        <w:rPr>
          <w:b/>
        </w:rPr>
        <w:t>(1866-1953)</w:t>
      </w:r>
    </w:p>
    <w:p w:rsidR="006E3D45" w:rsidRDefault="006E3D45">
      <w:pPr>
        <w:spacing w:line="240" w:lineRule="auto"/>
      </w:pPr>
    </w:p>
    <w:p w:rsidR="006E3D45" w:rsidRDefault="0033159F">
      <w:pPr>
        <w:pStyle w:val="Text1Zeileeingerckt"/>
        <w:spacing w:line="240" w:lineRule="auto"/>
      </w:pPr>
      <w:r>
        <w:t>D.</w:t>
      </w:r>
      <w:r w:rsidR="00823A9D">
        <w:t xml:space="preserve"> </w:t>
      </w:r>
      <w:r>
        <w:t>Walter</w:t>
      </w:r>
      <w:r w:rsidR="00823A9D">
        <w:t xml:space="preserve"> </w:t>
      </w:r>
      <w:r>
        <w:t>Michaelis</w:t>
      </w:r>
      <w:r w:rsidR="00823A9D">
        <w:t xml:space="preserve"> </w:t>
      </w:r>
      <w:r>
        <w:t>war</w:t>
      </w:r>
      <w:r w:rsidR="00823A9D">
        <w:t xml:space="preserve"> </w:t>
      </w:r>
      <w:r>
        <w:t>von</w:t>
      </w:r>
      <w:r w:rsidR="00823A9D">
        <w:t xml:space="preserve"> </w:t>
      </w:r>
      <w:r>
        <w:t>1906-1911</w:t>
      </w:r>
      <w:r w:rsidR="00823A9D">
        <w:t xml:space="preserve"> </w:t>
      </w:r>
      <w:r>
        <w:t>und</w:t>
      </w:r>
      <w:r w:rsidR="00823A9D">
        <w:t xml:space="preserve"> </w:t>
      </w:r>
      <w:r>
        <w:t>1919-1953</w:t>
      </w:r>
      <w:r w:rsidR="00823A9D">
        <w:t xml:space="preserve"> </w:t>
      </w:r>
      <w:r>
        <w:t>Vorsitzender</w:t>
      </w:r>
      <w:r w:rsidR="00823A9D">
        <w:t xml:space="preserve"> </w:t>
      </w:r>
      <w:r>
        <w:t>des</w:t>
      </w:r>
      <w:r w:rsidR="00823A9D">
        <w:t xml:space="preserve"> </w:t>
      </w:r>
      <w:r>
        <w:t>Gnadauer</w:t>
      </w:r>
      <w:r w:rsidR="00823A9D">
        <w:t xml:space="preserve"> </w:t>
      </w:r>
      <w:r>
        <w:t>Verbandes</w:t>
      </w:r>
      <w:r w:rsidR="00823A9D">
        <w:t xml:space="preserve"> </w:t>
      </w:r>
      <w:r>
        <w:t>für</w:t>
      </w:r>
      <w:r w:rsidR="00823A9D">
        <w:t xml:space="preserve"> </w:t>
      </w:r>
      <w:r>
        <w:t>Gemeinschaftspflege</w:t>
      </w:r>
      <w:r w:rsidR="00823A9D">
        <w:t xml:space="preserve"> </w:t>
      </w:r>
      <w:r>
        <w:t>und</w:t>
      </w:r>
      <w:r w:rsidR="00823A9D">
        <w:t xml:space="preserve"> </w:t>
      </w:r>
      <w:r>
        <w:t>Evangelisation.</w:t>
      </w:r>
      <w:r w:rsidR="00823A9D">
        <w:t xml:space="preserve"> </w:t>
      </w:r>
      <w:r>
        <w:t>Er</w:t>
      </w:r>
      <w:r w:rsidR="00823A9D">
        <w:t xml:space="preserve"> </w:t>
      </w:r>
      <w:r>
        <w:t>darf</w:t>
      </w:r>
      <w:r w:rsidR="00823A9D">
        <w:t xml:space="preserve"> </w:t>
      </w:r>
      <w:r>
        <w:t>wohl</w:t>
      </w:r>
      <w:r w:rsidR="00823A9D">
        <w:t xml:space="preserve"> </w:t>
      </w:r>
      <w:r>
        <w:t>als</w:t>
      </w:r>
      <w:r w:rsidR="00823A9D">
        <w:t xml:space="preserve"> </w:t>
      </w:r>
      <w:r>
        <w:t>eine</w:t>
      </w:r>
      <w:r w:rsidR="00823A9D">
        <w:t xml:space="preserve"> </w:t>
      </w:r>
      <w:r>
        <w:t>der</w:t>
      </w:r>
      <w:r w:rsidR="00823A9D">
        <w:t xml:space="preserve"> </w:t>
      </w:r>
      <w:r>
        <w:t>normgebenden</w:t>
      </w:r>
      <w:r w:rsidR="00823A9D">
        <w:t xml:space="preserve"> </w:t>
      </w:r>
      <w:r>
        <w:t>Größen</w:t>
      </w:r>
      <w:r w:rsidR="00823A9D">
        <w:t xml:space="preserve"> </w:t>
      </w:r>
      <w:r>
        <w:t>der</w:t>
      </w:r>
      <w:r w:rsidR="00823A9D">
        <w:t xml:space="preserve"> </w:t>
      </w:r>
      <w:r>
        <w:t>modernen</w:t>
      </w:r>
      <w:r w:rsidR="00823A9D">
        <w:t xml:space="preserve"> </w:t>
      </w:r>
      <w:r>
        <w:t>Gemeinschaftsbewegung</w:t>
      </w:r>
      <w:r w:rsidR="00823A9D">
        <w:t xml:space="preserve"> </w:t>
      </w:r>
      <w:r>
        <w:t>angesehen</w:t>
      </w:r>
      <w:r w:rsidR="00823A9D">
        <w:t xml:space="preserve"> </w:t>
      </w:r>
      <w:r>
        <w:t>werden.</w:t>
      </w:r>
      <w:r w:rsidR="00823A9D">
        <w:t xml:space="preserve"> </w:t>
      </w:r>
      <w:r>
        <w:t>Auch</w:t>
      </w:r>
      <w:r w:rsidR="00823A9D">
        <w:t xml:space="preserve"> </w:t>
      </w:r>
      <w:r>
        <w:t>er</w:t>
      </w:r>
      <w:r w:rsidR="00823A9D">
        <w:t xml:space="preserve"> </w:t>
      </w:r>
      <w:r>
        <w:t>verbleibt</w:t>
      </w:r>
      <w:r w:rsidR="00823A9D">
        <w:t xml:space="preserve"> </w:t>
      </w:r>
      <w:r>
        <w:t>in</w:t>
      </w:r>
      <w:r w:rsidR="00823A9D">
        <w:t xml:space="preserve"> </w:t>
      </w:r>
      <w:r>
        <w:t>der</w:t>
      </w:r>
      <w:r w:rsidR="00823A9D">
        <w:t xml:space="preserve"> </w:t>
      </w:r>
      <w:r>
        <w:t>bereits</w:t>
      </w:r>
      <w:r w:rsidR="00823A9D">
        <w:t xml:space="preserve"> </w:t>
      </w:r>
      <w:r>
        <w:t>bekannten</w:t>
      </w:r>
      <w:r w:rsidR="00823A9D">
        <w:t xml:space="preserve"> </w:t>
      </w:r>
      <w:r>
        <w:t>jahrhundertealten</w:t>
      </w:r>
      <w:r w:rsidR="00823A9D">
        <w:t xml:space="preserve"> </w:t>
      </w:r>
      <w:r>
        <w:t>Kirchentradition</w:t>
      </w:r>
      <w:r w:rsidR="00823A9D">
        <w:t xml:space="preserve"> </w:t>
      </w:r>
      <w:r>
        <w:t>ve</w:t>
      </w:r>
      <w:r>
        <w:t>r</w:t>
      </w:r>
      <w:r>
        <w:t>haftet:</w:t>
      </w:r>
      <w:r w:rsidR="00823A9D">
        <w:t xml:space="preserve"> </w:t>
      </w:r>
      <w:r>
        <w:t>„Also</w:t>
      </w:r>
      <w:r w:rsidR="00823A9D">
        <w:t xml:space="preserve"> </w:t>
      </w:r>
      <w:r>
        <w:t>nicht</w:t>
      </w:r>
      <w:r w:rsidR="00823A9D">
        <w:t xml:space="preserve"> </w:t>
      </w:r>
      <w:r>
        <w:t>der,</w:t>
      </w:r>
      <w:r w:rsidR="00823A9D">
        <w:t xml:space="preserve"> </w:t>
      </w:r>
      <w:r>
        <w:t>der</w:t>
      </w:r>
      <w:r w:rsidR="00823A9D">
        <w:t xml:space="preserve"> </w:t>
      </w:r>
      <w:r>
        <w:t>Christus</w:t>
      </w:r>
      <w:r w:rsidR="00823A9D">
        <w:t xml:space="preserve"> </w:t>
      </w:r>
      <w:r>
        <w:t>im</w:t>
      </w:r>
      <w:r w:rsidR="00823A9D">
        <w:t xml:space="preserve"> </w:t>
      </w:r>
      <w:r>
        <w:t>Glauben</w:t>
      </w:r>
      <w:r w:rsidR="00823A9D">
        <w:t xml:space="preserve"> </w:t>
      </w:r>
      <w:r>
        <w:t>bereits</w:t>
      </w:r>
      <w:r w:rsidR="00823A9D">
        <w:t xml:space="preserve"> </w:t>
      </w:r>
      <w:r>
        <w:t>angenommen</w:t>
      </w:r>
      <w:r w:rsidR="00823A9D">
        <w:t xml:space="preserve"> </w:t>
      </w:r>
      <w:r>
        <w:t>hat,</w:t>
      </w:r>
      <w:r w:rsidR="00823A9D">
        <w:t xml:space="preserve"> </w:t>
      </w:r>
      <w:r>
        <w:t>wird</w:t>
      </w:r>
      <w:r w:rsidR="00823A9D">
        <w:t xml:space="preserve"> </w:t>
      </w:r>
      <w:r>
        <w:t>dann</w:t>
      </w:r>
      <w:r w:rsidR="00823A9D">
        <w:t xml:space="preserve"> </w:t>
      </w:r>
      <w:r>
        <w:t>auch</w:t>
      </w:r>
      <w:r w:rsidR="00823A9D">
        <w:t xml:space="preserve"> </w:t>
      </w:r>
      <w:r>
        <w:t>noch</w:t>
      </w:r>
      <w:r w:rsidR="00823A9D">
        <w:t xml:space="preserve"> </w:t>
      </w:r>
      <w:r>
        <w:t>getauft,</w:t>
      </w:r>
      <w:r w:rsidR="00823A9D">
        <w:t xml:space="preserve"> </w:t>
      </w:r>
      <w:r>
        <w:t>sondern</w:t>
      </w:r>
      <w:r w:rsidR="00823A9D">
        <w:t xml:space="preserve"> </w:t>
      </w:r>
      <w:r>
        <w:t>in</w:t>
      </w:r>
      <w:r w:rsidR="00823A9D">
        <w:t xml:space="preserve"> </w:t>
      </w:r>
      <w:r>
        <w:t>der</w:t>
      </w:r>
      <w:r w:rsidR="00823A9D">
        <w:t xml:space="preserve"> </w:t>
      </w:r>
      <w:r>
        <w:t>Taufe</w:t>
      </w:r>
      <w:r w:rsidR="00823A9D">
        <w:t xml:space="preserve"> </w:t>
      </w:r>
      <w:r>
        <w:t>nimmt</w:t>
      </w:r>
      <w:r w:rsidR="00823A9D">
        <w:t xml:space="preserve"> </w:t>
      </w:r>
      <w:r>
        <w:t>und</w:t>
      </w:r>
      <w:r w:rsidR="00823A9D">
        <w:t xml:space="preserve"> </w:t>
      </w:r>
      <w:r>
        <w:t>zieht</w:t>
      </w:r>
      <w:r w:rsidR="00823A9D">
        <w:t xml:space="preserve"> </w:t>
      </w:r>
      <w:r>
        <w:t>der</w:t>
      </w:r>
      <w:r w:rsidR="00823A9D">
        <w:t xml:space="preserve"> </w:t>
      </w:r>
      <w:r>
        <w:t>Täufling</w:t>
      </w:r>
      <w:r w:rsidR="00823A9D">
        <w:t xml:space="preserve"> </w:t>
      </w:r>
      <w:r>
        <w:t>erst</w:t>
      </w:r>
      <w:r w:rsidR="00823A9D">
        <w:t xml:space="preserve"> </w:t>
      </w:r>
      <w:r>
        <w:t>Jesus</w:t>
      </w:r>
      <w:r w:rsidR="00823A9D">
        <w:t xml:space="preserve"> </w:t>
      </w:r>
      <w:r>
        <w:t>Christus</w:t>
      </w:r>
      <w:r w:rsidR="00823A9D">
        <w:t xml:space="preserve"> </w:t>
      </w:r>
      <w:r>
        <w:t>an“</w:t>
      </w:r>
      <w:r w:rsidR="00823A9D">
        <w:t xml:space="preserve"> </w:t>
      </w:r>
      <w:r>
        <w:t>(Walter</w:t>
      </w:r>
      <w:r w:rsidR="00823A9D">
        <w:t xml:space="preserve"> </w:t>
      </w:r>
      <w:r>
        <w:t>Michaelis:</w:t>
      </w:r>
      <w:r w:rsidR="00823A9D">
        <w:t xml:space="preserve"> </w:t>
      </w:r>
      <w:r>
        <w:rPr>
          <w:i/>
        </w:rPr>
        <w:t>Haben</w:t>
      </w:r>
      <w:r w:rsidR="00823A9D">
        <w:rPr>
          <w:i/>
        </w:rPr>
        <w:t xml:space="preserve"> </w:t>
      </w:r>
      <w:r>
        <w:rPr>
          <w:i/>
        </w:rPr>
        <w:t>wir</w:t>
      </w:r>
      <w:r w:rsidR="00823A9D">
        <w:rPr>
          <w:i/>
        </w:rPr>
        <w:t xml:space="preserve"> </w:t>
      </w:r>
      <w:r>
        <w:rPr>
          <w:i/>
        </w:rPr>
        <w:t>ein</w:t>
      </w:r>
      <w:r w:rsidR="00823A9D">
        <w:rPr>
          <w:i/>
        </w:rPr>
        <w:t xml:space="preserve"> </w:t>
      </w:r>
      <w:r>
        <w:rPr>
          <w:i/>
        </w:rPr>
        <w:t>gutes</w:t>
      </w:r>
      <w:r w:rsidR="00823A9D">
        <w:rPr>
          <w:i/>
        </w:rPr>
        <w:t xml:space="preserve"> </w:t>
      </w:r>
      <w:r>
        <w:rPr>
          <w:i/>
        </w:rPr>
        <w:t>Gewissen</w:t>
      </w:r>
      <w:r w:rsidR="00823A9D">
        <w:rPr>
          <w:i/>
        </w:rPr>
        <w:t xml:space="preserve"> </w:t>
      </w:r>
      <w:r>
        <w:rPr>
          <w:i/>
        </w:rPr>
        <w:t>gegenüber</w:t>
      </w:r>
      <w:r w:rsidR="00823A9D">
        <w:rPr>
          <w:i/>
        </w:rPr>
        <w:t xml:space="preserve"> </w:t>
      </w:r>
      <w:r>
        <w:rPr>
          <w:i/>
        </w:rPr>
        <w:t>der</w:t>
      </w:r>
      <w:r w:rsidR="00823A9D">
        <w:rPr>
          <w:i/>
        </w:rPr>
        <w:t xml:space="preserve"> </w:t>
      </w:r>
      <w:r>
        <w:rPr>
          <w:i/>
        </w:rPr>
        <w:t>Taufe?</w:t>
      </w:r>
      <w:r w:rsidR="00823A9D">
        <w:t xml:space="preserve"> </w:t>
      </w:r>
      <w:r>
        <w:t>Gnadauer</w:t>
      </w:r>
      <w:r w:rsidR="00823A9D">
        <w:t xml:space="preserve"> </w:t>
      </w:r>
      <w:r>
        <w:t>Materialdienst,</w:t>
      </w:r>
      <w:r w:rsidR="00823A9D">
        <w:t xml:space="preserve"> </w:t>
      </w:r>
      <w:r>
        <w:t>Heft</w:t>
      </w:r>
      <w:r w:rsidR="00823A9D">
        <w:t xml:space="preserve"> </w:t>
      </w:r>
      <w:r>
        <w:t>1,</w:t>
      </w:r>
      <w:r w:rsidR="00823A9D">
        <w:t xml:space="preserve"> </w:t>
      </w:r>
      <w:r>
        <w:t>S.5).</w:t>
      </w:r>
    </w:p>
    <w:p w:rsidR="006E3D45" w:rsidRDefault="006E3D45">
      <w:pPr>
        <w:spacing w:line="240" w:lineRule="auto"/>
      </w:pPr>
    </w:p>
    <w:p w:rsidR="006E3D45" w:rsidRDefault="0033159F">
      <w:pPr>
        <w:spacing w:line="240" w:lineRule="auto"/>
      </w:pPr>
      <w:r>
        <w:rPr>
          <w:b/>
        </w:rPr>
        <w:t>c)</w:t>
      </w:r>
      <w:r w:rsidR="00823A9D">
        <w:rPr>
          <w:b/>
        </w:rPr>
        <w:t xml:space="preserve"> </w:t>
      </w:r>
      <w:r>
        <w:rPr>
          <w:b/>
        </w:rPr>
        <w:t>Kurt</w:t>
      </w:r>
      <w:r w:rsidR="00823A9D">
        <w:rPr>
          <w:b/>
        </w:rPr>
        <w:t xml:space="preserve"> </w:t>
      </w:r>
      <w:r>
        <w:rPr>
          <w:b/>
        </w:rPr>
        <w:t>Heimbucher</w:t>
      </w:r>
    </w:p>
    <w:p w:rsidR="006E3D45" w:rsidRDefault="006E3D45">
      <w:pPr>
        <w:spacing w:line="240" w:lineRule="auto"/>
      </w:pPr>
    </w:p>
    <w:p w:rsidR="006E3D45" w:rsidRDefault="0033159F">
      <w:pPr>
        <w:pStyle w:val="Text1Zeileeingerckt"/>
        <w:spacing w:line="240" w:lineRule="auto"/>
      </w:pPr>
      <w:r>
        <w:t>Der</w:t>
      </w:r>
      <w:r w:rsidR="00823A9D">
        <w:t xml:space="preserve"> </w:t>
      </w:r>
      <w:r>
        <w:t>Vorgänger</w:t>
      </w:r>
      <w:r w:rsidR="00823A9D">
        <w:t xml:space="preserve"> </w:t>
      </w:r>
      <w:r>
        <w:t>des</w:t>
      </w:r>
      <w:r w:rsidR="00823A9D">
        <w:t xml:space="preserve"> </w:t>
      </w:r>
      <w:r>
        <w:t>derzeitigen</w:t>
      </w:r>
      <w:r w:rsidR="00823A9D">
        <w:t xml:space="preserve"> </w:t>
      </w:r>
      <w:r>
        <w:t>Präses</w:t>
      </w:r>
      <w:r w:rsidR="00823A9D">
        <w:t xml:space="preserve"> </w:t>
      </w:r>
      <w:r>
        <w:t>des</w:t>
      </w:r>
      <w:r w:rsidR="00823A9D">
        <w:t xml:space="preserve"> </w:t>
      </w:r>
      <w:r>
        <w:t>Gnadauer</w:t>
      </w:r>
      <w:r w:rsidR="00823A9D">
        <w:t xml:space="preserve"> </w:t>
      </w:r>
      <w:r>
        <w:t>Gemeinschaftsverbandes,</w:t>
      </w:r>
      <w:r w:rsidR="00823A9D">
        <w:t xml:space="preserve"> </w:t>
      </w:r>
      <w:r>
        <w:t>Pfarrer</w:t>
      </w:r>
      <w:r w:rsidR="00823A9D">
        <w:t xml:space="preserve"> </w:t>
      </w:r>
      <w:r>
        <w:t>Kurt</w:t>
      </w:r>
      <w:r w:rsidR="00823A9D">
        <w:t xml:space="preserve"> </w:t>
      </w:r>
      <w:r>
        <w:t>Heimbucher,</w:t>
      </w:r>
      <w:r w:rsidR="00823A9D">
        <w:t xml:space="preserve"> </w:t>
      </w:r>
      <w:r>
        <w:t>äußerte</w:t>
      </w:r>
      <w:r w:rsidR="00823A9D">
        <w:t xml:space="preserve"> </w:t>
      </w:r>
      <w:r>
        <w:t>sich</w:t>
      </w:r>
      <w:r w:rsidR="00823A9D">
        <w:t xml:space="preserve"> </w:t>
      </w:r>
      <w:r>
        <w:t>zu</w:t>
      </w:r>
      <w:r w:rsidR="00823A9D">
        <w:t xml:space="preserve"> </w:t>
      </w:r>
      <w:r>
        <w:t>unserem</w:t>
      </w:r>
      <w:r w:rsidR="00823A9D">
        <w:t xml:space="preserve"> </w:t>
      </w:r>
      <w:r>
        <w:t>Problem</w:t>
      </w:r>
      <w:r w:rsidR="00823A9D">
        <w:t xml:space="preserve"> </w:t>
      </w:r>
      <w:r>
        <w:t>wie</w:t>
      </w:r>
      <w:r w:rsidR="00823A9D">
        <w:t xml:space="preserve"> </w:t>
      </w:r>
      <w:r>
        <w:t>folgt:</w:t>
      </w:r>
      <w:r w:rsidR="00823A9D">
        <w:t xml:space="preserve"> </w:t>
      </w:r>
      <w:r>
        <w:t>„In</w:t>
      </w:r>
      <w:r w:rsidR="00823A9D">
        <w:t xml:space="preserve"> </w:t>
      </w:r>
      <w:r>
        <w:t>der</w:t>
      </w:r>
      <w:r w:rsidR="00823A9D">
        <w:t xml:space="preserve"> </w:t>
      </w:r>
      <w:r>
        <w:t>Taufe</w:t>
      </w:r>
      <w:r w:rsidR="00823A9D">
        <w:t xml:space="preserve"> </w:t>
      </w:r>
      <w:r>
        <w:t>nimmt</w:t>
      </w:r>
      <w:r w:rsidR="00823A9D">
        <w:t xml:space="preserve"> </w:t>
      </w:r>
      <w:r>
        <w:t>der</w:t>
      </w:r>
      <w:r w:rsidR="00823A9D">
        <w:t xml:space="preserve"> </w:t>
      </w:r>
      <w:r>
        <w:t>Herr</w:t>
      </w:r>
      <w:r w:rsidR="00823A9D">
        <w:t xml:space="preserve"> </w:t>
      </w:r>
      <w:r>
        <w:t>Jesus</w:t>
      </w:r>
      <w:r w:rsidR="00823A9D">
        <w:t xml:space="preserve"> </w:t>
      </w:r>
      <w:r>
        <w:t>Christus</w:t>
      </w:r>
      <w:r w:rsidR="00823A9D">
        <w:t xml:space="preserve"> </w:t>
      </w:r>
      <w:r>
        <w:t>uns</w:t>
      </w:r>
      <w:r w:rsidR="00823A9D">
        <w:t xml:space="preserve"> </w:t>
      </w:r>
      <w:r>
        <w:t>mit</w:t>
      </w:r>
      <w:r w:rsidR="00823A9D">
        <w:t xml:space="preserve"> </w:t>
      </w:r>
      <w:r>
        <w:t>hinein</w:t>
      </w:r>
      <w:r w:rsidR="00823A9D">
        <w:t xml:space="preserve"> </w:t>
      </w:r>
      <w:r>
        <w:t>in</w:t>
      </w:r>
      <w:r w:rsidR="00823A9D">
        <w:t xml:space="preserve"> </w:t>
      </w:r>
      <w:r>
        <w:t>sein</w:t>
      </w:r>
      <w:r w:rsidR="00823A9D">
        <w:t xml:space="preserve"> </w:t>
      </w:r>
      <w:r>
        <w:t>Sterben</w:t>
      </w:r>
      <w:r w:rsidR="00823A9D">
        <w:t xml:space="preserve"> </w:t>
      </w:r>
      <w:r>
        <w:t>und</w:t>
      </w:r>
      <w:r w:rsidR="00823A9D">
        <w:t xml:space="preserve"> </w:t>
      </w:r>
      <w:r>
        <w:t>in</w:t>
      </w:r>
      <w:r w:rsidR="00823A9D">
        <w:t xml:space="preserve"> </w:t>
      </w:r>
      <w:r>
        <w:t>seine</w:t>
      </w:r>
      <w:r w:rsidR="00823A9D">
        <w:t xml:space="preserve"> </w:t>
      </w:r>
      <w:r>
        <w:t>Auferst</w:t>
      </w:r>
      <w:r>
        <w:t>e</w:t>
      </w:r>
      <w:r>
        <w:t>hung,</w:t>
      </w:r>
      <w:r w:rsidR="00823A9D">
        <w:t xml:space="preserve"> </w:t>
      </w:r>
      <w:r>
        <w:t>dass</w:t>
      </w:r>
      <w:r w:rsidR="00823A9D">
        <w:t xml:space="preserve"> </w:t>
      </w:r>
      <w:r>
        <w:t>wir</w:t>
      </w:r>
      <w:r w:rsidR="00823A9D">
        <w:t xml:space="preserve"> </w:t>
      </w:r>
      <w:r>
        <w:t>in</w:t>
      </w:r>
      <w:r w:rsidR="00823A9D">
        <w:t xml:space="preserve"> </w:t>
      </w:r>
      <w:r>
        <w:t>einem</w:t>
      </w:r>
      <w:r w:rsidR="00823A9D">
        <w:t xml:space="preserve"> </w:t>
      </w:r>
      <w:r>
        <w:t>neuen</w:t>
      </w:r>
      <w:r w:rsidR="00823A9D">
        <w:t xml:space="preserve"> </w:t>
      </w:r>
      <w:r>
        <w:t>Leben</w:t>
      </w:r>
      <w:r w:rsidR="00823A9D">
        <w:t xml:space="preserve"> </w:t>
      </w:r>
      <w:r>
        <w:t>wandeln.</w:t>
      </w:r>
      <w:r w:rsidR="00823A9D">
        <w:t xml:space="preserve"> </w:t>
      </w:r>
      <w:r>
        <w:t>Die</w:t>
      </w:r>
      <w:r w:rsidR="00823A9D">
        <w:t xml:space="preserve"> </w:t>
      </w:r>
      <w:r>
        <w:t>Taufe</w:t>
      </w:r>
      <w:r w:rsidR="00823A9D">
        <w:t xml:space="preserve"> </w:t>
      </w:r>
      <w:r>
        <w:t>ist</w:t>
      </w:r>
      <w:r w:rsidR="00823A9D">
        <w:t xml:space="preserve"> </w:t>
      </w:r>
      <w:r>
        <w:t>die</w:t>
      </w:r>
      <w:r w:rsidR="00823A9D">
        <w:t xml:space="preserve"> </w:t>
      </w:r>
      <w:r>
        <w:t>Einverleibung</w:t>
      </w:r>
      <w:r w:rsidR="00823A9D">
        <w:t xml:space="preserve"> </w:t>
      </w:r>
      <w:r>
        <w:t>in</w:t>
      </w:r>
      <w:r w:rsidR="00823A9D">
        <w:t xml:space="preserve"> </w:t>
      </w:r>
      <w:r>
        <w:t>die</w:t>
      </w:r>
      <w:r w:rsidR="00823A9D">
        <w:t xml:space="preserve"> </w:t>
      </w:r>
      <w:r>
        <w:t>Gemeinde</w:t>
      </w:r>
      <w:r w:rsidR="00823A9D">
        <w:t xml:space="preserve"> </w:t>
      </w:r>
      <w:r>
        <w:t>mit</w:t>
      </w:r>
      <w:r w:rsidR="00823A9D">
        <w:t xml:space="preserve"> </w:t>
      </w:r>
      <w:r>
        <w:t>allen</w:t>
      </w:r>
      <w:r w:rsidR="00823A9D">
        <w:t xml:space="preserve"> </w:t>
      </w:r>
      <w:r>
        <w:t>Konsequenzen,</w:t>
      </w:r>
      <w:r w:rsidR="00823A9D">
        <w:t xml:space="preserve"> </w:t>
      </w:r>
      <w:r>
        <w:t>die</w:t>
      </w:r>
      <w:r w:rsidR="00823A9D">
        <w:t xml:space="preserve"> </w:t>
      </w:r>
      <w:r>
        <w:t>sich</w:t>
      </w:r>
      <w:r w:rsidR="00823A9D">
        <w:t xml:space="preserve"> </w:t>
      </w:r>
      <w:r>
        <w:t>für</w:t>
      </w:r>
      <w:r w:rsidR="00823A9D">
        <w:t xml:space="preserve"> </w:t>
      </w:r>
      <w:r>
        <w:t>die</w:t>
      </w:r>
      <w:r w:rsidR="00823A9D">
        <w:t xml:space="preserve"> </w:t>
      </w:r>
      <w:r>
        <w:t>Gemeinde</w:t>
      </w:r>
      <w:r w:rsidR="00823A9D">
        <w:t xml:space="preserve"> </w:t>
      </w:r>
      <w:r>
        <w:t>und</w:t>
      </w:r>
      <w:r w:rsidR="00823A9D">
        <w:t xml:space="preserve"> </w:t>
      </w:r>
      <w:r>
        <w:t>den</w:t>
      </w:r>
      <w:r w:rsidR="00823A9D">
        <w:t xml:space="preserve"> </w:t>
      </w:r>
      <w:r>
        <w:t>Getauften</w:t>
      </w:r>
      <w:r w:rsidR="00823A9D">
        <w:t xml:space="preserve"> </w:t>
      </w:r>
      <w:r>
        <w:t>d</w:t>
      </w:r>
      <w:r>
        <w:t>a</w:t>
      </w:r>
      <w:r>
        <w:t>raus</w:t>
      </w:r>
      <w:r w:rsidR="00823A9D">
        <w:t xml:space="preserve"> </w:t>
      </w:r>
      <w:r>
        <w:t>ergeben“</w:t>
      </w:r>
      <w:r w:rsidR="00823A9D">
        <w:t xml:space="preserve"> </w:t>
      </w:r>
      <w:r>
        <w:t>(Kurt</w:t>
      </w:r>
      <w:r w:rsidR="00823A9D">
        <w:t xml:space="preserve"> </w:t>
      </w:r>
      <w:r>
        <w:t>Heimbucher:</w:t>
      </w:r>
      <w:r w:rsidR="00823A9D">
        <w:t xml:space="preserve"> </w:t>
      </w:r>
      <w:r>
        <w:rPr>
          <w:i/>
        </w:rPr>
        <w:t>Ich</w:t>
      </w:r>
      <w:r w:rsidR="00823A9D">
        <w:rPr>
          <w:i/>
        </w:rPr>
        <w:t xml:space="preserve"> </w:t>
      </w:r>
      <w:r>
        <w:rPr>
          <w:i/>
        </w:rPr>
        <w:t>bin</w:t>
      </w:r>
      <w:r w:rsidR="00823A9D">
        <w:rPr>
          <w:i/>
        </w:rPr>
        <w:t xml:space="preserve"> </w:t>
      </w:r>
      <w:r>
        <w:rPr>
          <w:i/>
        </w:rPr>
        <w:t>getauft</w:t>
      </w:r>
      <w:r w:rsidR="00823A9D">
        <w:rPr>
          <w:i/>
        </w:rPr>
        <w:t xml:space="preserve"> </w:t>
      </w:r>
      <w:r>
        <w:rPr>
          <w:i/>
        </w:rPr>
        <w:t>auf</w:t>
      </w:r>
      <w:r w:rsidR="00823A9D">
        <w:rPr>
          <w:i/>
        </w:rPr>
        <w:t xml:space="preserve"> </w:t>
      </w:r>
      <w:r>
        <w:rPr>
          <w:i/>
        </w:rPr>
        <w:t>deinen</w:t>
      </w:r>
      <w:r w:rsidR="00823A9D">
        <w:rPr>
          <w:i/>
        </w:rPr>
        <w:t xml:space="preserve"> </w:t>
      </w:r>
      <w:r>
        <w:rPr>
          <w:i/>
        </w:rPr>
        <w:t>Namen...</w:t>
      </w:r>
      <w:r w:rsidR="00823A9D">
        <w:rPr>
          <w:i/>
        </w:rPr>
        <w:t xml:space="preserve"> </w:t>
      </w:r>
      <w:r>
        <w:rPr>
          <w:i/>
        </w:rPr>
        <w:t>Gedanken</w:t>
      </w:r>
      <w:r w:rsidR="00823A9D">
        <w:rPr>
          <w:i/>
        </w:rPr>
        <w:t xml:space="preserve"> </w:t>
      </w:r>
      <w:r>
        <w:rPr>
          <w:i/>
        </w:rPr>
        <w:t>e</w:t>
      </w:r>
      <w:r>
        <w:rPr>
          <w:i/>
        </w:rPr>
        <w:t>i</w:t>
      </w:r>
      <w:r>
        <w:rPr>
          <w:i/>
        </w:rPr>
        <w:t>nes</w:t>
      </w:r>
      <w:r w:rsidR="00823A9D">
        <w:rPr>
          <w:i/>
        </w:rPr>
        <w:t xml:space="preserve"> </w:t>
      </w:r>
      <w:r>
        <w:rPr>
          <w:i/>
        </w:rPr>
        <w:t>Christen,</w:t>
      </w:r>
      <w:r w:rsidR="00823A9D">
        <w:rPr>
          <w:i/>
        </w:rPr>
        <w:t xml:space="preserve"> </w:t>
      </w:r>
      <w:r>
        <w:rPr>
          <w:i/>
        </w:rPr>
        <w:t>der</w:t>
      </w:r>
      <w:r w:rsidR="00823A9D">
        <w:rPr>
          <w:i/>
        </w:rPr>
        <w:t xml:space="preserve"> </w:t>
      </w:r>
      <w:r>
        <w:rPr>
          <w:i/>
        </w:rPr>
        <w:t>sich</w:t>
      </w:r>
      <w:r w:rsidR="00823A9D">
        <w:rPr>
          <w:i/>
        </w:rPr>
        <w:t xml:space="preserve"> </w:t>
      </w:r>
      <w:r>
        <w:rPr>
          <w:i/>
        </w:rPr>
        <w:t>über</w:t>
      </w:r>
      <w:r w:rsidR="00823A9D">
        <w:rPr>
          <w:i/>
        </w:rPr>
        <w:t xml:space="preserve"> </w:t>
      </w:r>
      <w:r>
        <w:rPr>
          <w:i/>
        </w:rPr>
        <w:t>seine</w:t>
      </w:r>
      <w:r w:rsidR="00823A9D">
        <w:rPr>
          <w:i/>
        </w:rPr>
        <w:t xml:space="preserve"> </w:t>
      </w:r>
      <w:r>
        <w:rPr>
          <w:i/>
        </w:rPr>
        <w:t>Taufe</w:t>
      </w:r>
      <w:r w:rsidR="00823A9D">
        <w:rPr>
          <w:i/>
        </w:rPr>
        <w:t xml:space="preserve"> </w:t>
      </w:r>
      <w:r>
        <w:rPr>
          <w:i/>
        </w:rPr>
        <w:t>freut</w:t>
      </w:r>
      <w:r>
        <w:t>.</w:t>
      </w:r>
      <w:r w:rsidR="00823A9D">
        <w:t xml:space="preserve"> </w:t>
      </w:r>
      <w:r>
        <w:t>Gnadauer</w:t>
      </w:r>
      <w:r w:rsidR="00823A9D">
        <w:t xml:space="preserve"> </w:t>
      </w:r>
      <w:r>
        <w:t>Materialdienst,</w:t>
      </w:r>
      <w:r w:rsidR="00823A9D">
        <w:t xml:space="preserve"> </w:t>
      </w:r>
      <w:r>
        <w:t>Heft</w:t>
      </w:r>
      <w:r w:rsidR="00823A9D">
        <w:t xml:space="preserve"> </w:t>
      </w:r>
      <w:r>
        <w:t>14,</w:t>
      </w:r>
      <w:r w:rsidR="00823A9D">
        <w:t xml:space="preserve"> </w:t>
      </w:r>
      <w:r>
        <w:t>S.3).</w:t>
      </w:r>
    </w:p>
    <w:p w:rsidR="006E3D45" w:rsidRDefault="0033159F">
      <w:pPr>
        <w:pStyle w:val="Text1Zeileeingerckt"/>
        <w:spacing w:line="240" w:lineRule="auto"/>
      </w:pPr>
      <w:r>
        <w:t>„‚In</w:t>
      </w:r>
      <w:r w:rsidR="00823A9D">
        <w:t xml:space="preserve"> </w:t>
      </w:r>
      <w:r>
        <w:t>dem</w:t>
      </w:r>
      <w:r w:rsidR="00823A9D">
        <w:t xml:space="preserve"> </w:t>
      </w:r>
      <w:r>
        <w:t>Namen’</w:t>
      </w:r>
      <w:r w:rsidR="00823A9D">
        <w:t xml:space="preserve"> </w:t>
      </w:r>
      <w:r>
        <w:t>oder</w:t>
      </w:r>
      <w:r w:rsidR="00823A9D">
        <w:t xml:space="preserve"> </w:t>
      </w:r>
      <w:r>
        <w:t>‚auf</w:t>
      </w:r>
      <w:r w:rsidR="00823A9D">
        <w:t xml:space="preserve"> </w:t>
      </w:r>
      <w:r>
        <w:t>den</w:t>
      </w:r>
      <w:r w:rsidR="00823A9D">
        <w:t xml:space="preserve"> </w:t>
      </w:r>
      <w:r>
        <w:t>Namen’</w:t>
      </w:r>
      <w:r w:rsidR="00823A9D">
        <w:t xml:space="preserve"> </w:t>
      </w:r>
      <w:r>
        <w:t>getauft</w:t>
      </w:r>
      <w:r w:rsidR="00823A9D">
        <w:t xml:space="preserve"> </w:t>
      </w:r>
      <w:r>
        <w:t>werden</w:t>
      </w:r>
      <w:r w:rsidR="00823A9D">
        <w:t xml:space="preserve"> </w:t>
      </w:r>
      <w:r>
        <w:t>bedeutet:</w:t>
      </w:r>
      <w:r w:rsidR="00823A9D">
        <w:t xml:space="preserve"> </w:t>
      </w:r>
      <w:r>
        <w:t>man</w:t>
      </w:r>
      <w:r w:rsidR="00823A9D">
        <w:t xml:space="preserve"> </w:t>
      </w:r>
      <w:r>
        <w:t>tauft,</w:t>
      </w:r>
      <w:r w:rsidR="00823A9D">
        <w:t xml:space="preserve"> </w:t>
      </w:r>
      <w:r>
        <w:t>‚um</w:t>
      </w:r>
      <w:r w:rsidR="00823A9D">
        <w:t xml:space="preserve"> </w:t>
      </w:r>
      <w:r>
        <w:t>jemand</w:t>
      </w:r>
      <w:r w:rsidR="00823A9D">
        <w:t xml:space="preserve"> </w:t>
      </w:r>
      <w:r>
        <w:t>zu</w:t>
      </w:r>
      <w:r w:rsidR="00823A9D">
        <w:t xml:space="preserve"> </w:t>
      </w:r>
      <w:r>
        <w:t>etwas</w:t>
      </w:r>
      <w:r w:rsidR="00823A9D">
        <w:t xml:space="preserve"> </w:t>
      </w:r>
      <w:r>
        <w:t>zu</w:t>
      </w:r>
      <w:r w:rsidR="00823A9D">
        <w:t xml:space="preserve"> </w:t>
      </w:r>
      <w:r>
        <w:t>machen’.</w:t>
      </w:r>
      <w:r w:rsidR="00823A9D">
        <w:t xml:space="preserve"> </w:t>
      </w:r>
      <w:r>
        <w:t>Im</w:t>
      </w:r>
      <w:r w:rsidR="00823A9D">
        <w:t xml:space="preserve"> </w:t>
      </w:r>
      <w:r>
        <w:t>Klartext:</w:t>
      </w:r>
      <w:r w:rsidR="00823A9D">
        <w:t xml:space="preserve"> </w:t>
      </w:r>
      <w:r>
        <w:t>Der</w:t>
      </w:r>
      <w:r w:rsidR="00823A9D">
        <w:t xml:space="preserve"> </w:t>
      </w:r>
      <w:r>
        <w:t>Täufling</w:t>
      </w:r>
      <w:r w:rsidR="00823A9D">
        <w:t xml:space="preserve"> </w:t>
      </w:r>
      <w:r>
        <w:t>wird</w:t>
      </w:r>
      <w:r w:rsidR="00823A9D">
        <w:t xml:space="preserve"> </w:t>
      </w:r>
      <w:r>
        <w:t>in</w:t>
      </w:r>
      <w:r w:rsidR="00823A9D">
        <w:t xml:space="preserve"> </w:t>
      </w:r>
      <w:r>
        <w:t>den</w:t>
      </w:r>
      <w:r w:rsidR="00823A9D">
        <w:t xml:space="preserve"> </w:t>
      </w:r>
      <w:r>
        <w:t>Christusleib</w:t>
      </w:r>
      <w:r w:rsidR="00823A9D">
        <w:t xml:space="preserve"> </w:t>
      </w:r>
      <w:r>
        <w:t>ei</w:t>
      </w:r>
      <w:r>
        <w:t>n</w:t>
      </w:r>
      <w:r>
        <w:t>gefügt,</w:t>
      </w:r>
      <w:r w:rsidR="00823A9D">
        <w:t xml:space="preserve"> </w:t>
      </w:r>
      <w:r>
        <w:t>d.</w:t>
      </w:r>
      <w:r w:rsidR="00823A9D">
        <w:t xml:space="preserve"> </w:t>
      </w:r>
      <w:r>
        <w:t>h.</w:t>
      </w:r>
      <w:r w:rsidR="00823A9D">
        <w:t xml:space="preserve"> </w:t>
      </w:r>
      <w:r>
        <w:t>er</w:t>
      </w:r>
      <w:r w:rsidR="00823A9D">
        <w:t xml:space="preserve"> </w:t>
      </w:r>
      <w:r>
        <w:t>wird</w:t>
      </w:r>
      <w:r w:rsidR="00823A9D">
        <w:t xml:space="preserve"> </w:t>
      </w:r>
      <w:r>
        <w:t>Eigentum</w:t>
      </w:r>
      <w:r w:rsidR="00823A9D">
        <w:t xml:space="preserve"> </w:t>
      </w:r>
      <w:r>
        <w:t>Jesu</w:t>
      </w:r>
      <w:r w:rsidR="00823A9D">
        <w:t xml:space="preserve"> </w:t>
      </w:r>
      <w:r>
        <w:t>und</w:t>
      </w:r>
      <w:r w:rsidR="00823A9D">
        <w:t xml:space="preserve"> </w:t>
      </w:r>
      <w:r>
        <w:t>Glied</w:t>
      </w:r>
      <w:r w:rsidR="00823A9D">
        <w:t xml:space="preserve"> </w:t>
      </w:r>
      <w:r>
        <w:t>seiner</w:t>
      </w:r>
      <w:r w:rsidR="00823A9D">
        <w:t xml:space="preserve"> </w:t>
      </w:r>
      <w:r>
        <w:t>Gemeinde...</w:t>
      </w:r>
      <w:r w:rsidR="00823A9D">
        <w:t xml:space="preserve"> </w:t>
      </w:r>
      <w:r>
        <w:t>Rechter</w:t>
      </w:r>
      <w:r w:rsidR="00823A9D">
        <w:t xml:space="preserve"> </w:t>
      </w:r>
      <w:r>
        <w:t>Vollzug</w:t>
      </w:r>
      <w:r w:rsidR="00823A9D">
        <w:t xml:space="preserve"> </w:t>
      </w:r>
      <w:r>
        <w:t>der</w:t>
      </w:r>
      <w:r w:rsidR="00823A9D">
        <w:t xml:space="preserve"> </w:t>
      </w:r>
      <w:r>
        <w:t>Taufe</w:t>
      </w:r>
      <w:r w:rsidR="00823A9D">
        <w:t xml:space="preserve"> </w:t>
      </w:r>
      <w:r>
        <w:t>heißt,</w:t>
      </w:r>
      <w:r w:rsidR="00823A9D">
        <w:t xml:space="preserve"> </w:t>
      </w:r>
      <w:r>
        <w:t>die</w:t>
      </w:r>
      <w:r w:rsidR="00823A9D">
        <w:t xml:space="preserve"> </w:t>
      </w:r>
      <w:r>
        <w:t>Taufe</w:t>
      </w:r>
      <w:r w:rsidR="00823A9D">
        <w:t xml:space="preserve"> </w:t>
      </w:r>
      <w:r>
        <w:t>ist</w:t>
      </w:r>
      <w:r w:rsidR="00823A9D">
        <w:t xml:space="preserve"> </w:t>
      </w:r>
      <w:r>
        <w:t>Taufe,</w:t>
      </w:r>
      <w:r w:rsidR="00823A9D">
        <w:t xml:space="preserve"> </w:t>
      </w:r>
      <w:r>
        <w:t>wenn</w:t>
      </w:r>
      <w:r w:rsidR="00823A9D">
        <w:t xml:space="preserve"> </w:t>
      </w:r>
      <w:r>
        <w:t>sie</w:t>
      </w:r>
      <w:r w:rsidR="00823A9D">
        <w:t xml:space="preserve"> </w:t>
      </w:r>
      <w:r>
        <w:t>auf</w:t>
      </w:r>
      <w:r w:rsidR="00823A9D">
        <w:t xml:space="preserve"> </w:t>
      </w:r>
      <w:r>
        <w:t>den</w:t>
      </w:r>
      <w:r w:rsidR="00823A9D">
        <w:t xml:space="preserve"> </w:t>
      </w:r>
      <w:r>
        <w:t>Namen</w:t>
      </w:r>
      <w:r w:rsidR="00823A9D">
        <w:t xml:space="preserve"> </w:t>
      </w:r>
      <w:r>
        <w:t>des</w:t>
      </w:r>
      <w:r w:rsidR="00823A9D">
        <w:t xml:space="preserve"> </w:t>
      </w:r>
      <w:r>
        <w:t>dreieinigen</w:t>
      </w:r>
      <w:r w:rsidR="00823A9D">
        <w:t xml:space="preserve"> </w:t>
      </w:r>
      <w:r>
        <w:t>Gottes</w:t>
      </w:r>
      <w:r w:rsidR="00823A9D">
        <w:t xml:space="preserve"> </w:t>
      </w:r>
      <w:r>
        <w:t>vol</w:t>
      </w:r>
      <w:r>
        <w:t>l</w:t>
      </w:r>
      <w:r>
        <w:t>zogen</w:t>
      </w:r>
      <w:r w:rsidR="00823A9D">
        <w:t xml:space="preserve"> </w:t>
      </w:r>
      <w:r>
        <w:t>wird,</w:t>
      </w:r>
      <w:r w:rsidR="00823A9D">
        <w:t xml:space="preserve"> </w:t>
      </w:r>
      <w:r>
        <w:t>so</w:t>
      </w:r>
      <w:r w:rsidR="00823A9D">
        <w:t xml:space="preserve"> </w:t>
      </w:r>
      <w:r>
        <w:t>wie</w:t>
      </w:r>
      <w:r w:rsidR="00823A9D">
        <w:t xml:space="preserve"> </w:t>
      </w:r>
      <w:r>
        <w:t>das</w:t>
      </w:r>
      <w:r w:rsidR="00823A9D">
        <w:t xml:space="preserve"> </w:t>
      </w:r>
      <w:r>
        <w:t>Wort</w:t>
      </w:r>
      <w:r w:rsidR="00823A9D">
        <w:t xml:space="preserve"> </w:t>
      </w:r>
      <w:r>
        <w:t>Gottes</w:t>
      </w:r>
      <w:r w:rsidR="00823A9D">
        <w:t xml:space="preserve"> </w:t>
      </w:r>
      <w:r>
        <w:t>Wort</w:t>
      </w:r>
      <w:r w:rsidR="00823A9D">
        <w:t xml:space="preserve"> </w:t>
      </w:r>
      <w:r>
        <w:t>Gottes</w:t>
      </w:r>
      <w:r w:rsidR="00823A9D">
        <w:t xml:space="preserve"> </w:t>
      </w:r>
      <w:r>
        <w:t>bleibt,</w:t>
      </w:r>
      <w:r w:rsidR="00823A9D">
        <w:t xml:space="preserve"> </w:t>
      </w:r>
      <w:r>
        <w:t>auch</w:t>
      </w:r>
      <w:r w:rsidR="00823A9D">
        <w:t xml:space="preserve"> </w:t>
      </w:r>
      <w:r>
        <w:t>wenn</w:t>
      </w:r>
      <w:r w:rsidR="00823A9D">
        <w:t xml:space="preserve"> </w:t>
      </w:r>
      <w:r>
        <w:t>es</w:t>
      </w:r>
      <w:r w:rsidR="00823A9D">
        <w:t xml:space="preserve"> </w:t>
      </w:r>
      <w:r>
        <w:t>ein</w:t>
      </w:r>
      <w:r w:rsidR="00823A9D">
        <w:t xml:space="preserve"> </w:t>
      </w:r>
      <w:r>
        <w:t>ungläubiger</w:t>
      </w:r>
      <w:r w:rsidR="00823A9D">
        <w:t xml:space="preserve"> </w:t>
      </w:r>
      <w:r>
        <w:t>Mensch</w:t>
      </w:r>
      <w:r w:rsidR="00823A9D">
        <w:t xml:space="preserve"> </w:t>
      </w:r>
      <w:r>
        <w:t>in</w:t>
      </w:r>
      <w:r w:rsidR="00823A9D">
        <w:t xml:space="preserve"> </w:t>
      </w:r>
      <w:r>
        <w:t>den</w:t>
      </w:r>
      <w:r w:rsidR="00823A9D">
        <w:t xml:space="preserve"> </w:t>
      </w:r>
      <w:r>
        <w:t>Mund</w:t>
      </w:r>
      <w:r w:rsidR="00823A9D">
        <w:t xml:space="preserve"> </w:t>
      </w:r>
      <w:r>
        <w:t>nimmt“</w:t>
      </w:r>
      <w:r w:rsidR="00823A9D">
        <w:t xml:space="preserve"> </w:t>
      </w:r>
      <w:r>
        <w:t>(ib.,</w:t>
      </w:r>
      <w:r w:rsidR="00823A9D">
        <w:t xml:space="preserve"> </w:t>
      </w:r>
      <w:r>
        <w:t>S.4).</w:t>
      </w:r>
    </w:p>
    <w:p w:rsidR="006E3D45" w:rsidRDefault="0033159F">
      <w:pPr>
        <w:pStyle w:val="Text1Zeileeingerckt"/>
        <w:spacing w:line="240" w:lineRule="auto"/>
      </w:pPr>
      <w:r>
        <w:t>„Die</w:t>
      </w:r>
      <w:r w:rsidR="00823A9D">
        <w:t xml:space="preserve"> </w:t>
      </w:r>
      <w:r>
        <w:t>Taufe</w:t>
      </w:r>
      <w:r w:rsidR="00823A9D">
        <w:t xml:space="preserve"> </w:t>
      </w:r>
      <w:r>
        <w:t>stellt</w:t>
      </w:r>
      <w:r w:rsidR="00823A9D">
        <w:t xml:space="preserve"> </w:t>
      </w:r>
      <w:r>
        <w:t>uns</w:t>
      </w:r>
      <w:r w:rsidR="00823A9D">
        <w:t xml:space="preserve"> </w:t>
      </w:r>
      <w:r>
        <w:t>in</w:t>
      </w:r>
      <w:r w:rsidR="00823A9D">
        <w:t xml:space="preserve"> </w:t>
      </w:r>
      <w:r>
        <w:t>die</w:t>
      </w:r>
      <w:r w:rsidR="00823A9D">
        <w:t xml:space="preserve"> </w:t>
      </w:r>
      <w:r>
        <w:t>Nachfolge</w:t>
      </w:r>
      <w:r w:rsidR="00823A9D">
        <w:t xml:space="preserve"> </w:t>
      </w:r>
      <w:r>
        <w:t>unseres</w:t>
      </w:r>
      <w:r w:rsidR="00823A9D">
        <w:t xml:space="preserve"> </w:t>
      </w:r>
      <w:r>
        <w:t>Herrn,</w:t>
      </w:r>
      <w:r w:rsidR="00823A9D">
        <w:t xml:space="preserve"> </w:t>
      </w:r>
      <w:r>
        <w:t>dem</w:t>
      </w:r>
      <w:r w:rsidR="00823A9D">
        <w:t xml:space="preserve"> </w:t>
      </w:r>
      <w:r>
        <w:t>wir</w:t>
      </w:r>
      <w:r w:rsidR="00823A9D">
        <w:t xml:space="preserve"> </w:t>
      </w:r>
      <w:r>
        <w:t>gehören“</w:t>
      </w:r>
      <w:r w:rsidR="00823A9D">
        <w:t xml:space="preserve"> </w:t>
      </w:r>
      <w:r>
        <w:t>(ib.,</w:t>
      </w:r>
      <w:r w:rsidR="00823A9D">
        <w:t xml:space="preserve"> </w:t>
      </w:r>
      <w:r>
        <w:t>S.4).</w:t>
      </w:r>
    </w:p>
    <w:p w:rsidR="006E3D45" w:rsidRDefault="006E3D45">
      <w:pPr>
        <w:spacing w:line="240" w:lineRule="auto"/>
      </w:pPr>
    </w:p>
    <w:p w:rsidR="006E3D45" w:rsidRDefault="0033159F">
      <w:pPr>
        <w:pStyle w:val="Gliederungsberschrift"/>
        <w:tabs>
          <w:tab w:val="clear" w:pos="453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  <w:rPr>
          <w:bCs/>
          <w:caps w:val="0"/>
        </w:rPr>
      </w:pPr>
      <w:r>
        <w:rPr>
          <w:bCs/>
          <w:caps w:val="0"/>
        </w:rPr>
        <w:t>Sich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ergebende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Konsequenzen</w:t>
      </w:r>
    </w:p>
    <w:p w:rsidR="006E3D45" w:rsidRDefault="006E3D45">
      <w:pPr>
        <w:spacing w:line="240" w:lineRule="auto"/>
      </w:pPr>
    </w:p>
    <w:p w:rsidR="006E3D45" w:rsidRDefault="0033159F">
      <w:pPr>
        <w:pStyle w:val="Text1Zeileeingerckt"/>
        <w:spacing w:line="240" w:lineRule="auto"/>
      </w:pPr>
      <w:r>
        <w:t>Wie</w:t>
      </w:r>
      <w:r w:rsidR="00823A9D">
        <w:t xml:space="preserve"> </w:t>
      </w:r>
      <w:r>
        <w:t>wir</w:t>
      </w:r>
      <w:r w:rsidR="00823A9D">
        <w:t xml:space="preserve"> </w:t>
      </w:r>
      <w:r>
        <w:t>sehen,</w:t>
      </w:r>
      <w:r w:rsidR="00823A9D">
        <w:t xml:space="preserve"> </w:t>
      </w:r>
      <w:r>
        <w:t>sind</w:t>
      </w:r>
      <w:r w:rsidR="00823A9D">
        <w:t xml:space="preserve"> </w:t>
      </w:r>
      <w:r>
        <w:t>die</w:t>
      </w:r>
      <w:r w:rsidR="00823A9D">
        <w:t xml:space="preserve"> </w:t>
      </w:r>
      <w:r>
        <w:t>Unterschiede</w:t>
      </w:r>
      <w:r w:rsidR="00823A9D">
        <w:t xml:space="preserve"> </w:t>
      </w:r>
      <w:r>
        <w:t>zwischen</w:t>
      </w:r>
      <w:r w:rsidR="00823A9D">
        <w:t xml:space="preserve"> </w:t>
      </w:r>
      <w:r>
        <w:t>Katholizismus,</w:t>
      </w:r>
      <w:r w:rsidR="00823A9D">
        <w:t xml:space="preserve"> </w:t>
      </w:r>
      <w:r>
        <w:t>Luthertum</w:t>
      </w:r>
      <w:r w:rsidR="00823A9D">
        <w:t xml:space="preserve"> </w:t>
      </w:r>
      <w:r>
        <w:t>und</w:t>
      </w:r>
      <w:r w:rsidR="00823A9D">
        <w:t xml:space="preserve"> </w:t>
      </w:r>
      <w:r>
        <w:t>P</w:t>
      </w:r>
      <w:r>
        <w:t>i</w:t>
      </w:r>
      <w:r>
        <w:t>etismus</w:t>
      </w:r>
      <w:r w:rsidR="00823A9D">
        <w:t xml:space="preserve"> </w:t>
      </w:r>
      <w:r>
        <w:t>gar</w:t>
      </w:r>
      <w:r w:rsidR="00823A9D">
        <w:t xml:space="preserve"> </w:t>
      </w:r>
      <w:r>
        <w:t>nicht</w:t>
      </w:r>
      <w:r w:rsidR="00823A9D">
        <w:t xml:space="preserve"> </w:t>
      </w:r>
      <w:r>
        <w:t>so</w:t>
      </w:r>
      <w:r w:rsidR="00823A9D">
        <w:t xml:space="preserve"> </w:t>
      </w:r>
      <w:r>
        <w:t>groß.</w:t>
      </w:r>
      <w:r w:rsidR="00823A9D">
        <w:t xml:space="preserve"> </w:t>
      </w:r>
      <w:r>
        <w:t>Während</w:t>
      </w:r>
      <w:r w:rsidR="00823A9D">
        <w:t xml:space="preserve"> </w:t>
      </w:r>
      <w:r>
        <w:t>die</w:t>
      </w:r>
      <w:r w:rsidR="00823A9D">
        <w:t xml:space="preserve"> </w:t>
      </w:r>
      <w:r>
        <w:t>katholische</w:t>
      </w:r>
      <w:r w:rsidR="00823A9D">
        <w:t xml:space="preserve"> </w:t>
      </w:r>
      <w:r>
        <w:t>Kirche</w:t>
      </w:r>
      <w:r w:rsidR="00823A9D">
        <w:t xml:space="preserve"> </w:t>
      </w:r>
      <w:r>
        <w:t>alle</w:t>
      </w:r>
      <w:r w:rsidR="00823A9D">
        <w:t xml:space="preserve"> </w:t>
      </w:r>
      <w:r>
        <w:t>Wirkungen</w:t>
      </w:r>
      <w:r w:rsidR="00823A9D">
        <w:t xml:space="preserve"> </w:t>
      </w:r>
      <w:r>
        <w:t>ins</w:t>
      </w:r>
      <w:r w:rsidR="00823A9D">
        <w:t xml:space="preserve"> </w:t>
      </w:r>
      <w:r>
        <w:t>Wasser</w:t>
      </w:r>
      <w:r w:rsidR="00823A9D">
        <w:t xml:space="preserve"> </w:t>
      </w:r>
      <w:r>
        <w:t>verlegt,</w:t>
      </w:r>
      <w:r w:rsidR="00823A9D">
        <w:t xml:space="preserve"> </w:t>
      </w:r>
      <w:r>
        <w:t>fügt</w:t>
      </w:r>
      <w:r w:rsidR="00823A9D">
        <w:t xml:space="preserve"> </w:t>
      </w:r>
      <w:r>
        <w:t>die</w:t>
      </w:r>
      <w:r w:rsidR="00823A9D">
        <w:t xml:space="preserve"> </w:t>
      </w:r>
      <w:r>
        <w:t>lutherische</w:t>
      </w:r>
      <w:r w:rsidR="00823A9D">
        <w:t xml:space="preserve"> </w:t>
      </w:r>
      <w:r>
        <w:t>Lehre</w:t>
      </w:r>
      <w:r w:rsidR="00823A9D">
        <w:t xml:space="preserve"> </w:t>
      </w:r>
      <w:r>
        <w:t>dem</w:t>
      </w:r>
      <w:r w:rsidR="00823A9D">
        <w:t xml:space="preserve"> </w:t>
      </w:r>
      <w:r>
        <w:t>Wasser</w:t>
      </w:r>
      <w:r w:rsidR="00823A9D">
        <w:t xml:space="preserve"> </w:t>
      </w:r>
      <w:r>
        <w:t>noch</w:t>
      </w:r>
      <w:r w:rsidR="00823A9D">
        <w:t xml:space="preserve"> </w:t>
      </w:r>
      <w:r>
        <w:t>das</w:t>
      </w:r>
      <w:r w:rsidR="00823A9D">
        <w:t xml:space="preserve"> </w:t>
      </w:r>
      <w:r>
        <w:t>Wort</w:t>
      </w:r>
      <w:r w:rsidR="00823A9D">
        <w:t xml:space="preserve"> </w:t>
      </w:r>
      <w:r>
        <w:t>hinzu.</w:t>
      </w:r>
      <w:r w:rsidR="00823A9D">
        <w:t xml:space="preserve"> </w:t>
      </w:r>
      <w:r>
        <w:t>Würde</w:t>
      </w:r>
      <w:r w:rsidR="00823A9D">
        <w:t xml:space="preserve"> </w:t>
      </w:r>
      <w:r>
        <w:t>der</w:t>
      </w:r>
      <w:r w:rsidR="00823A9D">
        <w:t xml:space="preserve"> </w:t>
      </w:r>
      <w:r>
        <w:t>Mensch</w:t>
      </w:r>
      <w:r w:rsidR="00823A9D">
        <w:t xml:space="preserve"> </w:t>
      </w:r>
      <w:r>
        <w:t>aber</w:t>
      </w:r>
      <w:r w:rsidR="00823A9D">
        <w:t xml:space="preserve"> </w:t>
      </w:r>
      <w:r>
        <w:t>durch</w:t>
      </w:r>
      <w:r w:rsidR="00823A9D">
        <w:t xml:space="preserve"> </w:t>
      </w:r>
      <w:r>
        <w:t>eine</w:t>
      </w:r>
      <w:r w:rsidR="00823A9D">
        <w:t xml:space="preserve"> </w:t>
      </w:r>
      <w:r>
        <w:t>Taufhandlung</w:t>
      </w:r>
      <w:r w:rsidR="00823A9D">
        <w:t xml:space="preserve"> </w:t>
      </w:r>
      <w:r>
        <w:t>wiedergeboren,</w:t>
      </w:r>
      <w:r w:rsidR="00823A9D">
        <w:t xml:space="preserve"> </w:t>
      </w:r>
      <w:r>
        <w:t>so</w:t>
      </w:r>
      <w:r w:rsidR="00823A9D">
        <w:t xml:space="preserve"> </w:t>
      </w:r>
      <w:r>
        <w:t>wären</w:t>
      </w:r>
      <w:r w:rsidR="00823A9D">
        <w:t xml:space="preserve"> </w:t>
      </w:r>
      <w:r>
        <w:t>heute</w:t>
      </w:r>
      <w:r w:rsidR="00823A9D">
        <w:t xml:space="preserve"> </w:t>
      </w:r>
      <w:r>
        <w:t>Millionen</w:t>
      </w:r>
      <w:r w:rsidR="00823A9D">
        <w:t xml:space="preserve"> </w:t>
      </w:r>
      <w:r>
        <w:t>E</w:t>
      </w:r>
      <w:r>
        <w:t>u</w:t>
      </w:r>
      <w:r>
        <w:t>ropäer</w:t>
      </w:r>
      <w:r w:rsidR="00823A9D">
        <w:t xml:space="preserve"> </w:t>
      </w:r>
      <w:r>
        <w:t>wiedergeborene</w:t>
      </w:r>
      <w:r w:rsidR="00823A9D">
        <w:t xml:space="preserve"> </w:t>
      </w:r>
      <w:r>
        <w:t>Christen</w:t>
      </w:r>
      <w:r w:rsidR="00823A9D">
        <w:t xml:space="preserve"> </w:t>
      </w:r>
      <w:r>
        <w:t>und</w:t>
      </w:r>
      <w:r w:rsidR="00823A9D">
        <w:t xml:space="preserve"> </w:t>
      </w:r>
      <w:r>
        <w:t>müssten</w:t>
      </w:r>
      <w:r w:rsidR="00823A9D">
        <w:t xml:space="preserve"> </w:t>
      </w:r>
      <w:r>
        <w:t>folglich</w:t>
      </w:r>
      <w:r w:rsidR="00823A9D">
        <w:t xml:space="preserve"> </w:t>
      </w:r>
      <w:r>
        <w:t>auch</w:t>
      </w:r>
      <w:r w:rsidR="00823A9D">
        <w:t xml:space="preserve"> </w:t>
      </w:r>
      <w:r>
        <w:t>die</w:t>
      </w:r>
      <w:r w:rsidR="00823A9D">
        <w:t xml:space="preserve"> </w:t>
      </w:r>
      <w:r>
        <w:t>Früchte</w:t>
      </w:r>
      <w:r w:rsidR="00823A9D">
        <w:t xml:space="preserve"> </w:t>
      </w:r>
      <w:r>
        <w:t>des</w:t>
      </w:r>
      <w:r w:rsidR="00823A9D">
        <w:t xml:space="preserve"> </w:t>
      </w:r>
      <w:r>
        <w:t>Heiligen</w:t>
      </w:r>
      <w:r w:rsidR="00823A9D">
        <w:t xml:space="preserve"> </w:t>
      </w:r>
      <w:r>
        <w:t>Geistes</w:t>
      </w:r>
      <w:r w:rsidR="00823A9D">
        <w:t xml:space="preserve"> </w:t>
      </w:r>
      <w:r>
        <w:t>hervorbringen.</w:t>
      </w:r>
      <w:r w:rsidR="00823A9D">
        <w:t xml:space="preserve"> </w:t>
      </w:r>
      <w:r>
        <w:t>Ihr</w:t>
      </w:r>
      <w:r w:rsidR="00823A9D">
        <w:t xml:space="preserve"> </w:t>
      </w:r>
      <w:r>
        <w:t>Leben</w:t>
      </w:r>
      <w:r w:rsidR="00823A9D">
        <w:t xml:space="preserve"> </w:t>
      </w:r>
      <w:r>
        <w:t>zeigt</w:t>
      </w:r>
      <w:r w:rsidR="00823A9D">
        <w:t xml:space="preserve"> </w:t>
      </w:r>
      <w:r>
        <w:t>aber</w:t>
      </w:r>
      <w:r w:rsidR="00823A9D">
        <w:t xml:space="preserve"> </w:t>
      </w:r>
      <w:r>
        <w:t>alles</w:t>
      </w:r>
      <w:r w:rsidR="00823A9D">
        <w:t xml:space="preserve"> </w:t>
      </w:r>
      <w:r>
        <w:t>andere</w:t>
      </w:r>
      <w:r w:rsidR="00823A9D">
        <w:t xml:space="preserve"> </w:t>
      </w:r>
      <w:r>
        <w:t>als</w:t>
      </w:r>
      <w:r w:rsidR="00823A9D">
        <w:t xml:space="preserve"> </w:t>
      </w:r>
      <w:r>
        <w:t>ein</w:t>
      </w:r>
      <w:r w:rsidR="00823A9D">
        <w:t xml:space="preserve"> </w:t>
      </w:r>
      <w:r>
        <w:t>Gestorbensein</w:t>
      </w:r>
      <w:r w:rsidR="00823A9D">
        <w:t xml:space="preserve"> </w:t>
      </w:r>
      <w:r>
        <w:t>für</w:t>
      </w:r>
      <w:r w:rsidR="00823A9D">
        <w:t xml:space="preserve"> </w:t>
      </w:r>
      <w:r>
        <w:t>die</w:t>
      </w:r>
      <w:r w:rsidR="00823A9D">
        <w:t xml:space="preserve"> </w:t>
      </w:r>
      <w:r>
        <w:t>Sünde</w:t>
      </w:r>
      <w:r w:rsidR="00823A9D">
        <w:t xml:space="preserve"> </w:t>
      </w:r>
      <w:r>
        <w:t>oder</w:t>
      </w:r>
      <w:r w:rsidR="00823A9D">
        <w:t xml:space="preserve"> </w:t>
      </w:r>
      <w:r>
        <w:t>einen</w:t>
      </w:r>
      <w:r w:rsidR="00823A9D">
        <w:t xml:space="preserve"> </w:t>
      </w:r>
      <w:r>
        <w:t>Freispruch</w:t>
      </w:r>
      <w:r w:rsidR="00823A9D">
        <w:t xml:space="preserve"> </w:t>
      </w:r>
      <w:r>
        <w:t>von</w:t>
      </w:r>
      <w:r w:rsidR="00823A9D">
        <w:t xml:space="preserve"> </w:t>
      </w:r>
      <w:r>
        <w:t>ihr.</w:t>
      </w:r>
    </w:p>
    <w:p w:rsidR="006E3D45" w:rsidRDefault="0033159F">
      <w:pPr>
        <w:pStyle w:val="Text1Zeileeingerckt"/>
        <w:spacing w:line="240" w:lineRule="auto"/>
      </w:pPr>
      <w:r>
        <w:t>Wir</w:t>
      </w:r>
      <w:r w:rsidR="00823A9D">
        <w:t xml:space="preserve"> </w:t>
      </w:r>
      <w:r>
        <w:t>sollten</w:t>
      </w:r>
      <w:r w:rsidR="00823A9D">
        <w:t xml:space="preserve"> </w:t>
      </w:r>
      <w:r>
        <w:t>uns</w:t>
      </w:r>
      <w:r w:rsidR="00823A9D">
        <w:t xml:space="preserve"> </w:t>
      </w:r>
      <w:r>
        <w:t>deshalb</w:t>
      </w:r>
      <w:r w:rsidR="00823A9D">
        <w:t xml:space="preserve"> </w:t>
      </w:r>
      <w:r>
        <w:t>die</w:t>
      </w:r>
      <w:r w:rsidR="00823A9D">
        <w:t xml:space="preserve"> </w:t>
      </w:r>
      <w:r>
        <w:t>Beobachtungen</w:t>
      </w:r>
      <w:r w:rsidR="00823A9D">
        <w:t xml:space="preserve"> </w:t>
      </w:r>
      <w:r>
        <w:t>von</w:t>
      </w:r>
      <w:r w:rsidR="00823A9D">
        <w:t xml:space="preserve"> </w:t>
      </w:r>
      <w:r>
        <w:t>Werner</w:t>
      </w:r>
      <w:r w:rsidR="00823A9D">
        <w:t xml:space="preserve"> </w:t>
      </w:r>
      <w:r>
        <w:t>Gitt</w:t>
      </w:r>
      <w:r w:rsidR="00823A9D">
        <w:t xml:space="preserve"> </w:t>
      </w:r>
      <w:r>
        <w:t>sehr</w:t>
      </w:r>
      <w:r w:rsidR="00823A9D">
        <w:t xml:space="preserve"> </w:t>
      </w:r>
      <w:r>
        <w:t>zu</w:t>
      </w:r>
      <w:r w:rsidR="00823A9D">
        <w:t xml:space="preserve"> </w:t>
      </w:r>
      <w:r>
        <w:t>Herzen</w:t>
      </w:r>
      <w:r w:rsidR="00823A9D">
        <w:t xml:space="preserve"> </w:t>
      </w:r>
      <w:r>
        <w:t>ne</w:t>
      </w:r>
      <w:r>
        <w:t>h</w:t>
      </w:r>
      <w:r>
        <w:t>men</w:t>
      </w:r>
      <w:r w:rsidR="00823A9D">
        <w:t xml:space="preserve"> </w:t>
      </w:r>
      <w:r>
        <w:t>und</w:t>
      </w:r>
      <w:r w:rsidR="00823A9D">
        <w:t xml:space="preserve"> </w:t>
      </w:r>
      <w:r>
        <w:t>niemals</w:t>
      </w:r>
      <w:r w:rsidR="00823A9D">
        <w:t xml:space="preserve"> </w:t>
      </w:r>
      <w:r>
        <w:t>damit</w:t>
      </w:r>
      <w:r w:rsidR="00823A9D">
        <w:t xml:space="preserve"> </w:t>
      </w:r>
      <w:r>
        <w:t>nachlassen,</w:t>
      </w:r>
      <w:r w:rsidR="00823A9D">
        <w:t xml:space="preserve"> </w:t>
      </w:r>
      <w:r>
        <w:t>einen</w:t>
      </w:r>
      <w:r w:rsidR="00823A9D">
        <w:t xml:space="preserve"> </w:t>
      </w:r>
      <w:r>
        <w:t>jahrhundertealten</w:t>
      </w:r>
      <w:r w:rsidR="00823A9D">
        <w:t xml:space="preserve"> </w:t>
      </w:r>
      <w:r>
        <w:t>Irrtum</w:t>
      </w:r>
      <w:r w:rsidR="00823A9D">
        <w:t xml:space="preserve"> </w:t>
      </w:r>
      <w:r>
        <w:t>als</w:t>
      </w:r>
      <w:r w:rsidR="00823A9D">
        <w:t xml:space="preserve"> </w:t>
      </w:r>
      <w:r>
        <w:t>solchen</w:t>
      </w:r>
      <w:r w:rsidR="00823A9D">
        <w:t xml:space="preserve"> </w:t>
      </w:r>
      <w:r>
        <w:t>zu</w:t>
      </w:r>
      <w:r w:rsidR="00823A9D">
        <w:t xml:space="preserve"> </w:t>
      </w:r>
      <w:r>
        <w:t>benennen</w:t>
      </w:r>
      <w:r w:rsidR="00823A9D">
        <w:t xml:space="preserve"> </w:t>
      </w:r>
      <w:r>
        <w:t>und</w:t>
      </w:r>
      <w:r w:rsidR="00823A9D">
        <w:t xml:space="preserve"> </w:t>
      </w:r>
      <w:r>
        <w:t>den</w:t>
      </w:r>
      <w:r w:rsidR="00823A9D">
        <w:t xml:space="preserve"> </w:t>
      </w:r>
      <w:r>
        <w:t>Menschen</w:t>
      </w:r>
      <w:r w:rsidR="00823A9D">
        <w:t xml:space="preserve"> </w:t>
      </w:r>
      <w:r>
        <w:t>den</w:t>
      </w:r>
      <w:r w:rsidR="00823A9D">
        <w:t xml:space="preserve"> </w:t>
      </w:r>
      <w:r>
        <w:t>Weg</w:t>
      </w:r>
      <w:r w:rsidR="00823A9D">
        <w:t xml:space="preserve"> </w:t>
      </w:r>
      <w:r>
        <w:t>in</w:t>
      </w:r>
      <w:r w:rsidR="00823A9D">
        <w:t xml:space="preserve"> </w:t>
      </w:r>
      <w:r>
        <w:t>die</w:t>
      </w:r>
      <w:r w:rsidR="00823A9D">
        <w:t xml:space="preserve"> </w:t>
      </w:r>
      <w:r>
        <w:t>Freiheit</w:t>
      </w:r>
      <w:r w:rsidR="00823A9D">
        <w:t xml:space="preserve"> </w:t>
      </w:r>
      <w:r>
        <w:t>zeigen.</w:t>
      </w:r>
      <w:r w:rsidR="00823A9D">
        <w:t xml:space="preserve"> </w:t>
      </w:r>
      <w:r>
        <w:t>Werner</w:t>
      </w:r>
      <w:r w:rsidR="00823A9D">
        <w:t xml:space="preserve"> </w:t>
      </w:r>
      <w:r>
        <w:t>Gitt</w:t>
      </w:r>
      <w:r w:rsidR="00823A9D">
        <w:t xml:space="preserve"> </w:t>
      </w:r>
      <w:r>
        <w:t>schreibt</w:t>
      </w:r>
      <w:r w:rsidR="00823A9D">
        <w:t xml:space="preserve"> </w:t>
      </w:r>
      <w:r>
        <w:t>in</w:t>
      </w:r>
      <w:r w:rsidR="00823A9D">
        <w:t xml:space="preserve"> </w:t>
      </w:r>
      <w:r>
        <w:t>seinem</w:t>
      </w:r>
      <w:r w:rsidR="00823A9D">
        <w:t xml:space="preserve"> </w:t>
      </w:r>
      <w:r>
        <w:t>Buch</w:t>
      </w:r>
      <w:r w:rsidR="00823A9D">
        <w:t xml:space="preserve"> </w:t>
      </w:r>
      <w:r>
        <w:rPr>
          <w:i/>
          <w:iCs/>
        </w:rPr>
        <w:t>„...</w:t>
      </w:r>
      <w:r w:rsidR="00823A9D">
        <w:rPr>
          <w:i/>
          <w:iCs/>
        </w:rPr>
        <w:t xml:space="preserve"> </w:t>
      </w:r>
      <w:r>
        <w:rPr>
          <w:i/>
          <w:iCs/>
        </w:rPr>
        <w:t>und</w:t>
      </w:r>
      <w:r w:rsidR="00823A9D">
        <w:rPr>
          <w:i/>
          <w:iCs/>
        </w:rPr>
        <w:t xml:space="preserve"> </w:t>
      </w:r>
      <w:r>
        <w:rPr>
          <w:i/>
          <w:iCs/>
        </w:rPr>
        <w:t>die</w:t>
      </w:r>
      <w:r w:rsidR="00823A9D">
        <w:rPr>
          <w:i/>
          <w:iCs/>
        </w:rPr>
        <w:t xml:space="preserve"> </w:t>
      </w:r>
      <w:r>
        <w:rPr>
          <w:i/>
          <w:iCs/>
        </w:rPr>
        <w:t>anderen</w:t>
      </w:r>
      <w:r w:rsidR="00823A9D">
        <w:rPr>
          <w:i/>
          <w:iCs/>
        </w:rPr>
        <w:t xml:space="preserve"> </w:t>
      </w:r>
      <w:r>
        <w:rPr>
          <w:i/>
          <w:iCs/>
        </w:rPr>
        <w:t>Religionen“</w:t>
      </w:r>
      <w:r w:rsidR="00823A9D">
        <w:t xml:space="preserve"> </w:t>
      </w:r>
      <w:r>
        <w:t>sehr</w:t>
      </w:r>
      <w:r w:rsidR="00823A9D">
        <w:t xml:space="preserve"> </w:t>
      </w:r>
      <w:r>
        <w:t>klar</w:t>
      </w:r>
      <w:r w:rsidR="00823A9D">
        <w:t xml:space="preserve"> </w:t>
      </w:r>
      <w:r>
        <w:t>und</w:t>
      </w:r>
      <w:r w:rsidR="00823A9D">
        <w:t xml:space="preserve"> </w:t>
      </w:r>
      <w:r>
        <w:t>zutreffend:</w:t>
      </w:r>
      <w:r w:rsidR="00823A9D">
        <w:t xml:space="preserve"> </w:t>
      </w:r>
      <w:r>
        <w:t>„Die</w:t>
      </w:r>
      <w:r w:rsidR="00823A9D">
        <w:t xml:space="preserve"> </w:t>
      </w:r>
      <w:r>
        <w:t>Wiede</w:t>
      </w:r>
      <w:r>
        <w:t>r</w:t>
      </w:r>
      <w:r>
        <w:t>geburt</w:t>
      </w:r>
      <w:r w:rsidR="00823A9D">
        <w:t xml:space="preserve"> </w:t>
      </w:r>
      <w:r>
        <w:t>darf</w:t>
      </w:r>
      <w:r w:rsidR="00823A9D">
        <w:t xml:space="preserve"> </w:t>
      </w:r>
      <w:r>
        <w:t>nicht</w:t>
      </w:r>
      <w:r w:rsidR="00823A9D">
        <w:t xml:space="preserve"> </w:t>
      </w:r>
      <w:r>
        <w:t>mit</w:t>
      </w:r>
      <w:r w:rsidR="00823A9D">
        <w:t xml:space="preserve"> </w:t>
      </w:r>
      <w:r>
        <w:t>der</w:t>
      </w:r>
      <w:r w:rsidR="00823A9D">
        <w:t xml:space="preserve"> </w:t>
      </w:r>
      <w:r>
        <w:t>Taufe</w:t>
      </w:r>
      <w:r w:rsidR="00823A9D">
        <w:t xml:space="preserve"> </w:t>
      </w:r>
      <w:r>
        <w:t>verwechselt</w:t>
      </w:r>
      <w:r w:rsidR="00823A9D">
        <w:t xml:space="preserve"> </w:t>
      </w:r>
      <w:r>
        <w:t>werden:</w:t>
      </w:r>
      <w:r w:rsidR="00823A9D">
        <w:t xml:space="preserve"> </w:t>
      </w:r>
      <w:r>
        <w:t>Wenn</w:t>
      </w:r>
      <w:r w:rsidR="00823A9D">
        <w:t xml:space="preserve"> </w:t>
      </w:r>
      <w:r>
        <w:t>die</w:t>
      </w:r>
      <w:r w:rsidR="00823A9D">
        <w:t xml:space="preserve"> </w:t>
      </w:r>
      <w:r>
        <w:t>Kindertaufe</w:t>
      </w:r>
      <w:r w:rsidR="00823A9D">
        <w:t xml:space="preserve"> </w:t>
      </w:r>
      <w:r>
        <w:t>die</w:t>
      </w:r>
      <w:r w:rsidR="00823A9D">
        <w:t xml:space="preserve"> </w:t>
      </w:r>
      <w:r>
        <w:t>Wi</w:t>
      </w:r>
      <w:r>
        <w:t>e</w:t>
      </w:r>
      <w:r>
        <w:t>dergeburt</w:t>
      </w:r>
      <w:r w:rsidR="00823A9D">
        <w:t xml:space="preserve"> </w:t>
      </w:r>
      <w:r>
        <w:t>wäre,</w:t>
      </w:r>
      <w:r w:rsidR="00823A9D">
        <w:t xml:space="preserve"> </w:t>
      </w:r>
      <w:r>
        <w:t>dann</w:t>
      </w:r>
      <w:r w:rsidR="00823A9D">
        <w:t xml:space="preserve"> </w:t>
      </w:r>
      <w:r>
        <w:t>hätten</w:t>
      </w:r>
      <w:r w:rsidR="00823A9D">
        <w:t xml:space="preserve"> </w:t>
      </w:r>
      <w:r>
        <w:t>in</w:t>
      </w:r>
      <w:r w:rsidR="00823A9D">
        <w:t xml:space="preserve"> </w:t>
      </w:r>
      <w:r>
        <w:t>den</w:t>
      </w:r>
      <w:r w:rsidR="00823A9D">
        <w:t xml:space="preserve"> </w:t>
      </w:r>
      <w:r>
        <w:t>westlichen</w:t>
      </w:r>
      <w:r w:rsidR="00823A9D">
        <w:t xml:space="preserve"> </w:t>
      </w:r>
      <w:r>
        <w:t>Bundesländern</w:t>
      </w:r>
      <w:r w:rsidR="00823A9D">
        <w:t xml:space="preserve"> </w:t>
      </w:r>
      <w:r>
        <w:t>Deutschlands</w:t>
      </w:r>
      <w:r w:rsidR="00823A9D">
        <w:t xml:space="preserve"> </w:t>
      </w:r>
      <w:r>
        <w:t>95%</w:t>
      </w:r>
      <w:r w:rsidR="00823A9D">
        <w:t xml:space="preserve"> </w:t>
      </w:r>
      <w:r>
        <w:t>der</w:t>
      </w:r>
      <w:r w:rsidR="00823A9D">
        <w:t xml:space="preserve"> </w:t>
      </w:r>
      <w:r>
        <w:t>Bevölkerung</w:t>
      </w:r>
      <w:r w:rsidR="00823A9D">
        <w:t xml:space="preserve"> </w:t>
      </w:r>
      <w:r>
        <w:t>die</w:t>
      </w:r>
      <w:r w:rsidR="00823A9D">
        <w:t xml:space="preserve"> </w:t>
      </w:r>
      <w:r>
        <w:t>Gotteskindschaft.</w:t>
      </w:r>
      <w:r w:rsidR="00823A9D">
        <w:t xml:space="preserve"> </w:t>
      </w:r>
      <w:r>
        <w:t>Dann</w:t>
      </w:r>
      <w:r w:rsidR="00823A9D">
        <w:t xml:space="preserve"> </w:t>
      </w:r>
      <w:r>
        <w:t>wären</w:t>
      </w:r>
      <w:r w:rsidR="00823A9D">
        <w:t xml:space="preserve"> </w:t>
      </w:r>
      <w:r>
        <w:t>auch</w:t>
      </w:r>
      <w:r w:rsidR="00823A9D">
        <w:t xml:space="preserve"> </w:t>
      </w:r>
      <w:r>
        <w:t>Hitler,</w:t>
      </w:r>
      <w:r w:rsidR="00823A9D">
        <w:t xml:space="preserve"> </w:t>
      </w:r>
      <w:r>
        <w:t>Stalin</w:t>
      </w:r>
      <w:r w:rsidR="00823A9D">
        <w:t xml:space="preserve"> </w:t>
      </w:r>
      <w:r>
        <w:t>und</w:t>
      </w:r>
      <w:r w:rsidR="00823A9D">
        <w:t xml:space="preserve"> </w:t>
      </w:r>
      <w:r>
        <w:t>Mussolini</w:t>
      </w:r>
      <w:r w:rsidR="00823A9D">
        <w:t xml:space="preserve"> </w:t>
      </w:r>
      <w:r>
        <w:t>e</w:t>
      </w:r>
      <w:r>
        <w:t>r</w:t>
      </w:r>
      <w:r>
        <w:t>rettete</w:t>
      </w:r>
      <w:r w:rsidR="00823A9D">
        <w:t xml:space="preserve"> </w:t>
      </w:r>
      <w:r>
        <w:t>Leute.</w:t>
      </w:r>
      <w:r w:rsidR="00823A9D">
        <w:t xml:space="preserve"> </w:t>
      </w:r>
      <w:r>
        <w:t>Der</w:t>
      </w:r>
      <w:r w:rsidR="00823A9D">
        <w:t xml:space="preserve"> </w:t>
      </w:r>
      <w:r>
        <w:t>bekannte</w:t>
      </w:r>
      <w:r w:rsidR="00823A9D">
        <w:t xml:space="preserve"> </w:t>
      </w:r>
      <w:r>
        <w:t>Pfarrer</w:t>
      </w:r>
      <w:r w:rsidR="00823A9D">
        <w:t xml:space="preserve"> </w:t>
      </w:r>
      <w:r>
        <w:t>Wilhelm</w:t>
      </w:r>
      <w:r w:rsidR="00823A9D">
        <w:t xml:space="preserve"> </w:t>
      </w:r>
      <w:r>
        <w:t>Busch</w:t>
      </w:r>
      <w:r w:rsidR="00823A9D">
        <w:t xml:space="preserve"> </w:t>
      </w:r>
      <w:r>
        <w:t>warnte</w:t>
      </w:r>
      <w:r w:rsidR="00823A9D">
        <w:t xml:space="preserve"> </w:t>
      </w:r>
      <w:r>
        <w:t>entschieden</w:t>
      </w:r>
      <w:r w:rsidR="00823A9D">
        <w:t xml:space="preserve"> </w:t>
      </w:r>
      <w:r>
        <w:t>vor</w:t>
      </w:r>
      <w:r w:rsidR="00823A9D">
        <w:t xml:space="preserve"> </w:t>
      </w:r>
      <w:r>
        <w:t>solch</w:t>
      </w:r>
      <w:r w:rsidR="00823A9D">
        <w:t xml:space="preserve"> </w:t>
      </w:r>
      <w:r>
        <w:t>e</w:t>
      </w:r>
      <w:r>
        <w:t>i</w:t>
      </w:r>
      <w:r>
        <w:t>ner</w:t>
      </w:r>
      <w:r w:rsidR="00823A9D">
        <w:t xml:space="preserve"> </w:t>
      </w:r>
      <w:r>
        <w:t>irrigen</w:t>
      </w:r>
      <w:r w:rsidR="00823A9D">
        <w:t xml:space="preserve"> </w:t>
      </w:r>
      <w:r>
        <w:t>Denkweise:</w:t>
      </w:r>
      <w:r w:rsidR="00823A9D">
        <w:t xml:space="preserve"> </w:t>
      </w:r>
      <w:r>
        <w:t>’...dies</w:t>
      </w:r>
      <w:r w:rsidR="00823A9D">
        <w:t xml:space="preserve"> </w:t>
      </w:r>
      <w:r>
        <w:t>haben</w:t>
      </w:r>
      <w:r w:rsidR="00823A9D">
        <w:t xml:space="preserve"> </w:t>
      </w:r>
      <w:r>
        <w:t>wir</w:t>
      </w:r>
      <w:r w:rsidR="00823A9D">
        <w:t xml:space="preserve"> </w:t>
      </w:r>
      <w:r>
        <w:t>weithin</w:t>
      </w:r>
      <w:r w:rsidR="00823A9D">
        <w:t xml:space="preserve"> </w:t>
      </w:r>
      <w:r>
        <w:t>der</w:t>
      </w:r>
      <w:r w:rsidR="00823A9D">
        <w:t xml:space="preserve"> </w:t>
      </w:r>
      <w:r>
        <w:t>verderblichen</w:t>
      </w:r>
      <w:r w:rsidR="00823A9D">
        <w:t xml:space="preserve"> </w:t>
      </w:r>
      <w:r>
        <w:t>Tauflehre</w:t>
      </w:r>
      <w:r w:rsidR="00823A9D">
        <w:t xml:space="preserve"> </w:t>
      </w:r>
      <w:r>
        <w:t>zuz</w:t>
      </w:r>
      <w:r>
        <w:t>u</w:t>
      </w:r>
      <w:r>
        <w:t>schreiben.</w:t>
      </w:r>
      <w:r w:rsidR="00823A9D">
        <w:t xml:space="preserve"> </w:t>
      </w:r>
      <w:r>
        <w:t>Sollte</w:t>
      </w:r>
      <w:r w:rsidR="00823A9D">
        <w:t xml:space="preserve"> </w:t>
      </w:r>
      <w:r>
        <w:t>je</w:t>
      </w:r>
      <w:r w:rsidR="00823A9D">
        <w:t xml:space="preserve"> </w:t>
      </w:r>
      <w:r>
        <w:t>ein</w:t>
      </w:r>
      <w:r w:rsidR="00823A9D">
        <w:t xml:space="preserve"> </w:t>
      </w:r>
      <w:r>
        <w:t>Gewissen</w:t>
      </w:r>
      <w:r w:rsidR="00823A9D">
        <w:t xml:space="preserve"> </w:t>
      </w:r>
      <w:r>
        <w:t>beunruhigt</w:t>
      </w:r>
      <w:r w:rsidR="00823A9D">
        <w:t xml:space="preserve"> </w:t>
      </w:r>
      <w:r>
        <w:t>sein</w:t>
      </w:r>
      <w:r w:rsidR="00823A9D">
        <w:t xml:space="preserve"> </w:t>
      </w:r>
      <w:r>
        <w:t>-</w:t>
      </w:r>
      <w:r w:rsidR="00823A9D">
        <w:t xml:space="preserve"> </w:t>
      </w:r>
      <w:r>
        <w:t>sollte</w:t>
      </w:r>
      <w:r w:rsidR="00823A9D">
        <w:t xml:space="preserve"> </w:t>
      </w:r>
      <w:r>
        <w:t>je</w:t>
      </w:r>
      <w:r w:rsidR="00823A9D">
        <w:t xml:space="preserve"> </w:t>
      </w:r>
      <w:r>
        <w:t>ein</w:t>
      </w:r>
      <w:r w:rsidR="00823A9D">
        <w:t xml:space="preserve"> </w:t>
      </w:r>
      <w:r>
        <w:t>Mensch</w:t>
      </w:r>
      <w:r w:rsidR="00823A9D">
        <w:t xml:space="preserve"> </w:t>
      </w:r>
      <w:r>
        <w:t>auf</w:t>
      </w:r>
      <w:r w:rsidR="00823A9D">
        <w:t xml:space="preserve"> </w:t>
      </w:r>
      <w:r>
        <w:t>den</w:t>
      </w:r>
      <w:r w:rsidR="00823A9D">
        <w:t xml:space="preserve"> </w:t>
      </w:r>
      <w:r>
        <w:t>G</w:t>
      </w:r>
      <w:r>
        <w:t>e</w:t>
      </w:r>
      <w:r>
        <w:t>danken</w:t>
      </w:r>
      <w:r w:rsidR="00823A9D">
        <w:t xml:space="preserve"> </w:t>
      </w:r>
      <w:r>
        <w:t>kommen,</w:t>
      </w:r>
      <w:r w:rsidR="00823A9D">
        <w:t xml:space="preserve"> </w:t>
      </w:r>
      <w:r>
        <w:t>er</w:t>
      </w:r>
      <w:r w:rsidR="00823A9D">
        <w:t xml:space="preserve"> </w:t>
      </w:r>
      <w:r>
        <w:t>müsse</w:t>
      </w:r>
      <w:r w:rsidR="00823A9D">
        <w:t xml:space="preserve"> </w:t>
      </w:r>
      <w:r>
        <w:t>umkehren</w:t>
      </w:r>
      <w:r w:rsidR="00823A9D">
        <w:t xml:space="preserve"> </w:t>
      </w:r>
      <w:r>
        <w:t>wie</w:t>
      </w:r>
      <w:r w:rsidR="00823A9D">
        <w:t xml:space="preserve"> </w:t>
      </w:r>
      <w:r>
        <w:t>der</w:t>
      </w:r>
      <w:r w:rsidR="00823A9D">
        <w:t xml:space="preserve"> </w:t>
      </w:r>
      <w:r>
        <w:t>verlorene</w:t>
      </w:r>
      <w:r w:rsidR="00823A9D">
        <w:t xml:space="preserve"> </w:t>
      </w:r>
      <w:r>
        <w:t>Sohn</w:t>
      </w:r>
      <w:r w:rsidR="00823A9D">
        <w:t xml:space="preserve"> </w:t>
      </w:r>
      <w:r>
        <w:t>-</w:t>
      </w:r>
      <w:r w:rsidR="00823A9D">
        <w:t xml:space="preserve"> </w:t>
      </w:r>
      <w:r>
        <w:t>sollte</w:t>
      </w:r>
      <w:r w:rsidR="00823A9D">
        <w:t xml:space="preserve"> </w:t>
      </w:r>
      <w:r>
        <w:t>je</w:t>
      </w:r>
      <w:r w:rsidR="00823A9D">
        <w:t xml:space="preserve"> </w:t>
      </w:r>
      <w:r>
        <w:t>der</w:t>
      </w:r>
      <w:r w:rsidR="00823A9D">
        <w:t xml:space="preserve"> </w:t>
      </w:r>
      <w:r>
        <w:t>Geist</w:t>
      </w:r>
      <w:r w:rsidR="00823A9D">
        <w:t xml:space="preserve"> </w:t>
      </w:r>
      <w:r>
        <w:t>Go</w:t>
      </w:r>
      <w:r>
        <w:t>t</w:t>
      </w:r>
      <w:r>
        <w:t>tes</w:t>
      </w:r>
      <w:r w:rsidR="00823A9D">
        <w:t xml:space="preserve"> </w:t>
      </w:r>
      <w:r>
        <w:t>ein</w:t>
      </w:r>
      <w:r w:rsidR="00823A9D">
        <w:t xml:space="preserve"> </w:t>
      </w:r>
      <w:r>
        <w:t>Herz</w:t>
      </w:r>
      <w:r w:rsidR="00823A9D">
        <w:t xml:space="preserve"> </w:t>
      </w:r>
      <w:r>
        <w:t>erwecken</w:t>
      </w:r>
      <w:r w:rsidR="00823A9D">
        <w:t xml:space="preserve"> </w:t>
      </w:r>
      <w:r>
        <w:t>-;</w:t>
      </w:r>
      <w:r w:rsidR="00823A9D">
        <w:t xml:space="preserve"> </w:t>
      </w:r>
      <w:r>
        <w:t>dann</w:t>
      </w:r>
      <w:r w:rsidR="00823A9D">
        <w:t xml:space="preserve"> </w:t>
      </w:r>
      <w:r>
        <w:t>wird</w:t>
      </w:r>
      <w:r w:rsidR="00823A9D">
        <w:t xml:space="preserve"> </w:t>
      </w:r>
      <w:r>
        <w:t>es</w:t>
      </w:r>
      <w:r w:rsidR="00823A9D">
        <w:t xml:space="preserve"> </w:t>
      </w:r>
      <w:r>
        <w:t>sofort</w:t>
      </w:r>
      <w:r w:rsidR="00823A9D">
        <w:t xml:space="preserve"> </w:t>
      </w:r>
      <w:r>
        <w:t>narkotisiert</w:t>
      </w:r>
      <w:r w:rsidR="00823A9D">
        <w:t xml:space="preserve"> </w:t>
      </w:r>
      <w:r>
        <w:t>mit</w:t>
      </w:r>
      <w:r w:rsidR="00823A9D">
        <w:t xml:space="preserve"> </w:t>
      </w:r>
      <w:r>
        <w:t>der</w:t>
      </w:r>
      <w:r w:rsidR="00823A9D">
        <w:t xml:space="preserve"> </w:t>
      </w:r>
      <w:r>
        <w:t>Botschaft:</w:t>
      </w:r>
      <w:r w:rsidR="00823A9D">
        <w:t xml:space="preserve"> </w:t>
      </w:r>
      <w:r>
        <w:t>Du</w:t>
      </w:r>
      <w:r w:rsidR="00823A9D">
        <w:t xml:space="preserve"> </w:t>
      </w:r>
      <w:r>
        <w:t>bist</w:t>
      </w:r>
      <w:r w:rsidR="00823A9D">
        <w:t xml:space="preserve"> </w:t>
      </w:r>
      <w:r>
        <w:t>ja</w:t>
      </w:r>
      <w:r w:rsidR="00823A9D">
        <w:t xml:space="preserve"> </w:t>
      </w:r>
      <w:r>
        <w:t>getauft.</w:t>
      </w:r>
      <w:r w:rsidR="00823A9D">
        <w:t xml:space="preserve"> </w:t>
      </w:r>
      <w:r>
        <w:t>Es</w:t>
      </w:r>
      <w:r w:rsidR="00823A9D">
        <w:t xml:space="preserve"> </w:t>
      </w:r>
      <w:r>
        <w:t>ist</w:t>
      </w:r>
      <w:r w:rsidR="00823A9D">
        <w:t xml:space="preserve"> </w:t>
      </w:r>
      <w:r>
        <w:t>alles</w:t>
      </w:r>
      <w:r w:rsidR="00823A9D">
        <w:t xml:space="preserve"> </w:t>
      </w:r>
      <w:r>
        <w:t>gut.</w:t>
      </w:r>
      <w:r w:rsidR="00823A9D">
        <w:t xml:space="preserve"> </w:t>
      </w:r>
      <w:r>
        <w:t>Da</w:t>
      </w:r>
      <w:r w:rsidR="00823A9D">
        <w:t xml:space="preserve"> </w:t>
      </w:r>
      <w:r>
        <w:t>legt</w:t>
      </w:r>
      <w:r w:rsidR="00823A9D">
        <w:t xml:space="preserve"> </w:t>
      </w:r>
      <w:r>
        <w:t>sich</w:t>
      </w:r>
      <w:r w:rsidR="00823A9D">
        <w:t xml:space="preserve"> </w:t>
      </w:r>
      <w:r>
        <w:t>das</w:t>
      </w:r>
      <w:r w:rsidR="00823A9D">
        <w:t xml:space="preserve"> </w:t>
      </w:r>
      <w:r>
        <w:t>erwachte</w:t>
      </w:r>
      <w:r w:rsidR="00823A9D">
        <w:t xml:space="preserve"> </w:t>
      </w:r>
      <w:r>
        <w:t>Gewissen</w:t>
      </w:r>
      <w:r w:rsidR="00823A9D">
        <w:t xml:space="preserve"> </w:t>
      </w:r>
      <w:r>
        <w:t>wieder</w:t>
      </w:r>
      <w:r w:rsidR="00823A9D">
        <w:t xml:space="preserve"> </w:t>
      </w:r>
      <w:r>
        <w:t>zur</w:t>
      </w:r>
      <w:r w:rsidR="00823A9D">
        <w:t xml:space="preserve"> </w:t>
      </w:r>
      <w:r>
        <w:t>Ruhe.’</w:t>
      </w:r>
      <w:r w:rsidR="00823A9D">
        <w:t xml:space="preserve"> </w:t>
      </w:r>
      <w:r>
        <w:t>Die</w:t>
      </w:r>
      <w:r w:rsidR="00823A9D">
        <w:t xml:space="preserve"> </w:t>
      </w:r>
      <w:r>
        <w:t>weitverbreitete</w:t>
      </w:r>
      <w:r w:rsidR="00823A9D">
        <w:t xml:space="preserve"> </w:t>
      </w:r>
      <w:r>
        <w:t>Lehre</w:t>
      </w:r>
      <w:r w:rsidR="00823A9D">
        <w:t xml:space="preserve"> </w:t>
      </w:r>
      <w:r>
        <w:t>der</w:t>
      </w:r>
      <w:r w:rsidR="00823A9D">
        <w:t xml:space="preserve"> </w:t>
      </w:r>
      <w:r>
        <w:t>sogenannten</w:t>
      </w:r>
      <w:r w:rsidR="00823A9D">
        <w:t xml:space="preserve"> </w:t>
      </w:r>
      <w:r>
        <w:t>Taufwiedergeburt</w:t>
      </w:r>
      <w:r w:rsidR="00823A9D">
        <w:t xml:space="preserve"> </w:t>
      </w:r>
      <w:r>
        <w:t>gehört</w:t>
      </w:r>
      <w:r w:rsidR="00823A9D">
        <w:t xml:space="preserve"> </w:t>
      </w:r>
      <w:r>
        <w:t>somit</w:t>
      </w:r>
      <w:r w:rsidR="00823A9D">
        <w:t xml:space="preserve"> </w:t>
      </w:r>
      <w:r>
        <w:t>zu</w:t>
      </w:r>
      <w:r w:rsidR="00823A9D">
        <w:t xml:space="preserve"> </w:t>
      </w:r>
      <w:r>
        <w:t>den</w:t>
      </w:r>
      <w:r w:rsidR="00823A9D">
        <w:t xml:space="preserve"> </w:t>
      </w:r>
      <w:r>
        <w:t>folge</w:t>
      </w:r>
      <w:r>
        <w:t>n</w:t>
      </w:r>
      <w:r>
        <w:t>schwersten</w:t>
      </w:r>
      <w:r w:rsidR="00823A9D">
        <w:t xml:space="preserve"> </w:t>
      </w:r>
      <w:r>
        <w:t>Irrlehren</w:t>
      </w:r>
      <w:r w:rsidR="00823A9D">
        <w:t xml:space="preserve"> </w:t>
      </w:r>
      <w:r>
        <w:t>unserer</w:t>
      </w:r>
      <w:r w:rsidR="00823A9D">
        <w:t xml:space="preserve"> </w:t>
      </w:r>
      <w:r>
        <w:t>Tage“</w:t>
      </w:r>
      <w:r w:rsidR="00823A9D">
        <w:t xml:space="preserve"> </w:t>
      </w:r>
      <w:r>
        <w:t>(Werner</w:t>
      </w:r>
      <w:r w:rsidR="00823A9D">
        <w:t xml:space="preserve"> </w:t>
      </w:r>
      <w:r>
        <w:t>Gitt,</w:t>
      </w:r>
      <w:r w:rsidR="00823A9D">
        <w:t xml:space="preserve"> </w:t>
      </w:r>
      <w:r>
        <w:rPr>
          <w:i/>
        </w:rPr>
        <w:t>...und</w:t>
      </w:r>
      <w:r w:rsidR="00823A9D">
        <w:rPr>
          <w:i/>
        </w:rPr>
        <w:t xml:space="preserve"> </w:t>
      </w:r>
      <w:r>
        <w:rPr>
          <w:i/>
        </w:rPr>
        <w:t>die</w:t>
      </w:r>
      <w:r w:rsidR="00823A9D">
        <w:rPr>
          <w:i/>
        </w:rPr>
        <w:t xml:space="preserve"> </w:t>
      </w:r>
      <w:r>
        <w:rPr>
          <w:i/>
        </w:rPr>
        <w:t>anderen</w:t>
      </w:r>
      <w:r w:rsidR="00823A9D">
        <w:rPr>
          <w:i/>
        </w:rPr>
        <w:t xml:space="preserve"> </w:t>
      </w:r>
      <w:r>
        <w:rPr>
          <w:i/>
        </w:rPr>
        <w:t>Religionen?</w:t>
      </w:r>
      <w:r w:rsidR="00823A9D">
        <w:t xml:space="preserve"> </w:t>
      </w:r>
      <w:r>
        <w:t>Bielefeld:</w:t>
      </w:r>
      <w:r w:rsidR="00823A9D">
        <w:t xml:space="preserve"> </w:t>
      </w:r>
      <w:r>
        <w:t>Christliche</w:t>
      </w:r>
      <w:r w:rsidR="00823A9D">
        <w:t xml:space="preserve"> </w:t>
      </w:r>
      <w:r>
        <w:t>Literatur-Verbreitung</w:t>
      </w:r>
      <w:r w:rsidR="00823A9D">
        <w:t xml:space="preserve"> </w:t>
      </w:r>
      <w:r>
        <w:t>e.</w:t>
      </w:r>
      <w:r w:rsidR="00823A9D">
        <w:t xml:space="preserve"> </w:t>
      </w:r>
      <w:r>
        <w:t>V.,</w:t>
      </w:r>
      <w:r w:rsidR="00823A9D">
        <w:t xml:space="preserve"> </w:t>
      </w:r>
      <w:r>
        <w:t>S.88).</w:t>
      </w:r>
    </w:p>
    <w:p w:rsidR="006E3D45" w:rsidRDefault="006E3D45">
      <w:pPr>
        <w:spacing w:line="240" w:lineRule="auto"/>
      </w:pPr>
    </w:p>
    <w:p w:rsidR="006E3D45" w:rsidRDefault="0033159F">
      <w:pPr>
        <w:pStyle w:val="Gliederungsberschrift"/>
        <w:tabs>
          <w:tab w:val="clear" w:pos="453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  <w:rPr>
          <w:bCs/>
          <w:caps w:val="0"/>
        </w:rPr>
      </w:pPr>
      <w:r>
        <w:rPr>
          <w:bCs/>
          <w:caps w:val="0"/>
        </w:rPr>
        <w:t>Der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Römerbrief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selbst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gibt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uns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eine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Antwort</w:t>
      </w:r>
    </w:p>
    <w:p w:rsidR="006E3D45" w:rsidRDefault="006E3D45">
      <w:pPr>
        <w:spacing w:line="240" w:lineRule="auto"/>
      </w:pPr>
    </w:p>
    <w:p w:rsidR="006E3D45" w:rsidRDefault="0033159F">
      <w:pPr>
        <w:pStyle w:val="Text1Zeileeingerckt"/>
        <w:spacing w:line="240" w:lineRule="auto"/>
      </w:pPr>
      <w:r>
        <w:t>Wenn</w:t>
      </w:r>
      <w:r w:rsidR="00823A9D">
        <w:t xml:space="preserve"> </w:t>
      </w:r>
      <w:r>
        <w:t>wir</w:t>
      </w:r>
      <w:r w:rsidR="00823A9D">
        <w:t xml:space="preserve"> </w:t>
      </w:r>
      <w:r>
        <w:t>wissen</w:t>
      </w:r>
      <w:r w:rsidR="00823A9D">
        <w:t xml:space="preserve"> </w:t>
      </w:r>
      <w:r>
        <w:t>wollen,</w:t>
      </w:r>
      <w:r w:rsidR="00823A9D">
        <w:t xml:space="preserve"> </w:t>
      </w:r>
      <w:r>
        <w:t>wie</w:t>
      </w:r>
      <w:r w:rsidR="00823A9D">
        <w:t xml:space="preserve"> </w:t>
      </w:r>
      <w:r>
        <w:t>der</w:t>
      </w:r>
      <w:r w:rsidR="00823A9D">
        <w:t xml:space="preserve"> </w:t>
      </w:r>
      <w:r>
        <w:t>Mensch</w:t>
      </w:r>
      <w:r w:rsidR="00823A9D">
        <w:t xml:space="preserve"> </w:t>
      </w:r>
      <w:r>
        <w:t>wirklich</w:t>
      </w:r>
      <w:r w:rsidR="00823A9D">
        <w:t xml:space="preserve"> </w:t>
      </w:r>
      <w:r>
        <w:t>vor</w:t>
      </w:r>
      <w:r w:rsidR="00823A9D">
        <w:t xml:space="preserve"> </w:t>
      </w:r>
      <w:r>
        <w:t>Gott</w:t>
      </w:r>
      <w:r w:rsidR="00823A9D">
        <w:t xml:space="preserve"> </w:t>
      </w:r>
      <w:r>
        <w:t>gerechtfertigt</w:t>
      </w:r>
      <w:r w:rsidR="00823A9D">
        <w:t xml:space="preserve"> </w:t>
      </w:r>
      <w:r>
        <w:t>bzw.</w:t>
      </w:r>
      <w:r w:rsidR="00823A9D">
        <w:t xml:space="preserve"> </w:t>
      </w:r>
      <w:r>
        <w:t>freigesprochen</w:t>
      </w:r>
      <w:r w:rsidR="00823A9D">
        <w:t xml:space="preserve"> </w:t>
      </w:r>
      <w:r>
        <w:t>wird,</w:t>
      </w:r>
      <w:r w:rsidR="00823A9D">
        <w:t xml:space="preserve"> </w:t>
      </w:r>
      <w:r>
        <w:t>müssen</w:t>
      </w:r>
      <w:r w:rsidR="00823A9D">
        <w:t xml:space="preserve"> </w:t>
      </w:r>
      <w:r>
        <w:t>wir</w:t>
      </w:r>
      <w:r w:rsidR="00823A9D">
        <w:t xml:space="preserve"> </w:t>
      </w:r>
      <w:r>
        <w:t>nur</w:t>
      </w:r>
      <w:r w:rsidR="00823A9D">
        <w:t xml:space="preserve"> </w:t>
      </w:r>
      <w:r>
        <w:t>etwas</w:t>
      </w:r>
      <w:r w:rsidR="00823A9D">
        <w:t xml:space="preserve"> </w:t>
      </w:r>
      <w:r>
        <w:t>weiter</w:t>
      </w:r>
      <w:r w:rsidR="00823A9D">
        <w:t xml:space="preserve"> </w:t>
      </w:r>
      <w:r>
        <w:t>vorne</w:t>
      </w:r>
      <w:r w:rsidR="00823A9D">
        <w:t xml:space="preserve"> </w:t>
      </w:r>
      <w:r>
        <w:t>im</w:t>
      </w:r>
      <w:r w:rsidR="00823A9D">
        <w:t xml:space="preserve"> </w:t>
      </w:r>
      <w:r>
        <w:t>Römerbrief</w:t>
      </w:r>
      <w:r w:rsidR="00823A9D">
        <w:t xml:space="preserve"> </w:t>
      </w:r>
      <w:r>
        <w:t>blättern.</w:t>
      </w:r>
      <w:r w:rsidR="00823A9D">
        <w:t xml:space="preserve"> </w:t>
      </w:r>
      <w:r>
        <w:t>K</w:t>
      </w:r>
      <w:r>
        <w:t>a</w:t>
      </w:r>
      <w:r>
        <w:t>pitel</w:t>
      </w:r>
      <w:r w:rsidR="00823A9D">
        <w:t xml:space="preserve"> </w:t>
      </w:r>
      <w:r>
        <w:t>1</w:t>
      </w:r>
      <w:r w:rsidR="00823A9D">
        <w:t>, 1</w:t>
      </w:r>
      <w:r>
        <w:t>6-17</w:t>
      </w:r>
      <w:r w:rsidR="00823A9D">
        <w:t xml:space="preserve"> </w:t>
      </w:r>
      <w:r>
        <w:t>gibt</w:t>
      </w:r>
      <w:r w:rsidR="00823A9D">
        <w:t xml:space="preserve"> </w:t>
      </w:r>
      <w:r>
        <w:t>das</w:t>
      </w:r>
      <w:r w:rsidR="00823A9D">
        <w:t xml:space="preserve"> </w:t>
      </w:r>
      <w:r>
        <w:t>Thema</w:t>
      </w:r>
      <w:r w:rsidR="00823A9D">
        <w:t xml:space="preserve"> </w:t>
      </w:r>
      <w:r>
        <w:t>des</w:t>
      </w:r>
      <w:r w:rsidR="00823A9D">
        <w:t xml:space="preserve"> </w:t>
      </w:r>
      <w:r>
        <w:t>Briefes</w:t>
      </w:r>
      <w:r w:rsidR="00823A9D">
        <w:t xml:space="preserve"> </w:t>
      </w:r>
      <w:r>
        <w:t>an.</w:t>
      </w:r>
      <w:r w:rsidR="00823A9D">
        <w:t xml:space="preserve"> </w:t>
      </w:r>
      <w:r>
        <w:t>Der</w:t>
      </w:r>
      <w:r w:rsidR="00823A9D">
        <w:t xml:space="preserve"> </w:t>
      </w:r>
      <w:r>
        <w:t>Apostel</w:t>
      </w:r>
      <w:r w:rsidR="00823A9D">
        <w:t xml:space="preserve"> </w:t>
      </w:r>
      <w:r>
        <w:t>Paulus</w:t>
      </w:r>
      <w:r w:rsidR="00823A9D">
        <w:t xml:space="preserve"> </w:t>
      </w:r>
      <w:r>
        <w:t>schreibt</w:t>
      </w:r>
      <w:r w:rsidR="00823A9D">
        <w:t xml:space="preserve"> </w:t>
      </w:r>
      <w:r>
        <w:t>dort:</w:t>
      </w:r>
      <w:r w:rsidR="00823A9D">
        <w:t xml:space="preserve"> </w:t>
      </w:r>
      <w:r>
        <w:rPr>
          <w:i/>
          <w:iCs/>
        </w:rPr>
        <w:t>„Ich</w:t>
      </w:r>
      <w:r w:rsidR="00823A9D">
        <w:rPr>
          <w:i/>
          <w:iCs/>
        </w:rPr>
        <w:t xml:space="preserve"> </w:t>
      </w:r>
      <w:r>
        <w:rPr>
          <w:i/>
          <w:iCs/>
        </w:rPr>
        <w:t>schäme</w:t>
      </w:r>
      <w:r w:rsidR="00823A9D">
        <w:rPr>
          <w:i/>
          <w:iCs/>
        </w:rPr>
        <w:t xml:space="preserve"> </w:t>
      </w:r>
      <w:r>
        <w:rPr>
          <w:i/>
          <w:iCs/>
        </w:rPr>
        <w:t>mich</w:t>
      </w:r>
      <w:r w:rsidR="00823A9D">
        <w:rPr>
          <w:i/>
          <w:iCs/>
        </w:rPr>
        <w:t xml:space="preserve"> </w:t>
      </w:r>
      <w:r>
        <w:rPr>
          <w:i/>
          <w:iCs/>
        </w:rPr>
        <w:t>des</w:t>
      </w:r>
      <w:r w:rsidR="00823A9D">
        <w:rPr>
          <w:i/>
          <w:iCs/>
        </w:rPr>
        <w:t xml:space="preserve"> </w:t>
      </w:r>
      <w:r>
        <w:rPr>
          <w:i/>
          <w:iCs/>
        </w:rPr>
        <w:t>Evangeliums</w:t>
      </w:r>
      <w:r w:rsidR="00823A9D">
        <w:rPr>
          <w:i/>
          <w:iCs/>
        </w:rPr>
        <w:t xml:space="preserve"> </w:t>
      </w:r>
      <w:r>
        <w:rPr>
          <w:i/>
          <w:iCs/>
        </w:rPr>
        <w:t>von</w:t>
      </w:r>
      <w:r w:rsidR="00823A9D">
        <w:rPr>
          <w:i/>
          <w:iCs/>
        </w:rPr>
        <w:t xml:space="preserve"> </w:t>
      </w:r>
      <w:r>
        <w:rPr>
          <w:i/>
          <w:iCs/>
        </w:rPr>
        <w:t>Christus</w:t>
      </w:r>
      <w:r w:rsidR="00823A9D">
        <w:rPr>
          <w:i/>
          <w:iCs/>
        </w:rPr>
        <w:t xml:space="preserve"> </w:t>
      </w:r>
      <w:r>
        <w:rPr>
          <w:i/>
          <w:iCs/>
        </w:rPr>
        <w:t>nicht;</w:t>
      </w:r>
      <w:r w:rsidR="00823A9D">
        <w:rPr>
          <w:i/>
          <w:iCs/>
        </w:rPr>
        <w:t xml:space="preserve"> </w:t>
      </w:r>
      <w:r>
        <w:rPr>
          <w:i/>
          <w:iCs/>
        </w:rPr>
        <w:t>denn</w:t>
      </w:r>
      <w:r w:rsidR="00823A9D">
        <w:rPr>
          <w:i/>
          <w:iCs/>
        </w:rPr>
        <w:t xml:space="preserve"> </w:t>
      </w:r>
      <w:r>
        <w:rPr>
          <w:i/>
          <w:iCs/>
        </w:rPr>
        <w:t>es</w:t>
      </w:r>
      <w:r w:rsidR="00823A9D">
        <w:rPr>
          <w:i/>
          <w:iCs/>
        </w:rPr>
        <w:t xml:space="preserve"> </w:t>
      </w:r>
      <w:r>
        <w:rPr>
          <w:i/>
          <w:iCs/>
        </w:rPr>
        <w:t>ist</w:t>
      </w:r>
      <w:r w:rsidR="00823A9D">
        <w:rPr>
          <w:i/>
          <w:iCs/>
        </w:rPr>
        <w:t xml:space="preserve"> </w:t>
      </w:r>
      <w:r>
        <w:rPr>
          <w:i/>
          <w:iCs/>
        </w:rPr>
        <w:t>eine</w:t>
      </w:r>
      <w:r w:rsidR="00823A9D">
        <w:rPr>
          <w:i/>
          <w:iCs/>
        </w:rPr>
        <w:t xml:space="preserve"> </w:t>
      </w:r>
      <w:r>
        <w:rPr>
          <w:i/>
          <w:iCs/>
        </w:rPr>
        <w:t>Kraft</w:t>
      </w:r>
      <w:r w:rsidR="00823A9D">
        <w:rPr>
          <w:i/>
          <w:iCs/>
        </w:rPr>
        <w:t xml:space="preserve"> </w:t>
      </w:r>
      <w:r>
        <w:rPr>
          <w:i/>
          <w:iCs/>
        </w:rPr>
        <w:t>Gottes,</w:t>
      </w:r>
      <w:r w:rsidR="00823A9D">
        <w:rPr>
          <w:i/>
          <w:iCs/>
        </w:rPr>
        <w:t xml:space="preserve"> </w:t>
      </w:r>
      <w:r>
        <w:rPr>
          <w:i/>
          <w:iCs/>
        </w:rPr>
        <w:t>die</w:t>
      </w:r>
      <w:r w:rsidR="00823A9D">
        <w:rPr>
          <w:i/>
          <w:iCs/>
        </w:rPr>
        <w:t xml:space="preserve"> </w:t>
      </w:r>
      <w:r>
        <w:rPr>
          <w:i/>
          <w:iCs/>
        </w:rPr>
        <w:t>selig</w:t>
      </w:r>
      <w:r w:rsidR="00823A9D">
        <w:rPr>
          <w:i/>
          <w:iCs/>
        </w:rPr>
        <w:t xml:space="preserve"> </w:t>
      </w:r>
      <w:r>
        <w:rPr>
          <w:i/>
          <w:iCs/>
        </w:rPr>
        <w:t>macht</w:t>
      </w:r>
      <w:r w:rsidR="00823A9D">
        <w:rPr>
          <w:i/>
          <w:iCs/>
        </w:rPr>
        <w:t xml:space="preserve"> </w:t>
      </w:r>
      <w:r>
        <w:rPr>
          <w:i/>
          <w:iCs/>
        </w:rPr>
        <w:t>alle,</w:t>
      </w:r>
      <w:r w:rsidR="00823A9D">
        <w:rPr>
          <w:i/>
          <w:iCs/>
        </w:rPr>
        <w:t xml:space="preserve"> </w:t>
      </w:r>
      <w:r>
        <w:rPr>
          <w:i/>
          <w:iCs/>
        </w:rPr>
        <w:t>die</w:t>
      </w:r>
      <w:r w:rsidR="00823A9D">
        <w:rPr>
          <w:i/>
          <w:iCs/>
        </w:rPr>
        <w:t xml:space="preserve"> </w:t>
      </w:r>
      <w:r>
        <w:rPr>
          <w:i/>
          <w:iCs/>
        </w:rPr>
        <w:t>daran</w:t>
      </w:r>
      <w:r w:rsidR="00823A9D">
        <w:rPr>
          <w:i/>
          <w:iCs/>
        </w:rPr>
        <w:t xml:space="preserve"> </w:t>
      </w:r>
      <w:r>
        <w:rPr>
          <w:i/>
          <w:iCs/>
        </w:rPr>
        <w:t>glauben.“</w:t>
      </w:r>
      <w:r w:rsidR="00823A9D">
        <w:rPr>
          <w:i/>
          <w:iCs/>
        </w:rPr>
        <w:t xml:space="preserve"> </w:t>
      </w:r>
      <w:r>
        <w:t>Um</w:t>
      </w:r>
      <w:r w:rsidR="00823A9D">
        <w:t xml:space="preserve"> </w:t>
      </w:r>
      <w:r>
        <w:t>gerettet</w:t>
      </w:r>
      <w:r w:rsidR="00823A9D">
        <w:t xml:space="preserve"> </w:t>
      </w:r>
      <w:r>
        <w:t>zu</w:t>
      </w:r>
      <w:r w:rsidR="00823A9D">
        <w:t xml:space="preserve"> </w:t>
      </w:r>
      <w:r>
        <w:t>werden,</w:t>
      </w:r>
      <w:r w:rsidR="00823A9D">
        <w:t xml:space="preserve"> </w:t>
      </w:r>
      <w:r>
        <w:t>braucht</w:t>
      </w:r>
      <w:r w:rsidR="00823A9D">
        <w:t xml:space="preserve"> </w:t>
      </w:r>
      <w:r>
        <w:t>es</w:t>
      </w:r>
      <w:r w:rsidR="00823A9D">
        <w:t xml:space="preserve"> </w:t>
      </w:r>
      <w:r>
        <w:t>also</w:t>
      </w:r>
      <w:r w:rsidR="00823A9D">
        <w:t xml:space="preserve"> </w:t>
      </w:r>
      <w:r>
        <w:t>zweie</w:t>
      </w:r>
      <w:r>
        <w:t>r</w:t>
      </w:r>
      <w:r>
        <w:t>lei:</w:t>
      </w:r>
      <w:r w:rsidR="00823A9D">
        <w:t xml:space="preserve"> </w:t>
      </w:r>
      <w:r>
        <w:t>der</w:t>
      </w:r>
      <w:r w:rsidR="00823A9D">
        <w:t xml:space="preserve"> </w:t>
      </w:r>
      <w:r>
        <w:t>Kraft,</w:t>
      </w:r>
      <w:r w:rsidR="00823A9D">
        <w:t xml:space="preserve"> </w:t>
      </w:r>
      <w:r>
        <w:t>die</w:t>
      </w:r>
      <w:r w:rsidR="00823A9D">
        <w:t xml:space="preserve"> </w:t>
      </w:r>
      <w:r>
        <w:t>im</w:t>
      </w:r>
      <w:r w:rsidR="00823A9D">
        <w:t xml:space="preserve"> </w:t>
      </w:r>
      <w:r>
        <w:t>Evangelium</w:t>
      </w:r>
      <w:r w:rsidR="00823A9D">
        <w:t xml:space="preserve"> </w:t>
      </w:r>
      <w:r>
        <w:t>liegt,</w:t>
      </w:r>
      <w:r w:rsidR="00823A9D">
        <w:t xml:space="preserve"> </w:t>
      </w:r>
      <w:r>
        <w:t>und</w:t>
      </w:r>
      <w:r w:rsidR="00823A9D">
        <w:t xml:space="preserve"> </w:t>
      </w:r>
      <w:r>
        <w:t>dem</w:t>
      </w:r>
      <w:r w:rsidR="00823A9D">
        <w:t xml:space="preserve"> </w:t>
      </w:r>
      <w:r>
        <w:t>Glauben.</w:t>
      </w:r>
      <w:r w:rsidR="00823A9D">
        <w:t xml:space="preserve"> </w:t>
      </w:r>
      <w:r>
        <w:t>Von</w:t>
      </w:r>
      <w:r w:rsidR="00823A9D">
        <w:t xml:space="preserve"> </w:t>
      </w:r>
      <w:r>
        <w:t>einer</w:t>
      </w:r>
      <w:r w:rsidR="00823A9D">
        <w:t xml:space="preserve"> </w:t>
      </w:r>
      <w:r>
        <w:t>äußeren</w:t>
      </w:r>
      <w:r w:rsidR="00823A9D">
        <w:t xml:space="preserve"> </w:t>
      </w:r>
      <w:r>
        <w:t>Tau</w:t>
      </w:r>
      <w:r>
        <w:t>f</w:t>
      </w:r>
      <w:r>
        <w:t>handlung</w:t>
      </w:r>
      <w:r w:rsidR="00823A9D">
        <w:t xml:space="preserve"> </w:t>
      </w:r>
      <w:r>
        <w:t>ist</w:t>
      </w:r>
      <w:r w:rsidR="00823A9D">
        <w:t xml:space="preserve"> </w:t>
      </w:r>
      <w:r>
        <w:t>keine</w:t>
      </w:r>
      <w:r w:rsidR="00823A9D">
        <w:t xml:space="preserve"> </w:t>
      </w:r>
      <w:r>
        <w:t>Rede.</w:t>
      </w:r>
      <w:r w:rsidR="00823A9D">
        <w:t xml:space="preserve"> </w:t>
      </w:r>
      <w:r>
        <w:t>Ganz</w:t>
      </w:r>
      <w:r w:rsidR="00823A9D">
        <w:t xml:space="preserve"> </w:t>
      </w:r>
      <w:r>
        <w:t>im</w:t>
      </w:r>
      <w:r w:rsidR="00823A9D">
        <w:t xml:space="preserve"> </w:t>
      </w:r>
      <w:r>
        <w:t>Gegenteil!</w:t>
      </w:r>
      <w:r w:rsidR="00823A9D">
        <w:t xml:space="preserve"> </w:t>
      </w:r>
      <w:r>
        <w:t>Vers</w:t>
      </w:r>
      <w:r w:rsidR="00823A9D">
        <w:t xml:space="preserve"> </w:t>
      </w:r>
      <w:r>
        <w:t>17</w:t>
      </w:r>
      <w:r w:rsidR="00823A9D">
        <w:t xml:space="preserve"> </w:t>
      </w:r>
      <w:r>
        <w:t>spricht</w:t>
      </w:r>
      <w:r w:rsidR="00823A9D">
        <w:t xml:space="preserve"> </w:t>
      </w:r>
      <w:r>
        <w:t>davon,</w:t>
      </w:r>
      <w:r w:rsidR="00823A9D">
        <w:t xml:space="preserve"> </w:t>
      </w:r>
      <w:r>
        <w:t>dass</w:t>
      </w:r>
      <w:r w:rsidR="00823A9D">
        <w:t xml:space="preserve"> </w:t>
      </w:r>
      <w:r>
        <w:t>die</w:t>
      </w:r>
      <w:r w:rsidR="00823A9D">
        <w:t xml:space="preserve"> </w:t>
      </w:r>
      <w:r>
        <w:t>Gerec</w:t>
      </w:r>
      <w:r>
        <w:t>h</w:t>
      </w:r>
      <w:r>
        <w:t>tigkeit</w:t>
      </w:r>
      <w:r w:rsidR="00823A9D">
        <w:t xml:space="preserve"> </w:t>
      </w:r>
      <w:r>
        <w:t>Gottes</w:t>
      </w:r>
      <w:r w:rsidR="00823A9D">
        <w:t xml:space="preserve"> </w:t>
      </w:r>
      <w:r>
        <w:rPr>
          <w:i/>
          <w:iCs/>
        </w:rPr>
        <w:t>„aus</w:t>
      </w:r>
      <w:r w:rsidR="00823A9D">
        <w:rPr>
          <w:i/>
          <w:iCs/>
        </w:rPr>
        <w:t xml:space="preserve"> </w:t>
      </w:r>
      <w:r>
        <w:rPr>
          <w:i/>
          <w:iCs/>
        </w:rPr>
        <w:t>Glauben</w:t>
      </w:r>
      <w:r w:rsidR="00823A9D">
        <w:rPr>
          <w:i/>
          <w:iCs/>
        </w:rPr>
        <w:t xml:space="preserve"> </w:t>
      </w:r>
      <w:r>
        <w:rPr>
          <w:i/>
          <w:iCs/>
        </w:rPr>
        <w:t>in</w:t>
      </w:r>
      <w:r w:rsidR="00823A9D">
        <w:rPr>
          <w:i/>
          <w:iCs/>
        </w:rPr>
        <w:t xml:space="preserve"> </w:t>
      </w:r>
      <w:r>
        <w:rPr>
          <w:i/>
          <w:iCs/>
        </w:rPr>
        <w:t>Glauben“</w:t>
      </w:r>
      <w:r w:rsidR="00823A9D">
        <w:t xml:space="preserve"> </w:t>
      </w:r>
      <w:r>
        <w:t>kommt,</w:t>
      </w:r>
      <w:r w:rsidR="00823A9D">
        <w:t xml:space="preserve"> </w:t>
      </w:r>
      <w:r>
        <w:t>oder</w:t>
      </w:r>
      <w:r w:rsidR="00823A9D">
        <w:t xml:space="preserve"> </w:t>
      </w:r>
      <w:r>
        <w:t>um</w:t>
      </w:r>
      <w:r w:rsidR="00823A9D">
        <w:t xml:space="preserve"> </w:t>
      </w:r>
      <w:r>
        <w:t>es</w:t>
      </w:r>
      <w:r w:rsidR="00823A9D">
        <w:t xml:space="preserve"> </w:t>
      </w:r>
      <w:r>
        <w:t>umschrieben</w:t>
      </w:r>
      <w:r w:rsidR="00823A9D">
        <w:t xml:space="preserve"> </w:t>
      </w:r>
      <w:r>
        <w:t>mit</w:t>
      </w:r>
      <w:r w:rsidR="00823A9D">
        <w:t xml:space="preserve"> </w:t>
      </w:r>
      <w:r>
        <w:t>der</w:t>
      </w:r>
      <w:r w:rsidR="00823A9D">
        <w:t xml:space="preserve"> </w:t>
      </w:r>
      <w:r>
        <w:t>Formulierung</w:t>
      </w:r>
      <w:r w:rsidR="00823A9D">
        <w:t xml:space="preserve"> </w:t>
      </w:r>
      <w:r>
        <w:t>der</w:t>
      </w:r>
      <w:r w:rsidR="00823A9D">
        <w:t xml:space="preserve"> </w:t>
      </w:r>
      <w:r>
        <w:t>Guten</w:t>
      </w:r>
      <w:r w:rsidR="00823A9D">
        <w:t xml:space="preserve"> </w:t>
      </w:r>
      <w:r>
        <w:t>Nachricht</w:t>
      </w:r>
      <w:r w:rsidR="00823A9D">
        <w:t xml:space="preserve"> </w:t>
      </w:r>
      <w:r>
        <w:t>zu</w:t>
      </w:r>
      <w:r w:rsidR="00823A9D">
        <w:t xml:space="preserve"> </w:t>
      </w:r>
      <w:r>
        <w:t>sagen:</w:t>
      </w:r>
      <w:r w:rsidR="00823A9D">
        <w:t xml:space="preserve"> </w:t>
      </w:r>
      <w:r>
        <w:rPr>
          <w:i/>
          <w:iCs/>
        </w:rPr>
        <w:t>„Der</w:t>
      </w:r>
      <w:r w:rsidR="00823A9D">
        <w:rPr>
          <w:i/>
          <w:iCs/>
        </w:rPr>
        <w:t xml:space="preserve"> </w:t>
      </w:r>
      <w:r>
        <w:rPr>
          <w:i/>
          <w:iCs/>
        </w:rPr>
        <w:t>Weg</w:t>
      </w:r>
      <w:r w:rsidR="00823A9D">
        <w:rPr>
          <w:i/>
          <w:iCs/>
        </w:rPr>
        <w:t xml:space="preserve"> </w:t>
      </w:r>
      <w:r>
        <w:rPr>
          <w:i/>
          <w:iCs/>
        </w:rPr>
        <w:t>ist</w:t>
      </w:r>
      <w:r w:rsidR="00823A9D">
        <w:rPr>
          <w:i/>
          <w:iCs/>
        </w:rPr>
        <w:t xml:space="preserve"> </w:t>
      </w:r>
      <w:r>
        <w:rPr>
          <w:i/>
          <w:iCs/>
        </w:rPr>
        <w:t>vom</w:t>
      </w:r>
      <w:r w:rsidR="00823A9D">
        <w:rPr>
          <w:i/>
          <w:iCs/>
        </w:rPr>
        <w:t xml:space="preserve"> </w:t>
      </w:r>
      <w:r>
        <w:rPr>
          <w:i/>
          <w:iCs/>
        </w:rPr>
        <w:t>Anfang</w:t>
      </w:r>
      <w:r w:rsidR="00823A9D">
        <w:rPr>
          <w:i/>
          <w:iCs/>
        </w:rPr>
        <w:t xml:space="preserve"> </w:t>
      </w:r>
      <w:r>
        <w:rPr>
          <w:i/>
          <w:iCs/>
        </w:rPr>
        <w:t>bis</w:t>
      </w:r>
      <w:r w:rsidR="00823A9D">
        <w:rPr>
          <w:i/>
          <w:iCs/>
        </w:rPr>
        <w:t xml:space="preserve"> </w:t>
      </w:r>
      <w:r>
        <w:rPr>
          <w:i/>
          <w:iCs/>
        </w:rPr>
        <w:t>zum</w:t>
      </w:r>
      <w:r w:rsidR="00823A9D">
        <w:rPr>
          <w:i/>
          <w:iCs/>
        </w:rPr>
        <w:t xml:space="preserve"> </w:t>
      </w:r>
      <w:r>
        <w:rPr>
          <w:i/>
          <w:iCs/>
        </w:rPr>
        <w:t>Ende</w:t>
      </w:r>
      <w:r w:rsidR="00823A9D">
        <w:rPr>
          <w:i/>
          <w:iCs/>
        </w:rPr>
        <w:t xml:space="preserve"> </w:t>
      </w:r>
      <w:r>
        <w:rPr>
          <w:i/>
          <w:iCs/>
        </w:rPr>
        <w:t>das</w:t>
      </w:r>
      <w:r w:rsidR="00823A9D">
        <w:rPr>
          <w:i/>
          <w:iCs/>
        </w:rPr>
        <w:t xml:space="preserve"> </w:t>
      </w:r>
      <w:r>
        <w:rPr>
          <w:i/>
          <w:iCs/>
        </w:rPr>
        <w:t>bedingungslose</w:t>
      </w:r>
      <w:r w:rsidR="00823A9D">
        <w:rPr>
          <w:i/>
          <w:iCs/>
        </w:rPr>
        <w:t xml:space="preserve"> </w:t>
      </w:r>
      <w:r>
        <w:rPr>
          <w:i/>
          <w:iCs/>
        </w:rPr>
        <w:t>Vertrauen</w:t>
      </w:r>
      <w:r w:rsidR="00823A9D">
        <w:rPr>
          <w:i/>
          <w:iCs/>
        </w:rPr>
        <w:t xml:space="preserve"> </w:t>
      </w:r>
      <w:r>
        <w:rPr>
          <w:i/>
          <w:iCs/>
        </w:rPr>
        <w:t>auf</w:t>
      </w:r>
      <w:r w:rsidR="00823A9D">
        <w:rPr>
          <w:i/>
          <w:iCs/>
        </w:rPr>
        <w:t xml:space="preserve"> </w:t>
      </w:r>
      <w:r>
        <w:rPr>
          <w:i/>
          <w:iCs/>
        </w:rPr>
        <w:t>Ihn!“</w:t>
      </w:r>
      <w:r w:rsidR="00823A9D">
        <w:rPr>
          <w:i/>
          <w:iCs/>
        </w:rPr>
        <w:t xml:space="preserve"> </w:t>
      </w:r>
      <w:r>
        <w:t>Ausgang</w:t>
      </w:r>
      <w:r w:rsidR="00823A9D">
        <w:t xml:space="preserve"> </w:t>
      </w:r>
      <w:r>
        <w:t>und</w:t>
      </w:r>
      <w:r w:rsidR="00823A9D">
        <w:t xml:space="preserve"> </w:t>
      </w:r>
      <w:r>
        <w:t>Ziel</w:t>
      </w:r>
      <w:r w:rsidR="00823A9D">
        <w:t xml:space="preserve"> </w:t>
      </w:r>
      <w:r>
        <w:t>der</w:t>
      </w:r>
      <w:r w:rsidR="00823A9D">
        <w:t xml:space="preserve"> </w:t>
      </w:r>
      <w:r>
        <w:t>Rettung</w:t>
      </w:r>
      <w:r w:rsidR="00823A9D">
        <w:t xml:space="preserve"> </w:t>
      </w:r>
      <w:r>
        <w:t>des</w:t>
      </w:r>
      <w:r w:rsidR="00823A9D">
        <w:t xml:space="preserve"> </w:t>
      </w:r>
      <w:r>
        <w:t>Menschen</w:t>
      </w:r>
      <w:r w:rsidR="00823A9D">
        <w:t xml:space="preserve"> </w:t>
      </w:r>
      <w:r>
        <w:t>ist</w:t>
      </w:r>
      <w:r w:rsidR="00823A9D">
        <w:t xml:space="preserve"> </w:t>
      </w:r>
      <w:r>
        <w:t>der</w:t>
      </w:r>
      <w:r w:rsidR="00823A9D">
        <w:t xml:space="preserve"> </w:t>
      </w:r>
      <w:r>
        <w:t>Glaube!</w:t>
      </w:r>
      <w:r w:rsidR="00823A9D">
        <w:t xml:space="preserve"> </w:t>
      </w:r>
      <w:r>
        <w:rPr>
          <w:i/>
          <w:iCs/>
        </w:rPr>
        <w:t>„So</w:t>
      </w:r>
      <w:r w:rsidR="00823A9D">
        <w:rPr>
          <w:i/>
          <w:iCs/>
        </w:rPr>
        <w:t xml:space="preserve"> </w:t>
      </w:r>
      <w:r>
        <w:rPr>
          <w:i/>
          <w:iCs/>
        </w:rPr>
        <w:t>halten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nun</w:t>
      </w:r>
      <w:r w:rsidR="00823A9D">
        <w:rPr>
          <w:i/>
          <w:iCs/>
        </w:rPr>
        <w:t xml:space="preserve"> </w:t>
      </w:r>
      <w:r>
        <w:rPr>
          <w:i/>
          <w:iCs/>
        </w:rPr>
        <w:t>dafür,</w:t>
      </w:r>
      <w:r w:rsidR="00823A9D">
        <w:rPr>
          <w:i/>
          <w:iCs/>
        </w:rPr>
        <w:t xml:space="preserve"> </w:t>
      </w:r>
      <w:r>
        <w:rPr>
          <w:i/>
          <w:iCs/>
        </w:rPr>
        <w:t>dass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Mensch</w:t>
      </w:r>
      <w:r w:rsidR="00823A9D">
        <w:rPr>
          <w:i/>
          <w:iCs/>
        </w:rPr>
        <w:t xml:space="preserve"> </w:t>
      </w:r>
      <w:r>
        <w:rPr>
          <w:i/>
          <w:iCs/>
        </w:rPr>
        <w:t>gerecht</w:t>
      </w:r>
      <w:r w:rsidR="00823A9D">
        <w:rPr>
          <w:i/>
          <w:iCs/>
        </w:rPr>
        <w:t xml:space="preserve"> </w:t>
      </w:r>
      <w:r>
        <w:rPr>
          <w:i/>
          <w:iCs/>
        </w:rPr>
        <w:t>wird</w:t>
      </w:r>
      <w:r w:rsidR="00823A9D">
        <w:rPr>
          <w:i/>
          <w:iCs/>
        </w:rPr>
        <w:t xml:space="preserve"> </w:t>
      </w:r>
      <w:r>
        <w:rPr>
          <w:i/>
          <w:iCs/>
        </w:rPr>
        <w:t>ohne</w:t>
      </w:r>
      <w:r w:rsidR="00823A9D">
        <w:rPr>
          <w:i/>
          <w:iCs/>
        </w:rPr>
        <w:t xml:space="preserve"> </w:t>
      </w:r>
      <w:r>
        <w:rPr>
          <w:i/>
          <w:iCs/>
        </w:rPr>
        <w:t>des</w:t>
      </w:r>
      <w:r w:rsidR="00823A9D">
        <w:rPr>
          <w:i/>
          <w:iCs/>
        </w:rPr>
        <w:t xml:space="preserve"> </w:t>
      </w:r>
      <w:r>
        <w:rPr>
          <w:i/>
          <w:iCs/>
        </w:rPr>
        <w:t>Gesetzes</w:t>
      </w:r>
      <w:r w:rsidR="00823A9D">
        <w:rPr>
          <w:i/>
          <w:iCs/>
        </w:rPr>
        <w:t xml:space="preserve"> </w:t>
      </w:r>
      <w:r>
        <w:rPr>
          <w:i/>
          <w:iCs/>
        </w:rPr>
        <w:t>Werke,</w:t>
      </w:r>
      <w:r w:rsidR="00823A9D">
        <w:rPr>
          <w:i/>
          <w:iCs/>
        </w:rPr>
        <w:t xml:space="preserve"> </w:t>
      </w:r>
      <w:r>
        <w:rPr>
          <w:i/>
          <w:iCs/>
        </w:rPr>
        <w:t>allein</w:t>
      </w:r>
      <w:r w:rsidR="00823A9D">
        <w:rPr>
          <w:i/>
          <w:iCs/>
        </w:rPr>
        <w:t xml:space="preserve"> </w:t>
      </w:r>
      <w:r>
        <w:rPr>
          <w:i/>
          <w:iCs/>
        </w:rPr>
        <w:t>durch</w:t>
      </w:r>
      <w:r w:rsidR="00823A9D">
        <w:rPr>
          <w:i/>
          <w:iCs/>
        </w:rPr>
        <w:t xml:space="preserve"> </w:t>
      </w:r>
      <w:r>
        <w:rPr>
          <w:i/>
          <w:iCs/>
        </w:rPr>
        <w:t>den</w:t>
      </w:r>
      <w:r w:rsidR="00823A9D">
        <w:rPr>
          <w:i/>
          <w:iCs/>
        </w:rPr>
        <w:t xml:space="preserve"> </w:t>
      </w:r>
      <w:r>
        <w:rPr>
          <w:i/>
          <w:iCs/>
        </w:rPr>
        <w:t>Glauben“</w:t>
      </w:r>
      <w:r w:rsidR="00823A9D">
        <w:t xml:space="preserve"> </w:t>
      </w:r>
      <w:r>
        <w:t>(</w:t>
      </w:r>
      <w:r w:rsidR="00823A9D">
        <w:t xml:space="preserve">Römer </w:t>
      </w:r>
      <w:r>
        <w:t>3</w:t>
      </w:r>
      <w:r w:rsidR="00823A9D">
        <w:t>, 2</w:t>
      </w:r>
      <w:r>
        <w:t>8).</w:t>
      </w:r>
      <w:r w:rsidR="00823A9D">
        <w:t xml:space="preserve"> </w:t>
      </w:r>
      <w:r>
        <w:t>Der</w:t>
      </w:r>
      <w:r w:rsidR="00823A9D">
        <w:t xml:space="preserve"> </w:t>
      </w:r>
      <w:r>
        <w:t>Römerbrief</w:t>
      </w:r>
      <w:r w:rsidR="00823A9D">
        <w:t xml:space="preserve"> </w:t>
      </w:r>
      <w:r>
        <w:t>schaut</w:t>
      </w:r>
      <w:r w:rsidR="00823A9D">
        <w:t xml:space="preserve"> </w:t>
      </w:r>
      <w:r>
        <w:t>z</w:t>
      </w:r>
      <w:r>
        <w:t>u</w:t>
      </w:r>
      <w:r>
        <w:t>rück</w:t>
      </w:r>
      <w:r w:rsidR="00823A9D">
        <w:t xml:space="preserve"> </w:t>
      </w:r>
      <w:r>
        <w:t>auf</w:t>
      </w:r>
      <w:r w:rsidR="00823A9D">
        <w:t xml:space="preserve"> </w:t>
      </w:r>
      <w:r>
        <w:t>Fakten,</w:t>
      </w:r>
      <w:r w:rsidR="00823A9D">
        <w:t xml:space="preserve"> </w:t>
      </w:r>
      <w:r>
        <w:t>die</w:t>
      </w:r>
      <w:r w:rsidR="00823A9D">
        <w:t xml:space="preserve"> </w:t>
      </w:r>
      <w:r>
        <w:t>sich</w:t>
      </w:r>
      <w:r w:rsidR="00823A9D">
        <w:t xml:space="preserve"> </w:t>
      </w:r>
      <w:r>
        <w:t>im</w:t>
      </w:r>
      <w:r w:rsidR="00823A9D">
        <w:t xml:space="preserve"> </w:t>
      </w:r>
      <w:r>
        <w:t>Leben</w:t>
      </w:r>
      <w:r w:rsidR="00823A9D">
        <w:t xml:space="preserve"> </w:t>
      </w:r>
      <w:r>
        <w:t>der</w:t>
      </w:r>
      <w:r w:rsidR="00823A9D">
        <w:t xml:space="preserve"> </w:t>
      </w:r>
      <w:r>
        <w:t>Römer</w:t>
      </w:r>
      <w:r w:rsidR="00823A9D">
        <w:t xml:space="preserve"> </w:t>
      </w:r>
      <w:r>
        <w:t>bereits</w:t>
      </w:r>
      <w:r w:rsidR="00823A9D">
        <w:t xml:space="preserve"> </w:t>
      </w:r>
      <w:r>
        <w:t>ereignet</w:t>
      </w:r>
      <w:r w:rsidR="00823A9D">
        <w:t xml:space="preserve"> </w:t>
      </w:r>
      <w:r>
        <w:t>haben</w:t>
      </w:r>
      <w:r w:rsidR="00823A9D">
        <w:t xml:space="preserve"> </w:t>
      </w:r>
      <w:r>
        <w:t>und</w:t>
      </w:r>
      <w:r w:rsidR="00823A9D">
        <w:t xml:space="preserve"> </w:t>
      </w:r>
      <w:r>
        <w:t>stellt</w:t>
      </w:r>
      <w:r w:rsidR="00823A9D">
        <w:t xml:space="preserve"> </w:t>
      </w:r>
      <w:r>
        <w:t>fest:</w:t>
      </w:r>
      <w:r w:rsidR="00823A9D">
        <w:t xml:space="preserve"> </w:t>
      </w:r>
      <w:r>
        <w:rPr>
          <w:i/>
          <w:iCs/>
        </w:rPr>
        <w:t>„Da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nun</w:t>
      </w:r>
      <w:r w:rsidR="00823A9D">
        <w:rPr>
          <w:i/>
          <w:iCs/>
        </w:rPr>
        <w:t xml:space="preserve"> </w:t>
      </w:r>
      <w:r>
        <w:rPr>
          <w:i/>
          <w:iCs/>
        </w:rPr>
        <w:t>gerecht</w:t>
      </w:r>
      <w:r w:rsidR="00823A9D">
        <w:rPr>
          <w:i/>
          <w:iCs/>
        </w:rPr>
        <w:t xml:space="preserve"> </w:t>
      </w:r>
      <w:r>
        <w:rPr>
          <w:i/>
          <w:iCs/>
        </w:rPr>
        <w:t>geworden</w:t>
      </w:r>
      <w:r w:rsidR="00823A9D">
        <w:rPr>
          <w:i/>
          <w:iCs/>
        </w:rPr>
        <w:t xml:space="preserve"> </w:t>
      </w:r>
      <w:r>
        <w:rPr>
          <w:i/>
          <w:iCs/>
        </w:rPr>
        <w:t>sind</w:t>
      </w:r>
      <w:r w:rsidR="00823A9D">
        <w:rPr>
          <w:i/>
          <w:iCs/>
        </w:rPr>
        <w:t xml:space="preserve"> </w:t>
      </w:r>
      <w:r>
        <w:rPr>
          <w:i/>
          <w:iCs/>
        </w:rPr>
        <w:t>durch</w:t>
      </w:r>
      <w:r w:rsidR="00823A9D">
        <w:rPr>
          <w:i/>
          <w:iCs/>
        </w:rPr>
        <w:t xml:space="preserve"> </w:t>
      </w:r>
      <w:r>
        <w:rPr>
          <w:i/>
          <w:iCs/>
        </w:rPr>
        <w:t>den</w:t>
      </w:r>
      <w:r w:rsidR="00823A9D">
        <w:rPr>
          <w:i/>
          <w:iCs/>
        </w:rPr>
        <w:t xml:space="preserve"> </w:t>
      </w:r>
      <w:r>
        <w:rPr>
          <w:i/>
          <w:iCs/>
        </w:rPr>
        <w:t>Glauben,</w:t>
      </w:r>
      <w:r w:rsidR="00823A9D">
        <w:rPr>
          <w:i/>
          <w:iCs/>
        </w:rPr>
        <w:t xml:space="preserve"> </w:t>
      </w:r>
      <w:r>
        <w:rPr>
          <w:i/>
          <w:iCs/>
        </w:rPr>
        <w:t>haben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Frieden</w:t>
      </w:r>
      <w:r w:rsidR="00823A9D">
        <w:rPr>
          <w:i/>
          <w:iCs/>
        </w:rPr>
        <w:t xml:space="preserve"> </w:t>
      </w:r>
      <w:r>
        <w:rPr>
          <w:i/>
          <w:iCs/>
        </w:rPr>
        <w:t>mit</w:t>
      </w:r>
      <w:r w:rsidR="00823A9D">
        <w:rPr>
          <w:i/>
          <w:iCs/>
        </w:rPr>
        <w:t xml:space="preserve"> </w:t>
      </w:r>
      <w:r>
        <w:rPr>
          <w:i/>
          <w:iCs/>
        </w:rPr>
        <w:t>Gott</w:t>
      </w:r>
      <w:r w:rsidR="00823A9D">
        <w:rPr>
          <w:i/>
          <w:iCs/>
        </w:rPr>
        <w:t xml:space="preserve"> </w:t>
      </w:r>
      <w:r>
        <w:rPr>
          <w:i/>
          <w:iCs/>
        </w:rPr>
        <w:t>durch</w:t>
      </w:r>
      <w:r w:rsidR="00823A9D">
        <w:rPr>
          <w:i/>
          <w:iCs/>
        </w:rPr>
        <w:t xml:space="preserve"> </w:t>
      </w:r>
      <w:r>
        <w:rPr>
          <w:i/>
          <w:iCs/>
        </w:rPr>
        <w:t>unsern</w:t>
      </w:r>
      <w:r w:rsidR="00823A9D">
        <w:rPr>
          <w:i/>
          <w:iCs/>
        </w:rPr>
        <w:t xml:space="preserve"> </w:t>
      </w:r>
      <w:r>
        <w:rPr>
          <w:i/>
          <w:iCs/>
        </w:rPr>
        <w:t>Herrn</w:t>
      </w:r>
      <w:r w:rsidR="00823A9D">
        <w:rPr>
          <w:i/>
          <w:iCs/>
        </w:rPr>
        <w:t xml:space="preserve"> </w:t>
      </w:r>
      <w:r>
        <w:rPr>
          <w:i/>
          <w:iCs/>
        </w:rPr>
        <w:t>Jesus</w:t>
      </w:r>
      <w:r w:rsidR="00823A9D">
        <w:rPr>
          <w:i/>
          <w:iCs/>
        </w:rPr>
        <w:t xml:space="preserve"> </w:t>
      </w:r>
      <w:r>
        <w:rPr>
          <w:i/>
          <w:iCs/>
        </w:rPr>
        <w:t>Christus“</w:t>
      </w:r>
      <w:r w:rsidR="00823A9D">
        <w:t xml:space="preserve"> </w:t>
      </w:r>
      <w:r>
        <w:t>(</w:t>
      </w:r>
      <w:r w:rsidR="00823A9D">
        <w:t xml:space="preserve">Römer </w:t>
      </w:r>
      <w:r>
        <w:t>5</w:t>
      </w:r>
      <w:r w:rsidR="00823A9D">
        <w:t>, 1</w:t>
      </w:r>
      <w:r>
        <w:t>).</w:t>
      </w:r>
      <w:r w:rsidR="00823A9D">
        <w:t xml:space="preserve"> </w:t>
      </w:r>
      <w:r>
        <w:t>Aus</w:t>
      </w:r>
      <w:r w:rsidR="00823A9D">
        <w:t xml:space="preserve"> </w:t>
      </w:r>
      <w:r>
        <w:t>diesem</w:t>
      </w:r>
      <w:r w:rsidR="00823A9D">
        <w:t xml:space="preserve"> </w:t>
      </w:r>
      <w:r>
        <w:t>Grund</w:t>
      </w:r>
      <w:r w:rsidR="00823A9D">
        <w:t xml:space="preserve"> </w:t>
      </w:r>
      <w:r>
        <w:t>haben</w:t>
      </w:r>
      <w:r w:rsidR="00823A9D">
        <w:t xml:space="preserve"> </w:t>
      </w:r>
      <w:r>
        <w:t>die</w:t>
      </w:r>
      <w:r w:rsidR="00823A9D">
        <w:t xml:space="preserve"> </w:t>
      </w:r>
      <w:r>
        <w:t>Apostel</w:t>
      </w:r>
      <w:r w:rsidR="00823A9D">
        <w:t xml:space="preserve"> </w:t>
      </w:r>
      <w:r>
        <w:t>zeitlebens</w:t>
      </w:r>
      <w:r w:rsidR="00823A9D">
        <w:t xml:space="preserve"> </w:t>
      </w:r>
      <w:r>
        <w:t>auch</w:t>
      </w:r>
      <w:r w:rsidR="00823A9D">
        <w:t xml:space="preserve"> </w:t>
      </w:r>
      <w:r>
        <w:t>nicht</w:t>
      </w:r>
      <w:r w:rsidR="00823A9D">
        <w:t xml:space="preserve"> </w:t>
      </w:r>
      <w:r>
        <w:t>gepredigt:</w:t>
      </w:r>
      <w:r w:rsidR="00823A9D">
        <w:t xml:space="preserve"> </w:t>
      </w:r>
      <w:r>
        <w:t>„Lass</w:t>
      </w:r>
      <w:r w:rsidR="00823A9D">
        <w:t xml:space="preserve"> </w:t>
      </w:r>
      <w:r>
        <w:t>Euch</w:t>
      </w:r>
      <w:r w:rsidR="00823A9D">
        <w:t xml:space="preserve"> </w:t>
      </w:r>
      <w:r>
        <w:t>und</w:t>
      </w:r>
      <w:r w:rsidR="00823A9D">
        <w:t xml:space="preserve"> </w:t>
      </w:r>
      <w:r>
        <w:t>Eure</w:t>
      </w:r>
      <w:r w:rsidR="00823A9D">
        <w:t xml:space="preserve"> </w:t>
      </w:r>
      <w:r>
        <w:t>Kinder</w:t>
      </w:r>
      <w:r w:rsidR="00823A9D">
        <w:t xml:space="preserve"> </w:t>
      </w:r>
      <w:r>
        <w:t>taufen“,</w:t>
      </w:r>
      <w:r w:rsidR="00823A9D">
        <w:t xml:space="preserve"> </w:t>
      </w:r>
      <w:r>
        <w:t>so</w:t>
      </w:r>
      <w:r>
        <w:t>n</w:t>
      </w:r>
      <w:r>
        <w:t>dern:</w:t>
      </w:r>
      <w:r w:rsidR="00823A9D">
        <w:t xml:space="preserve"> </w:t>
      </w:r>
      <w:r>
        <w:rPr>
          <w:i/>
          <w:iCs/>
        </w:rPr>
        <w:t>„So</w:t>
      </w:r>
      <w:r w:rsidR="00823A9D">
        <w:rPr>
          <w:i/>
          <w:iCs/>
        </w:rPr>
        <w:t xml:space="preserve"> </w:t>
      </w:r>
      <w:r>
        <w:rPr>
          <w:i/>
          <w:iCs/>
        </w:rPr>
        <w:t>tut</w:t>
      </w:r>
      <w:r w:rsidR="00823A9D">
        <w:rPr>
          <w:i/>
          <w:iCs/>
        </w:rPr>
        <w:t xml:space="preserve"> </w:t>
      </w:r>
      <w:r>
        <w:rPr>
          <w:i/>
          <w:iCs/>
        </w:rPr>
        <w:t>nun</w:t>
      </w:r>
      <w:r w:rsidR="00823A9D">
        <w:rPr>
          <w:i/>
          <w:iCs/>
        </w:rPr>
        <w:t xml:space="preserve"> </w:t>
      </w:r>
      <w:r>
        <w:rPr>
          <w:i/>
          <w:iCs/>
        </w:rPr>
        <w:t>Buße</w:t>
      </w:r>
      <w:r w:rsidR="00823A9D">
        <w:rPr>
          <w:i/>
          <w:iCs/>
        </w:rPr>
        <w:t xml:space="preserve"> </w:t>
      </w:r>
      <w:r>
        <w:rPr>
          <w:i/>
          <w:iCs/>
        </w:rPr>
        <w:t>und</w:t>
      </w:r>
      <w:r w:rsidR="00823A9D">
        <w:rPr>
          <w:i/>
          <w:iCs/>
        </w:rPr>
        <w:t xml:space="preserve"> </w:t>
      </w:r>
      <w:r>
        <w:rPr>
          <w:i/>
          <w:iCs/>
        </w:rPr>
        <w:t>bekehrt</w:t>
      </w:r>
      <w:r w:rsidR="00823A9D">
        <w:rPr>
          <w:i/>
          <w:iCs/>
        </w:rPr>
        <w:t xml:space="preserve"> </w:t>
      </w:r>
      <w:r>
        <w:rPr>
          <w:i/>
          <w:iCs/>
        </w:rPr>
        <w:t>euch,</w:t>
      </w:r>
      <w:r w:rsidR="00823A9D">
        <w:rPr>
          <w:i/>
          <w:iCs/>
        </w:rPr>
        <w:t xml:space="preserve"> </w:t>
      </w:r>
      <w:r>
        <w:rPr>
          <w:i/>
          <w:iCs/>
        </w:rPr>
        <w:t>dass</w:t>
      </w:r>
      <w:r w:rsidR="00823A9D">
        <w:rPr>
          <w:i/>
          <w:iCs/>
        </w:rPr>
        <w:t xml:space="preserve"> </w:t>
      </w:r>
      <w:r>
        <w:rPr>
          <w:i/>
          <w:iCs/>
        </w:rPr>
        <w:t>eure</w:t>
      </w:r>
      <w:r w:rsidR="00823A9D">
        <w:rPr>
          <w:i/>
          <w:iCs/>
        </w:rPr>
        <w:t xml:space="preserve"> </w:t>
      </w:r>
      <w:r>
        <w:rPr>
          <w:i/>
          <w:iCs/>
        </w:rPr>
        <w:t>Sünden</w:t>
      </w:r>
      <w:r w:rsidR="00823A9D">
        <w:rPr>
          <w:i/>
          <w:iCs/>
        </w:rPr>
        <w:t xml:space="preserve"> </w:t>
      </w:r>
      <w:r>
        <w:rPr>
          <w:i/>
          <w:iCs/>
        </w:rPr>
        <w:t>getilgt</w:t>
      </w:r>
      <w:r w:rsidR="00823A9D">
        <w:rPr>
          <w:i/>
          <w:iCs/>
        </w:rPr>
        <w:t xml:space="preserve"> </w:t>
      </w:r>
      <w:r>
        <w:rPr>
          <w:i/>
          <w:iCs/>
        </w:rPr>
        <w:t>werden“</w:t>
      </w:r>
      <w:r w:rsidR="00823A9D">
        <w:t xml:space="preserve"> </w:t>
      </w:r>
      <w:r>
        <w:t>(</w:t>
      </w:r>
      <w:r w:rsidR="00823A9D">
        <w:t>Apo</w:t>
      </w:r>
      <w:r w:rsidR="00823A9D">
        <w:t>s</w:t>
      </w:r>
      <w:r w:rsidR="00823A9D">
        <w:t xml:space="preserve">telgeschichte </w:t>
      </w:r>
      <w:r>
        <w:t>3</w:t>
      </w:r>
      <w:r w:rsidR="00823A9D">
        <w:t>, 1</w:t>
      </w:r>
      <w:r>
        <w:t>9).</w:t>
      </w:r>
      <w:r w:rsidR="00823A9D">
        <w:t xml:space="preserve"> </w:t>
      </w:r>
      <w:r>
        <w:t>Hätte</w:t>
      </w:r>
      <w:r w:rsidR="00823A9D">
        <w:t xml:space="preserve"> </w:t>
      </w:r>
      <w:r>
        <w:t>die</w:t>
      </w:r>
      <w:r w:rsidR="00823A9D">
        <w:t xml:space="preserve"> </w:t>
      </w:r>
      <w:r>
        <w:t>Wassertaufe,</w:t>
      </w:r>
      <w:r w:rsidR="00823A9D">
        <w:t xml:space="preserve"> </w:t>
      </w:r>
      <w:r>
        <w:t>ob</w:t>
      </w:r>
      <w:r w:rsidR="00823A9D">
        <w:t xml:space="preserve"> </w:t>
      </w:r>
      <w:r>
        <w:t>nun</w:t>
      </w:r>
      <w:r w:rsidR="00823A9D">
        <w:t xml:space="preserve"> </w:t>
      </w:r>
      <w:r>
        <w:t>an</w:t>
      </w:r>
      <w:r w:rsidR="00823A9D">
        <w:t xml:space="preserve"> </w:t>
      </w:r>
      <w:r>
        <w:t>kleinen</w:t>
      </w:r>
      <w:r w:rsidR="00823A9D">
        <w:t xml:space="preserve"> </w:t>
      </w:r>
      <w:r>
        <w:t>Kindern</w:t>
      </w:r>
      <w:r w:rsidR="00823A9D">
        <w:t xml:space="preserve"> </w:t>
      </w:r>
      <w:r>
        <w:t>oder</w:t>
      </w:r>
      <w:r w:rsidR="00823A9D">
        <w:t xml:space="preserve"> </w:t>
      </w:r>
      <w:r>
        <w:t>Erwac</w:t>
      </w:r>
      <w:r>
        <w:t>h</w:t>
      </w:r>
      <w:r>
        <w:t>senen</w:t>
      </w:r>
      <w:r w:rsidR="00823A9D">
        <w:t xml:space="preserve"> </w:t>
      </w:r>
      <w:r>
        <w:t>vollzogen,</w:t>
      </w:r>
      <w:r w:rsidR="00823A9D">
        <w:t xml:space="preserve"> </w:t>
      </w:r>
      <w:r>
        <w:t>irgend</w:t>
      </w:r>
      <w:r w:rsidR="00823A9D">
        <w:t xml:space="preserve"> </w:t>
      </w:r>
      <w:r>
        <w:t>eine</w:t>
      </w:r>
      <w:r w:rsidR="00823A9D">
        <w:t xml:space="preserve"> </w:t>
      </w:r>
      <w:r>
        <w:t>rettende</w:t>
      </w:r>
      <w:r w:rsidR="00823A9D">
        <w:t xml:space="preserve"> </w:t>
      </w:r>
      <w:r>
        <w:t>Funktion,</w:t>
      </w:r>
      <w:r w:rsidR="00823A9D">
        <w:t xml:space="preserve"> </w:t>
      </w:r>
      <w:r>
        <w:t>wäre</w:t>
      </w:r>
      <w:r w:rsidR="00823A9D">
        <w:t xml:space="preserve"> </w:t>
      </w:r>
      <w:r>
        <w:t>der</w:t>
      </w:r>
      <w:r w:rsidR="00823A9D">
        <w:t xml:space="preserve"> </w:t>
      </w:r>
      <w:r>
        <w:t>Apostel</w:t>
      </w:r>
      <w:r w:rsidR="00823A9D">
        <w:t xml:space="preserve"> </w:t>
      </w:r>
      <w:r>
        <w:t>Paulus</w:t>
      </w:r>
      <w:r w:rsidR="00823A9D">
        <w:t xml:space="preserve"> </w:t>
      </w:r>
      <w:r>
        <w:t>sicherlich</w:t>
      </w:r>
      <w:r w:rsidR="00823A9D">
        <w:t xml:space="preserve"> </w:t>
      </w:r>
      <w:r>
        <w:t>–</w:t>
      </w:r>
      <w:r w:rsidR="00823A9D">
        <w:t xml:space="preserve"> </w:t>
      </w:r>
      <w:r>
        <w:t>ich</w:t>
      </w:r>
      <w:r w:rsidR="00823A9D">
        <w:t xml:space="preserve"> </w:t>
      </w:r>
      <w:r>
        <w:t>bitte</w:t>
      </w:r>
      <w:r w:rsidR="00823A9D">
        <w:t xml:space="preserve"> </w:t>
      </w:r>
      <w:r>
        <w:t>die</w:t>
      </w:r>
      <w:r w:rsidR="00823A9D">
        <w:t xml:space="preserve"> </w:t>
      </w:r>
      <w:r>
        <w:t>saloppe</w:t>
      </w:r>
      <w:r w:rsidR="00823A9D">
        <w:t xml:space="preserve"> </w:t>
      </w:r>
      <w:r>
        <w:t>Formulierung</w:t>
      </w:r>
      <w:r w:rsidR="00823A9D">
        <w:t xml:space="preserve"> </w:t>
      </w:r>
      <w:r>
        <w:t>zu</w:t>
      </w:r>
      <w:r w:rsidR="00823A9D">
        <w:t xml:space="preserve"> </w:t>
      </w:r>
      <w:r>
        <w:t>entschuldigen</w:t>
      </w:r>
      <w:r w:rsidR="00823A9D">
        <w:t xml:space="preserve"> </w:t>
      </w:r>
      <w:r>
        <w:t>-</w:t>
      </w:r>
      <w:r w:rsidR="00823A9D">
        <w:t xml:space="preserve"> </w:t>
      </w:r>
      <w:r>
        <w:t>mit</w:t>
      </w:r>
      <w:r w:rsidR="00823A9D">
        <w:t xml:space="preserve"> </w:t>
      </w:r>
      <w:r>
        <w:t>einer</w:t>
      </w:r>
      <w:r w:rsidR="00823A9D">
        <w:t xml:space="preserve"> </w:t>
      </w:r>
      <w:r>
        <w:t>großen</w:t>
      </w:r>
      <w:r w:rsidR="00823A9D">
        <w:t xml:space="preserve"> </w:t>
      </w:r>
      <w:r>
        <w:t>Feuerweh</w:t>
      </w:r>
      <w:r>
        <w:t>r</w:t>
      </w:r>
      <w:r>
        <w:t>spritze</w:t>
      </w:r>
      <w:r w:rsidR="00823A9D">
        <w:t xml:space="preserve"> </w:t>
      </w:r>
      <w:r>
        <w:t>durch</w:t>
      </w:r>
      <w:r w:rsidR="00823A9D">
        <w:t xml:space="preserve"> </w:t>
      </w:r>
      <w:r>
        <w:t>Kleinasien</w:t>
      </w:r>
      <w:r w:rsidR="00823A9D">
        <w:t xml:space="preserve"> </w:t>
      </w:r>
      <w:r>
        <w:t>gezogen</w:t>
      </w:r>
      <w:r w:rsidR="00823A9D">
        <w:t xml:space="preserve"> </w:t>
      </w:r>
      <w:r>
        <w:t>und</w:t>
      </w:r>
      <w:r w:rsidR="00823A9D">
        <w:t xml:space="preserve"> </w:t>
      </w:r>
      <w:r>
        <w:t>hätte</w:t>
      </w:r>
      <w:r w:rsidR="00823A9D">
        <w:t xml:space="preserve"> </w:t>
      </w:r>
      <w:r>
        <w:t>die</w:t>
      </w:r>
      <w:r w:rsidR="00823A9D">
        <w:t xml:space="preserve"> </w:t>
      </w:r>
      <w:r>
        <w:t>Menschen</w:t>
      </w:r>
      <w:r w:rsidR="00823A9D">
        <w:t xml:space="preserve"> </w:t>
      </w:r>
      <w:r>
        <w:t>massenweise</w:t>
      </w:r>
      <w:r w:rsidR="00823A9D">
        <w:t xml:space="preserve"> </w:t>
      </w:r>
      <w:r>
        <w:t>getauft.</w:t>
      </w:r>
      <w:r w:rsidR="00823A9D">
        <w:t xml:space="preserve"> </w:t>
      </w:r>
      <w:r>
        <w:t>D</w:t>
      </w:r>
      <w:r>
        <w:t>a</w:t>
      </w:r>
      <w:r>
        <w:t>von</w:t>
      </w:r>
      <w:r w:rsidR="00823A9D">
        <w:t xml:space="preserve"> </w:t>
      </w:r>
      <w:r>
        <w:t>berichtet</w:t>
      </w:r>
      <w:r w:rsidR="00823A9D">
        <w:t xml:space="preserve"> </w:t>
      </w:r>
      <w:r>
        <w:t>uns</w:t>
      </w:r>
      <w:r w:rsidR="00823A9D">
        <w:t xml:space="preserve"> </w:t>
      </w:r>
      <w:r>
        <w:t>der</w:t>
      </w:r>
      <w:r w:rsidR="00823A9D">
        <w:t xml:space="preserve"> </w:t>
      </w:r>
      <w:r>
        <w:t>biblische</w:t>
      </w:r>
      <w:r w:rsidR="00823A9D">
        <w:t xml:space="preserve"> </w:t>
      </w:r>
      <w:r>
        <w:t>Text</w:t>
      </w:r>
      <w:r w:rsidR="00823A9D">
        <w:t xml:space="preserve"> </w:t>
      </w:r>
      <w:r>
        <w:t>aber</w:t>
      </w:r>
      <w:r w:rsidR="00823A9D">
        <w:t xml:space="preserve"> </w:t>
      </w:r>
      <w:r>
        <w:t>nichts,</w:t>
      </w:r>
      <w:r w:rsidR="00823A9D">
        <w:t xml:space="preserve"> </w:t>
      </w:r>
      <w:r>
        <w:t>auch</w:t>
      </w:r>
      <w:r w:rsidR="00823A9D">
        <w:t xml:space="preserve"> </w:t>
      </w:r>
      <w:r>
        <w:t>nichts</w:t>
      </w:r>
      <w:r w:rsidR="00823A9D">
        <w:t xml:space="preserve"> </w:t>
      </w:r>
      <w:r>
        <w:t>Vergleichbares.</w:t>
      </w:r>
    </w:p>
    <w:p w:rsidR="006E3D45" w:rsidRDefault="0033159F">
      <w:pPr>
        <w:pStyle w:val="Text1Zeileeingerckt"/>
        <w:spacing w:line="240" w:lineRule="auto"/>
      </w:pPr>
      <w:r>
        <w:t>Mit</w:t>
      </w:r>
      <w:r w:rsidR="00823A9D">
        <w:t xml:space="preserve"> </w:t>
      </w:r>
      <w:r>
        <w:t>großer</w:t>
      </w:r>
      <w:r w:rsidR="00823A9D">
        <w:t xml:space="preserve"> </w:t>
      </w:r>
      <w:r>
        <w:t>Gewissheit</w:t>
      </w:r>
      <w:r w:rsidR="00823A9D">
        <w:t xml:space="preserve"> </w:t>
      </w:r>
      <w:r>
        <w:t>kann</w:t>
      </w:r>
      <w:r w:rsidR="00823A9D">
        <w:t xml:space="preserve"> </w:t>
      </w:r>
      <w:r>
        <w:t>der</w:t>
      </w:r>
      <w:r w:rsidR="00823A9D">
        <w:t xml:space="preserve"> </w:t>
      </w:r>
      <w:r>
        <w:t>Apostel</w:t>
      </w:r>
      <w:r w:rsidR="00823A9D">
        <w:t xml:space="preserve"> </w:t>
      </w:r>
      <w:r>
        <w:t>Paulus</w:t>
      </w:r>
      <w:r w:rsidR="00823A9D">
        <w:t xml:space="preserve"> </w:t>
      </w:r>
      <w:r>
        <w:t>aber</w:t>
      </w:r>
      <w:r w:rsidR="00823A9D">
        <w:t xml:space="preserve"> </w:t>
      </w:r>
      <w:r>
        <w:t>in</w:t>
      </w:r>
      <w:r w:rsidR="00823A9D">
        <w:t xml:space="preserve"> </w:t>
      </w:r>
      <w:r>
        <w:t>Vers</w:t>
      </w:r>
      <w:r w:rsidR="00823A9D">
        <w:t xml:space="preserve"> </w:t>
      </w:r>
      <w:r>
        <w:t>6</w:t>
      </w:r>
      <w:r w:rsidR="00823A9D">
        <w:t xml:space="preserve"> </w:t>
      </w:r>
      <w:r>
        <w:t>unseres</w:t>
      </w:r>
      <w:r w:rsidR="00823A9D">
        <w:t xml:space="preserve"> </w:t>
      </w:r>
      <w:r>
        <w:t>Abschnittes</w:t>
      </w:r>
      <w:r w:rsidR="00823A9D">
        <w:t xml:space="preserve"> </w:t>
      </w:r>
      <w:r>
        <w:t>sagen:</w:t>
      </w:r>
      <w:r w:rsidR="00823A9D">
        <w:t xml:space="preserve"> </w:t>
      </w:r>
      <w:r>
        <w:rPr>
          <w:i/>
          <w:iCs/>
        </w:rPr>
        <w:t>„Wir</w:t>
      </w:r>
      <w:r w:rsidR="00823A9D">
        <w:rPr>
          <w:i/>
          <w:iCs/>
        </w:rPr>
        <w:t xml:space="preserve"> </w:t>
      </w:r>
      <w:r>
        <w:rPr>
          <w:i/>
          <w:iCs/>
        </w:rPr>
        <w:t>wissen</w:t>
      </w:r>
      <w:r w:rsidR="00823A9D">
        <w:rPr>
          <w:i/>
          <w:iCs/>
        </w:rPr>
        <w:t xml:space="preserve"> </w:t>
      </w:r>
      <w:r>
        <w:rPr>
          <w:i/>
          <w:iCs/>
        </w:rPr>
        <w:t>ja</w:t>
      </w:r>
      <w:r w:rsidR="00823A9D">
        <w:rPr>
          <w:i/>
          <w:iCs/>
        </w:rPr>
        <w:t xml:space="preserve"> </w:t>
      </w:r>
      <w:r>
        <w:rPr>
          <w:i/>
          <w:iCs/>
        </w:rPr>
        <w:t>dieses,</w:t>
      </w:r>
      <w:r w:rsidR="00823A9D">
        <w:rPr>
          <w:i/>
          <w:iCs/>
        </w:rPr>
        <w:t xml:space="preserve"> </w:t>
      </w:r>
      <w:r>
        <w:rPr>
          <w:i/>
          <w:iCs/>
        </w:rPr>
        <w:t>dass</w:t>
      </w:r>
      <w:r w:rsidR="00823A9D">
        <w:rPr>
          <w:i/>
          <w:iCs/>
        </w:rPr>
        <w:t xml:space="preserve"> </w:t>
      </w:r>
      <w:r>
        <w:rPr>
          <w:i/>
          <w:iCs/>
        </w:rPr>
        <w:t>unser</w:t>
      </w:r>
      <w:r w:rsidR="00823A9D">
        <w:rPr>
          <w:i/>
          <w:iCs/>
        </w:rPr>
        <w:t xml:space="preserve"> </w:t>
      </w:r>
      <w:r>
        <w:rPr>
          <w:i/>
          <w:iCs/>
        </w:rPr>
        <w:t>alter</w:t>
      </w:r>
      <w:r w:rsidR="00823A9D">
        <w:rPr>
          <w:i/>
          <w:iCs/>
        </w:rPr>
        <w:t xml:space="preserve"> </w:t>
      </w:r>
      <w:r>
        <w:rPr>
          <w:i/>
          <w:iCs/>
        </w:rPr>
        <w:t>Mensch</w:t>
      </w:r>
      <w:r w:rsidR="00823A9D">
        <w:rPr>
          <w:i/>
          <w:iCs/>
        </w:rPr>
        <w:t xml:space="preserve"> </w:t>
      </w:r>
      <w:r>
        <w:rPr>
          <w:i/>
          <w:iCs/>
        </w:rPr>
        <w:t>mitgekreuzigt</w:t>
      </w:r>
      <w:r w:rsidR="00823A9D">
        <w:rPr>
          <w:i/>
          <w:iCs/>
        </w:rPr>
        <w:t xml:space="preserve"> </w:t>
      </w:r>
      <w:r>
        <w:rPr>
          <w:i/>
          <w:iCs/>
        </w:rPr>
        <w:t>worden</w:t>
      </w:r>
      <w:r w:rsidR="00823A9D">
        <w:rPr>
          <w:i/>
          <w:iCs/>
        </w:rPr>
        <w:t xml:space="preserve"> </w:t>
      </w:r>
      <w:r>
        <w:rPr>
          <w:i/>
          <w:iCs/>
        </w:rPr>
        <w:t>ist,</w:t>
      </w:r>
      <w:r w:rsidR="00823A9D">
        <w:rPr>
          <w:i/>
          <w:iCs/>
        </w:rPr>
        <w:t xml:space="preserve"> </w:t>
      </w:r>
      <w:r>
        <w:rPr>
          <w:i/>
          <w:iCs/>
        </w:rPr>
        <w:t>damit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Leib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Sünde</w:t>
      </w:r>
      <w:r w:rsidR="00823A9D">
        <w:rPr>
          <w:i/>
          <w:iCs/>
        </w:rPr>
        <w:t xml:space="preserve"> </w:t>
      </w:r>
      <w:r>
        <w:rPr>
          <w:i/>
          <w:iCs/>
        </w:rPr>
        <w:t>außer</w:t>
      </w:r>
      <w:r w:rsidR="00823A9D">
        <w:rPr>
          <w:i/>
          <w:iCs/>
        </w:rPr>
        <w:t xml:space="preserve"> </w:t>
      </w:r>
      <w:r>
        <w:rPr>
          <w:i/>
          <w:iCs/>
        </w:rPr>
        <w:t>Wirksamkeit</w:t>
      </w:r>
      <w:r w:rsidR="00823A9D">
        <w:rPr>
          <w:i/>
          <w:iCs/>
        </w:rPr>
        <w:t xml:space="preserve"> </w:t>
      </w:r>
      <w:r>
        <w:rPr>
          <w:i/>
          <w:iCs/>
        </w:rPr>
        <w:t>gesetzt</w:t>
      </w:r>
      <w:r w:rsidR="00823A9D">
        <w:rPr>
          <w:i/>
          <w:iCs/>
        </w:rPr>
        <w:t xml:space="preserve"> </w:t>
      </w:r>
      <w:r>
        <w:rPr>
          <w:i/>
          <w:iCs/>
        </w:rPr>
        <w:t>sei,</w:t>
      </w:r>
      <w:r w:rsidR="00823A9D">
        <w:rPr>
          <w:i/>
          <w:iCs/>
        </w:rPr>
        <w:t xml:space="preserve"> </w:t>
      </w:r>
      <w:r>
        <w:rPr>
          <w:i/>
          <w:iCs/>
        </w:rPr>
        <w:t>so</w:t>
      </w:r>
      <w:r w:rsidR="00823A9D">
        <w:rPr>
          <w:i/>
          <w:iCs/>
        </w:rPr>
        <w:t xml:space="preserve"> </w:t>
      </w:r>
      <w:r>
        <w:rPr>
          <w:i/>
          <w:iCs/>
        </w:rPr>
        <w:t>dass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Sünde</w:t>
      </w:r>
      <w:r w:rsidR="00823A9D">
        <w:rPr>
          <w:i/>
          <w:iCs/>
        </w:rPr>
        <w:t xml:space="preserve"> </w:t>
      </w:r>
      <w:r>
        <w:rPr>
          <w:i/>
          <w:iCs/>
        </w:rPr>
        <w:t>nicht</w:t>
      </w:r>
      <w:r w:rsidR="00823A9D">
        <w:rPr>
          <w:i/>
          <w:iCs/>
        </w:rPr>
        <w:t xml:space="preserve"> </w:t>
      </w:r>
      <w:r>
        <w:rPr>
          <w:i/>
          <w:iCs/>
        </w:rPr>
        <w:t>mehr</w:t>
      </w:r>
      <w:r w:rsidR="00823A9D">
        <w:rPr>
          <w:i/>
          <w:iCs/>
        </w:rPr>
        <w:t xml:space="preserve"> </w:t>
      </w:r>
      <w:r>
        <w:rPr>
          <w:i/>
          <w:iCs/>
        </w:rPr>
        <w:t>dienen“.</w:t>
      </w:r>
      <w:r w:rsidR="00823A9D">
        <w:t xml:space="preserve"> </w:t>
      </w:r>
      <w:r>
        <w:t>Bei</w:t>
      </w:r>
      <w:r w:rsidR="00823A9D">
        <w:t xml:space="preserve"> </w:t>
      </w:r>
      <w:r>
        <w:t>Würdigung</w:t>
      </w:r>
      <w:r w:rsidR="00823A9D">
        <w:t xml:space="preserve"> </w:t>
      </w:r>
      <w:r>
        <w:t>des</w:t>
      </w:r>
      <w:r w:rsidR="00823A9D">
        <w:t xml:space="preserve"> </w:t>
      </w:r>
      <w:r>
        <w:t>biblischen</w:t>
      </w:r>
      <w:r w:rsidR="00823A9D">
        <w:t xml:space="preserve"> </w:t>
      </w:r>
      <w:r>
        <w:t>Befundes</w:t>
      </w:r>
      <w:r w:rsidR="00823A9D">
        <w:t xml:space="preserve"> </w:t>
      </w:r>
      <w:r>
        <w:t>können</w:t>
      </w:r>
      <w:r w:rsidR="00823A9D">
        <w:t xml:space="preserve"> </w:t>
      </w:r>
      <w:r>
        <w:t>wir</w:t>
      </w:r>
      <w:r w:rsidR="00823A9D">
        <w:t xml:space="preserve"> </w:t>
      </w:r>
      <w:r>
        <w:t>nur</w:t>
      </w:r>
      <w:r w:rsidR="00823A9D">
        <w:t xml:space="preserve"> </w:t>
      </w:r>
      <w:r>
        <w:t>zu</w:t>
      </w:r>
      <w:r w:rsidR="00823A9D">
        <w:t xml:space="preserve"> </w:t>
      </w:r>
      <w:r>
        <w:t>dem</w:t>
      </w:r>
      <w:r w:rsidR="00823A9D">
        <w:t xml:space="preserve"> </w:t>
      </w:r>
      <w:r>
        <w:t>Schluss</w:t>
      </w:r>
      <w:r w:rsidR="00823A9D">
        <w:t xml:space="preserve"> </w:t>
      </w:r>
      <w:r>
        <w:t>kommen,</w:t>
      </w:r>
      <w:r w:rsidR="00823A9D">
        <w:t xml:space="preserve"> </w:t>
      </w:r>
      <w:r>
        <w:t>dass</w:t>
      </w:r>
      <w:r w:rsidR="00823A9D">
        <w:t xml:space="preserve"> </w:t>
      </w:r>
      <w:r>
        <w:t>unser</w:t>
      </w:r>
      <w:r w:rsidR="00823A9D">
        <w:t xml:space="preserve"> </w:t>
      </w:r>
      <w:r>
        <w:t>Abschnitt</w:t>
      </w:r>
      <w:r w:rsidR="00823A9D">
        <w:t xml:space="preserve"> </w:t>
      </w:r>
      <w:r>
        <w:t>nicht</w:t>
      </w:r>
      <w:r w:rsidR="00823A9D">
        <w:t xml:space="preserve"> </w:t>
      </w:r>
      <w:r>
        <w:t>von</w:t>
      </w:r>
      <w:r w:rsidR="00823A9D">
        <w:t xml:space="preserve"> </w:t>
      </w:r>
      <w:r>
        <w:t>der</w:t>
      </w:r>
      <w:r w:rsidR="00823A9D">
        <w:t xml:space="preserve"> </w:t>
      </w:r>
      <w:r>
        <w:t>Wassertaufe,</w:t>
      </w:r>
      <w:r w:rsidR="00823A9D">
        <w:t xml:space="preserve"> </w:t>
      </w:r>
      <w:r>
        <w:t>sondern</w:t>
      </w:r>
      <w:r w:rsidR="00823A9D">
        <w:t xml:space="preserve"> </w:t>
      </w:r>
      <w:r>
        <w:t>von</w:t>
      </w:r>
      <w:r w:rsidR="00823A9D">
        <w:t xml:space="preserve"> </w:t>
      </w:r>
      <w:r>
        <w:t>der</w:t>
      </w:r>
      <w:r w:rsidR="00823A9D">
        <w:t xml:space="preserve"> </w:t>
      </w:r>
      <w:r>
        <w:t>Geistestaufe</w:t>
      </w:r>
      <w:r w:rsidR="00823A9D">
        <w:t xml:space="preserve"> </w:t>
      </w:r>
      <w:r>
        <w:t>redet!</w:t>
      </w:r>
    </w:p>
    <w:p w:rsidR="006E3D45" w:rsidRDefault="006E3D45">
      <w:pPr>
        <w:pStyle w:val="Text1Zeileeingerckt"/>
        <w:spacing w:line="240" w:lineRule="auto"/>
        <w:ind w:firstLine="0"/>
      </w:pPr>
    </w:p>
    <w:p w:rsidR="006E3D45" w:rsidRDefault="0033159F">
      <w:pPr>
        <w:pStyle w:val="Text1Zeileeingerckt"/>
        <w:spacing w:line="240" w:lineRule="auto"/>
        <w:ind w:firstLine="0"/>
      </w:pPr>
      <w:r>
        <w:rPr>
          <w:b/>
          <w:bCs/>
        </w:rPr>
        <w:t>2.</w:t>
      </w:r>
      <w:r w:rsidR="00823A9D">
        <w:rPr>
          <w:b/>
          <w:bCs/>
        </w:rPr>
        <w:t xml:space="preserve"> </w:t>
      </w:r>
      <w:r>
        <w:rPr>
          <w:b/>
          <w:bCs/>
        </w:rPr>
        <w:t>Römer</w:t>
      </w:r>
      <w:r w:rsidR="00823A9D">
        <w:rPr>
          <w:b/>
          <w:bCs/>
        </w:rPr>
        <w:t xml:space="preserve"> </w:t>
      </w:r>
      <w:r>
        <w:rPr>
          <w:b/>
          <w:bCs/>
        </w:rPr>
        <w:t>6</w:t>
      </w:r>
      <w:r w:rsidR="00823A9D">
        <w:rPr>
          <w:b/>
          <w:bCs/>
        </w:rPr>
        <w:t xml:space="preserve"> </w:t>
      </w:r>
      <w:r>
        <w:rPr>
          <w:b/>
          <w:bCs/>
        </w:rPr>
        <w:t>redet</w:t>
      </w:r>
      <w:r w:rsidR="00823A9D">
        <w:rPr>
          <w:b/>
          <w:bCs/>
        </w:rPr>
        <w:t xml:space="preserve"> </w:t>
      </w:r>
      <w:r>
        <w:rPr>
          <w:b/>
          <w:bCs/>
        </w:rPr>
        <w:t>von</w:t>
      </w:r>
      <w:r w:rsidR="00823A9D">
        <w:rPr>
          <w:b/>
          <w:bCs/>
        </w:rPr>
        <w:t xml:space="preserve"> </w:t>
      </w:r>
      <w:r>
        <w:rPr>
          <w:b/>
          <w:bCs/>
        </w:rPr>
        <w:t>der</w:t>
      </w:r>
      <w:r w:rsidR="00823A9D">
        <w:rPr>
          <w:b/>
          <w:bCs/>
        </w:rPr>
        <w:t xml:space="preserve"> </w:t>
      </w:r>
      <w:r>
        <w:rPr>
          <w:b/>
          <w:bCs/>
        </w:rPr>
        <w:t>Geistestaufe</w:t>
      </w:r>
    </w:p>
    <w:p w:rsidR="006E3D45" w:rsidRDefault="006E3D45">
      <w:pPr>
        <w:pStyle w:val="Text1Zeileeingerckt"/>
        <w:spacing w:line="240" w:lineRule="auto"/>
        <w:ind w:firstLine="0"/>
      </w:pPr>
    </w:p>
    <w:p w:rsidR="006E3D45" w:rsidRDefault="0033159F">
      <w:pPr>
        <w:pStyle w:val="Text1Zeileeingerckt"/>
        <w:spacing w:line="240" w:lineRule="auto"/>
      </w:pPr>
      <w:r>
        <w:t>Bei</w:t>
      </w:r>
      <w:r w:rsidR="00823A9D">
        <w:t xml:space="preserve"> </w:t>
      </w:r>
      <w:r>
        <w:t>der</w:t>
      </w:r>
      <w:r w:rsidR="00823A9D">
        <w:t xml:space="preserve"> </w:t>
      </w:r>
      <w:r>
        <w:t>Taufe</w:t>
      </w:r>
      <w:r w:rsidR="00823A9D">
        <w:t xml:space="preserve"> </w:t>
      </w:r>
      <w:r>
        <w:t>im</w:t>
      </w:r>
      <w:r w:rsidR="00823A9D">
        <w:t xml:space="preserve"> </w:t>
      </w:r>
      <w:r>
        <w:t>oder</w:t>
      </w:r>
      <w:r w:rsidR="00823A9D">
        <w:t xml:space="preserve"> </w:t>
      </w:r>
      <w:r>
        <w:t>mit</w:t>
      </w:r>
      <w:r w:rsidR="00823A9D">
        <w:t xml:space="preserve"> </w:t>
      </w:r>
      <w:r>
        <w:t>dem</w:t>
      </w:r>
      <w:r w:rsidR="00823A9D">
        <w:t xml:space="preserve"> </w:t>
      </w:r>
      <w:r>
        <w:t>Heiligen</w:t>
      </w:r>
      <w:r w:rsidR="00823A9D">
        <w:t xml:space="preserve"> </w:t>
      </w:r>
      <w:r>
        <w:t>Geist</w:t>
      </w:r>
      <w:r w:rsidR="00823A9D">
        <w:t xml:space="preserve"> </w:t>
      </w:r>
      <w:r>
        <w:t>handelt</w:t>
      </w:r>
      <w:r w:rsidR="00823A9D">
        <w:t xml:space="preserve"> </w:t>
      </w:r>
      <w:r>
        <w:t>es</w:t>
      </w:r>
      <w:r w:rsidR="00823A9D">
        <w:t xml:space="preserve"> </w:t>
      </w:r>
      <w:r>
        <w:t>sich</w:t>
      </w:r>
      <w:r w:rsidR="00823A9D">
        <w:t xml:space="preserve"> </w:t>
      </w:r>
      <w:r>
        <w:t>nicht</w:t>
      </w:r>
      <w:r w:rsidR="00823A9D">
        <w:t xml:space="preserve"> </w:t>
      </w:r>
      <w:r>
        <w:t>um</w:t>
      </w:r>
      <w:r w:rsidR="00823A9D">
        <w:t xml:space="preserve"> </w:t>
      </w:r>
      <w:r>
        <w:t>eine</w:t>
      </w:r>
      <w:r w:rsidR="00823A9D">
        <w:t xml:space="preserve"> </w:t>
      </w:r>
      <w:r>
        <w:t>spez</w:t>
      </w:r>
      <w:r>
        <w:t>i</w:t>
      </w:r>
      <w:r>
        <w:t>fisch</w:t>
      </w:r>
      <w:r w:rsidR="00823A9D">
        <w:t xml:space="preserve"> </w:t>
      </w:r>
      <w:r>
        <w:t>charismatisch-pfingstlerische</w:t>
      </w:r>
      <w:r w:rsidR="00823A9D">
        <w:t xml:space="preserve"> </w:t>
      </w:r>
      <w:r>
        <w:t>Lehre,</w:t>
      </w:r>
      <w:r w:rsidR="00823A9D">
        <w:t xml:space="preserve"> </w:t>
      </w:r>
      <w:r>
        <w:t>sondern</w:t>
      </w:r>
      <w:r w:rsidR="00823A9D">
        <w:t xml:space="preserve"> </w:t>
      </w:r>
      <w:r>
        <w:t>um</w:t>
      </w:r>
      <w:r w:rsidR="00823A9D">
        <w:t xml:space="preserve"> </w:t>
      </w:r>
      <w:r>
        <w:t>zutiefst</w:t>
      </w:r>
      <w:r w:rsidR="00823A9D">
        <w:t xml:space="preserve"> </w:t>
      </w:r>
      <w:r>
        <w:t>neutestamentliche</w:t>
      </w:r>
      <w:r w:rsidR="00823A9D">
        <w:t xml:space="preserve"> </w:t>
      </w:r>
      <w:r>
        <w:t>Vorgänge.</w:t>
      </w:r>
      <w:r w:rsidR="00823A9D">
        <w:t xml:space="preserve"> </w:t>
      </w:r>
      <w:r>
        <w:t>Obwohl</w:t>
      </w:r>
      <w:r w:rsidR="00823A9D">
        <w:t xml:space="preserve"> </w:t>
      </w:r>
      <w:r>
        <w:t>die</w:t>
      </w:r>
      <w:r w:rsidR="00823A9D">
        <w:t xml:space="preserve"> </w:t>
      </w:r>
      <w:r>
        <w:t>Bibel</w:t>
      </w:r>
      <w:r w:rsidR="00823A9D">
        <w:t xml:space="preserve"> </w:t>
      </w:r>
      <w:r>
        <w:t>den</w:t>
      </w:r>
      <w:r w:rsidR="00823A9D">
        <w:t xml:space="preserve"> </w:t>
      </w:r>
      <w:r>
        <w:t>Begriff</w:t>
      </w:r>
      <w:r w:rsidR="00823A9D">
        <w:t xml:space="preserve"> </w:t>
      </w:r>
      <w:r>
        <w:t>Geistestaufe</w:t>
      </w:r>
      <w:r w:rsidR="00823A9D">
        <w:t xml:space="preserve"> </w:t>
      </w:r>
      <w:r>
        <w:t>als</w:t>
      </w:r>
      <w:r w:rsidR="00823A9D">
        <w:t xml:space="preserve"> </w:t>
      </w:r>
      <w:r>
        <w:t>solchen</w:t>
      </w:r>
      <w:r w:rsidR="00823A9D">
        <w:t xml:space="preserve"> </w:t>
      </w:r>
      <w:r>
        <w:t>nicht</w:t>
      </w:r>
      <w:r w:rsidR="00823A9D">
        <w:t xml:space="preserve"> </w:t>
      </w:r>
      <w:r>
        <w:t>gebraucht,</w:t>
      </w:r>
      <w:r w:rsidR="00823A9D">
        <w:t xml:space="preserve"> </w:t>
      </w:r>
      <w:r>
        <w:t>spricht</w:t>
      </w:r>
      <w:r w:rsidR="00823A9D">
        <w:t xml:space="preserve"> </w:t>
      </w:r>
      <w:r>
        <w:t>sie</w:t>
      </w:r>
      <w:r w:rsidR="00823A9D">
        <w:t xml:space="preserve"> </w:t>
      </w:r>
      <w:r>
        <w:t>doch</w:t>
      </w:r>
      <w:r w:rsidR="00823A9D">
        <w:t xml:space="preserve"> </w:t>
      </w:r>
      <w:r>
        <w:t>sehr</w:t>
      </w:r>
      <w:r w:rsidR="00823A9D">
        <w:t xml:space="preserve"> </w:t>
      </w:r>
      <w:r>
        <w:t>deutlich</w:t>
      </w:r>
      <w:r w:rsidR="00823A9D">
        <w:t xml:space="preserve"> </w:t>
      </w:r>
      <w:r>
        <w:t>von</w:t>
      </w:r>
      <w:r w:rsidR="00823A9D">
        <w:t xml:space="preserve"> </w:t>
      </w:r>
      <w:r>
        <w:t>der</w:t>
      </w:r>
      <w:r w:rsidR="00823A9D">
        <w:t xml:space="preserve"> </w:t>
      </w:r>
      <w:r>
        <w:t>Sache.</w:t>
      </w:r>
      <w:r w:rsidR="00823A9D">
        <w:t xml:space="preserve"> </w:t>
      </w:r>
      <w:r>
        <w:t>Kein</w:t>
      </w:r>
      <w:r w:rsidR="00823A9D">
        <w:t xml:space="preserve"> </w:t>
      </w:r>
      <w:r>
        <w:t>geringerer</w:t>
      </w:r>
      <w:r w:rsidR="00823A9D">
        <w:t xml:space="preserve"> </w:t>
      </w:r>
      <w:r>
        <w:t>als</w:t>
      </w:r>
      <w:r w:rsidR="00823A9D">
        <w:t xml:space="preserve"> </w:t>
      </w:r>
      <w:r>
        <w:t>Johannes</w:t>
      </w:r>
      <w:r w:rsidR="00823A9D">
        <w:t xml:space="preserve"> </w:t>
      </w:r>
      <w:r>
        <w:t>der</w:t>
      </w:r>
      <w:r w:rsidR="00823A9D">
        <w:t xml:space="preserve"> </w:t>
      </w:r>
      <w:r>
        <w:t>Täufer</w:t>
      </w:r>
      <w:r w:rsidR="00823A9D">
        <w:t xml:space="preserve"> </w:t>
      </w:r>
      <w:r>
        <w:t>kündigte</w:t>
      </w:r>
      <w:r w:rsidR="00823A9D">
        <w:t xml:space="preserve"> </w:t>
      </w:r>
      <w:r>
        <w:t>die</w:t>
      </w:r>
      <w:r w:rsidR="00823A9D">
        <w:t xml:space="preserve"> </w:t>
      </w:r>
      <w:r>
        <w:t>Taufe</w:t>
      </w:r>
      <w:r w:rsidR="00823A9D">
        <w:t xml:space="preserve"> </w:t>
      </w:r>
      <w:r>
        <w:t>mit</w:t>
      </w:r>
      <w:r w:rsidR="00823A9D">
        <w:t xml:space="preserve"> </w:t>
      </w:r>
      <w:r>
        <w:t>dem</w:t>
      </w:r>
      <w:r w:rsidR="00823A9D">
        <w:t xml:space="preserve"> </w:t>
      </w:r>
      <w:r>
        <w:t>Heiligen</w:t>
      </w:r>
      <w:r w:rsidR="00823A9D">
        <w:t xml:space="preserve"> </w:t>
      </w:r>
      <w:r>
        <w:t>Geist</w:t>
      </w:r>
      <w:r w:rsidR="00823A9D">
        <w:t xml:space="preserve"> </w:t>
      </w:r>
      <w:r>
        <w:t>an.</w:t>
      </w:r>
      <w:r w:rsidR="00823A9D">
        <w:t xml:space="preserve"> </w:t>
      </w:r>
      <w:r>
        <w:rPr>
          <w:i/>
          <w:iCs/>
        </w:rPr>
        <w:t>„Ich</w:t>
      </w:r>
      <w:r w:rsidR="00823A9D">
        <w:rPr>
          <w:i/>
          <w:iCs/>
        </w:rPr>
        <w:t xml:space="preserve"> </w:t>
      </w:r>
      <w:r>
        <w:rPr>
          <w:i/>
          <w:iCs/>
        </w:rPr>
        <w:t>taufe</w:t>
      </w:r>
      <w:r w:rsidR="00823A9D">
        <w:rPr>
          <w:i/>
          <w:iCs/>
        </w:rPr>
        <w:t xml:space="preserve"> </w:t>
      </w:r>
      <w:r>
        <w:rPr>
          <w:i/>
          <w:iCs/>
        </w:rPr>
        <w:t>euch</w:t>
      </w:r>
      <w:r w:rsidR="00823A9D">
        <w:rPr>
          <w:i/>
          <w:iCs/>
        </w:rPr>
        <w:t xml:space="preserve"> </w:t>
      </w:r>
      <w:r>
        <w:rPr>
          <w:i/>
          <w:iCs/>
        </w:rPr>
        <w:t>mit</w:t>
      </w:r>
      <w:r w:rsidR="00823A9D">
        <w:rPr>
          <w:i/>
          <w:iCs/>
        </w:rPr>
        <w:t xml:space="preserve"> </w:t>
      </w:r>
      <w:r>
        <w:rPr>
          <w:i/>
          <w:iCs/>
        </w:rPr>
        <w:t>Wasser</w:t>
      </w:r>
      <w:r w:rsidR="00823A9D">
        <w:rPr>
          <w:i/>
          <w:iCs/>
        </w:rPr>
        <w:t xml:space="preserve"> </w:t>
      </w:r>
      <w:r>
        <w:rPr>
          <w:i/>
          <w:iCs/>
        </w:rPr>
        <w:t>zur</w:t>
      </w:r>
      <w:r w:rsidR="00823A9D">
        <w:rPr>
          <w:i/>
          <w:iCs/>
        </w:rPr>
        <w:t xml:space="preserve"> </w:t>
      </w:r>
      <w:r>
        <w:rPr>
          <w:i/>
          <w:iCs/>
        </w:rPr>
        <w:t>Buße“</w:t>
      </w:r>
      <w:r>
        <w:t>,</w:t>
      </w:r>
      <w:r w:rsidR="00823A9D">
        <w:t xml:space="preserve"> </w:t>
      </w:r>
      <w:r>
        <w:t>sagte</w:t>
      </w:r>
      <w:r w:rsidR="00823A9D">
        <w:t xml:space="preserve"> </w:t>
      </w:r>
      <w:r>
        <w:t>er.</w:t>
      </w:r>
      <w:r w:rsidR="00823A9D">
        <w:t xml:space="preserve"> </w:t>
      </w:r>
      <w:r>
        <w:rPr>
          <w:i/>
          <w:iCs/>
        </w:rPr>
        <w:t>„Der</w:t>
      </w:r>
      <w:r w:rsidR="00823A9D">
        <w:rPr>
          <w:i/>
          <w:iCs/>
        </w:rPr>
        <w:t xml:space="preserve"> </w:t>
      </w:r>
      <w:r>
        <w:rPr>
          <w:i/>
          <w:iCs/>
        </w:rPr>
        <w:t>aber</w:t>
      </w:r>
      <w:r w:rsidR="00823A9D">
        <w:rPr>
          <w:i/>
          <w:iCs/>
        </w:rPr>
        <w:t xml:space="preserve"> </w:t>
      </w:r>
      <w:r>
        <w:rPr>
          <w:i/>
          <w:iCs/>
        </w:rPr>
        <w:t>nach</w:t>
      </w:r>
      <w:r w:rsidR="00823A9D">
        <w:rPr>
          <w:i/>
          <w:iCs/>
        </w:rPr>
        <w:t xml:space="preserve"> </w:t>
      </w:r>
      <w:r>
        <w:rPr>
          <w:i/>
          <w:iCs/>
        </w:rPr>
        <w:t>mir</w:t>
      </w:r>
      <w:r w:rsidR="00823A9D">
        <w:rPr>
          <w:i/>
          <w:iCs/>
        </w:rPr>
        <w:t xml:space="preserve"> </w:t>
      </w:r>
      <w:r>
        <w:rPr>
          <w:i/>
          <w:iCs/>
        </w:rPr>
        <w:t>kommt,</w:t>
      </w:r>
      <w:r w:rsidR="00823A9D">
        <w:rPr>
          <w:i/>
          <w:iCs/>
        </w:rPr>
        <w:t xml:space="preserve"> </w:t>
      </w:r>
      <w:r>
        <w:rPr>
          <w:i/>
          <w:iCs/>
        </w:rPr>
        <w:t>ist</w:t>
      </w:r>
      <w:r w:rsidR="00823A9D">
        <w:rPr>
          <w:i/>
          <w:iCs/>
        </w:rPr>
        <w:t xml:space="preserve"> </w:t>
      </w:r>
      <w:r>
        <w:rPr>
          <w:i/>
          <w:iCs/>
        </w:rPr>
        <w:t>stärker</w:t>
      </w:r>
      <w:r w:rsidR="00823A9D">
        <w:rPr>
          <w:i/>
          <w:iCs/>
        </w:rPr>
        <w:t xml:space="preserve"> </w:t>
      </w:r>
      <w:r>
        <w:rPr>
          <w:i/>
          <w:iCs/>
        </w:rPr>
        <w:t>als</w:t>
      </w:r>
      <w:r w:rsidR="00823A9D">
        <w:rPr>
          <w:i/>
          <w:iCs/>
        </w:rPr>
        <w:t xml:space="preserve"> </w:t>
      </w:r>
      <w:r>
        <w:rPr>
          <w:i/>
          <w:iCs/>
        </w:rPr>
        <w:t>ich,</w:t>
      </w:r>
      <w:r w:rsidR="00823A9D">
        <w:rPr>
          <w:i/>
          <w:iCs/>
        </w:rPr>
        <w:t xml:space="preserve"> </w:t>
      </w:r>
      <w:r>
        <w:rPr>
          <w:i/>
          <w:iCs/>
        </w:rPr>
        <w:t>und</w:t>
      </w:r>
      <w:r w:rsidR="00823A9D">
        <w:rPr>
          <w:i/>
          <w:iCs/>
        </w:rPr>
        <w:t xml:space="preserve"> </w:t>
      </w:r>
      <w:r>
        <w:rPr>
          <w:i/>
          <w:iCs/>
        </w:rPr>
        <w:t>ich</w:t>
      </w:r>
      <w:r w:rsidR="00823A9D">
        <w:rPr>
          <w:i/>
          <w:iCs/>
        </w:rPr>
        <w:t xml:space="preserve"> </w:t>
      </w:r>
      <w:r>
        <w:rPr>
          <w:i/>
          <w:iCs/>
        </w:rPr>
        <w:t>bin</w:t>
      </w:r>
      <w:r w:rsidR="00823A9D">
        <w:rPr>
          <w:i/>
          <w:iCs/>
        </w:rPr>
        <w:t xml:space="preserve"> </w:t>
      </w:r>
      <w:r>
        <w:rPr>
          <w:i/>
          <w:iCs/>
        </w:rPr>
        <w:t>nicht</w:t>
      </w:r>
      <w:r w:rsidR="00823A9D">
        <w:rPr>
          <w:i/>
          <w:iCs/>
        </w:rPr>
        <w:t xml:space="preserve"> </w:t>
      </w:r>
      <w:r>
        <w:rPr>
          <w:i/>
          <w:iCs/>
        </w:rPr>
        <w:t>wert,</w:t>
      </w:r>
      <w:r w:rsidR="00823A9D">
        <w:rPr>
          <w:i/>
          <w:iCs/>
        </w:rPr>
        <w:t xml:space="preserve"> </w:t>
      </w:r>
      <w:r>
        <w:rPr>
          <w:i/>
          <w:iCs/>
        </w:rPr>
        <w:t>ihm</w:t>
      </w:r>
      <w:r w:rsidR="00823A9D">
        <w:rPr>
          <w:i/>
          <w:iCs/>
        </w:rPr>
        <w:t xml:space="preserve"> </w:t>
      </w:r>
      <w:r>
        <w:rPr>
          <w:i/>
          <w:iCs/>
        </w:rPr>
        <w:t>die</w:t>
      </w:r>
      <w:r w:rsidR="00823A9D">
        <w:rPr>
          <w:i/>
          <w:iCs/>
        </w:rPr>
        <w:t xml:space="preserve"> </w:t>
      </w:r>
      <w:r>
        <w:rPr>
          <w:i/>
          <w:iCs/>
        </w:rPr>
        <w:t>Schuhe</w:t>
      </w:r>
      <w:r w:rsidR="00823A9D">
        <w:rPr>
          <w:i/>
          <w:iCs/>
        </w:rPr>
        <w:t xml:space="preserve"> </w:t>
      </w:r>
      <w:r>
        <w:rPr>
          <w:i/>
          <w:iCs/>
        </w:rPr>
        <w:t>zu</w:t>
      </w:r>
      <w:r w:rsidR="00823A9D">
        <w:rPr>
          <w:i/>
          <w:iCs/>
        </w:rPr>
        <w:t xml:space="preserve"> </w:t>
      </w:r>
      <w:r>
        <w:rPr>
          <w:i/>
          <w:iCs/>
        </w:rPr>
        <w:t>tragen;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wird</w:t>
      </w:r>
      <w:r w:rsidR="00823A9D">
        <w:rPr>
          <w:i/>
          <w:iCs/>
        </w:rPr>
        <w:t xml:space="preserve"> </w:t>
      </w:r>
      <w:r>
        <w:rPr>
          <w:i/>
          <w:iCs/>
        </w:rPr>
        <w:t>euch</w:t>
      </w:r>
      <w:r w:rsidR="00823A9D">
        <w:rPr>
          <w:i/>
          <w:iCs/>
        </w:rPr>
        <w:t xml:space="preserve"> </w:t>
      </w:r>
      <w:r>
        <w:rPr>
          <w:i/>
          <w:iCs/>
        </w:rPr>
        <w:t>mit</w:t>
      </w:r>
      <w:r w:rsidR="00823A9D">
        <w:rPr>
          <w:i/>
          <w:iCs/>
        </w:rPr>
        <w:t xml:space="preserve"> </w:t>
      </w:r>
      <w:r>
        <w:rPr>
          <w:i/>
          <w:iCs/>
        </w:rPr>
        <w:t>dem</w:t>
      </w:r>
      <w:r w:rsidR="00823A9D">
        <w:rPr>
          <w:i/>
          <w:iCs/>
        </w:rPr>
        <w:t xml:space="preserve"> </w:t>
      </w:r>
      <w:r>
        <w:rPr>
          <w:i/>
          <w:iCs/>
        </w:rPr>
        <w:t>Heiligen</w:t>
      </w:r>
      <w:r w:rsidR="00823A9D">
        <w:rPr>
          <w:i/>
          <w:iCs/>
        </w:rPr>
        <w:t xml:space="preserve"> </w:t>
      </w:r>
      <w:r>
        <w:rPr>
          <w:i/>
          <w:iCs/>
        </w:rPr>
        <w:t>Geist</w:t>
      </w:r>
      <w:r w:rsidR="00823A9D">
        <w:rPr>
          <w:i/>
          <w:iCs/>
        </w:rPr>
        <w:t xml:space="preserve"> </w:t>
      </w:r>
      <w:r>
        <w:rPr>
          <w:i/>
          <w:iCs/>
        </w:rPr>
        <w:t>und</w:t>
      </w:r>
      <w:r w:rsidR="00823A9D">
        <w:rPr>
          <w:i/>
          <w:iCs/>
        </w:rPr>
        <w:t xml:space="preserve"> </w:t>
      </w:r>
      <w:r>
        <w:rPr>
          <w:i/>
          <w:iCs/>
        </w:rPr>
        <w:t>mit</w:t>
      </w:r>
      <w:r w:rsidR="00823A9D">
        <w:rPr>
          <w:i/>
          <w:iCs/>
        </w:rPr>
        <w:t xml:space="preserve"> </w:t>
      </w:r>
      <w:r>
        <w:rPr>
          <w:i/>
          <w:iCs/>
        </w:rPr>
        <w:t>Feuer</w:t>
      </w:r>
      <w:r w:rsidR="00823A9D">
        <w:rPr>
          <w:i/>
          <w:iCs/>
        </w:rPr>
        <w:t xml:space="preserve"> </w:t>
      </w:r>
      <w:r>
        <w:rPr>
          <w:i/>
          <w:iCs/>
        </w:rPr>
        <w:t>taufen“</w:t>
      </w:r>
      <w:r w:rsidR="00823A9D">
        <w:t xml:space="preserve"> </w:t>
      </w:r>
      <w:r>
        <w:t>(</w:t>
      </w:r>
      <w:r w:rsidR="00823A9D">
        <w:t xml:space="preserve">Matthäus </w:t>
      </w:r>
      <w:r>
        <w:t>3</w:t>
      </w:r>
      <w:r w:rsidR="00823A9D">
        <w:t>, 1</w:t>
      </w:r>
      <w:r>
        <w:t>1).</w:t>
      </w:r>
      <w:r w:rsidR="00823A9D">
        <w:t xml:space="preserve"> </w:t>
      </w:r>
      <w:r>
        <w:t>Und</w:t>
      </w:r>
      <w:r w:rsidR="00823A9D">
        <w:t xml:space="preserve"> </w:t>
      </w:r>
      <w:r>
        <w:t>diese</w:t>
      </w:r>
      <w:r w:rsidR="00823A9D">
        <w:t xml:space="preserve"> </w:t>
      </w:r>
      <w:r>
        <w:t>Taufe</w:t>
      </w:r>
      <w:r w:rsidR="00823A9D">
        <w:t xml:space="preserve"> </w:t>
      </w:r>
      <w:r>
        <w:t>mit</w:t>
      </w:r>
      <w:r w:rsidR="00823A9D">
        <w:t xml:space="preserve"> </w:t>
      </w:r>
      <w:r>
        <w:t>dem</w:t>
      </w:r>
      <w:r w:rsidR="00823A9D">
        <w:t xml:space="preserve"> </w:t>
      </w:r>
      <w:r>
        <w:t>Heiligen</w:t>
      </w:r>
      <w:r w:rsidR="00823A9D">
        <w:t xml:space="preserve"> </w:t>
      </w:r>
      <w:r>
        <w:t>Geist</w:t>
      </w:r>
      <w:r w:rsidR="00823A9D">
        <w:t xml:space="preserve"> </w:t>
      </w:r>
      <w:r>
        <w:t>fand</w:t>
      </w:r>
      <w:r w:rsidR="00823A9D">
        <w:t xml:space="preserve"> </w:t>
      </w:r>
      <w:r>
        <w:t>dann</w:t>
      </w:r>
      <w:r w:rsidR="00823A9D">
        <w:t xml:space="preserve"> </w:t>
      </w:r>
      <w:r>
        <w:t>an</w:t>
      </w:r>
      <w:r w:rsidR="00823A9D">
        <w:t xml:space="preserve"> </w:t>
      </w:r>
      <w:r>
        <w:t>Pfingsten</w:t>
      </w:r>
      <w:r w:rsidR="00823A9D">
        <w:t xml:space="preserve"> </w:t>
      </w:r>
      <w:r>
        <w:t>statt,</w:t>
      </w:r>
      <w:r w:rsidR="00823A9D">
        <w:t xml:space="preserve"> </w:t>
      </w:r>
      <w:r>
        <w:t>als</w:t>
      </w:r>
      <w:r w:rsidR="00823A9D">
        <w:t xml:space="preserve"> </w:t>
      </w:r>
      <w:r>
        <w:t>der</w:t>
      </w:r>
      <w:r w:rsidR="00823A9D">
        <w:t xml:space="preserve"> </w:t>
      </w:r>
      <w:r>
        <w:t>Geist</w:t>
      </w:r>
      <w:r w:rsidR="00823A9D">
        <w:t xml:space="preserve"> </w:t>
      </w:r>
      <w:r>
        <w:t>Gottes</w:t>
      </w:r>
      <w:r w:rsidR="00823A9D">
        <w:t xml:space="preserve"> </w:t>
      </w:r>
      <w:r>
        <w:t>über</w:t>
      </w:r>
      <w:r w:rsidR="00823A9D">
        <w:t xml:space="preserve"> </w:t>
      </w:r>
      <w:r>
        <w:t>die</w:t>
      </w:r>
      <w:r w:rsidR="00823A9D">
        <w:t xml:space="preserve"> </w:t>
      </w:r>
      <w:r>
        <w:t>versammelte</w:t>
      </w:r>
      <w:r w:rsidR="00823A9D">
        <w:t xml:space="preserve"> </w:t>
      </w:r>
      <w:r>
        <w:t>Schar</w:t>
      </w:r>
      <w:r w:rsidR="00823A9D">
        <w:t xml:space="preserve"> </w:t>
      </w:r>
      <w:r>
        <w:t>der</w:t>
      </w:r>
      <w:r w:rsidR="00823A9D">
        <w:t xml:space="preserve"> </w:t>
      </w:r>
      <w:r>
        <w:t>Gläubigen</w:t>
      </w:r>
      <w:r w:rsidR="00823A9D">
        <w:t xml:space="preserve"> </w:t>
      </w:r>
      <w:r>
        <w:t>mit</w:t>
      </w:r>
      <w:r w:rsidR="00823A9D">
        <w:t xml:space="preserve"> </w:t>
      </w:r>
      <w:r>
        <w:t>den</w:t>
      </w:r>
      <w:r w:rsidR="00823A9D">
        <w:t xml:space="preserve"> </w:t>
      </w:r>
      <w:r>
        <w:t>in</w:t>
      </w:r>
      <w:r w:rsidR="00823A9D">
        <w:t xml:space="preserve"> </w:t>
      </w:r>
      <w:r>
        <w:t>Apo</w:t>
      </w:r>
      <w:r>
        <w:t>s</w:t>
      </w:r>
      <w:r>
        <w:t>telgeschichte</w:t>
      </w:r>
      <w:r w:rsidR="00823A9D">
        <w:t xml:space="preserve"> </w:t>
      </w:r>
      <w:r>
        <w:t>2</w:t>
      </w:r>
      <w:r w:rsidR="00823A9D">
        <w:t xml:space="preserve"> </w:t>
      </w:r>
      <w:r>
        <w:t>beschriebenen</w:t>
      </w:r>
      <w:r w:rsidR="00823A9D">
        <w:t xml:space="preserve"> </w:t>
      </w:r>
      <w:r>
        <w:t>Zeichen</w:t>
      </w:r>
      <w:r w:rsidR="00823A9D">
        <w:t xml:space="preserve"> </w:t>
      </w:r>
      <w:r>
        <w:t>kam.</w:t>
      </w:r>
      <w:r w:rsidR="00823A9D">
        <w:t xml:space="preserve"> </w:t>
      </w:r>
      <w:r>
        <w:t>Apostelgeschichte</w:t>
      </w:r>
      <w:r w:rsidR="00823A9D">
        <w:t xml:space="preserve"> </w:t>
      </w:r>
      <w:r>
        <w:t>2</w:t>
      </w:r>
      <w:r w:rsidR="00823A9D">
        <w:t xml:space="preserve"> </w:t>
      </w:r>
      <w:r>
        <w:t>ist</w:t>
      </w:r>
      <w:r w:rsidR="00823A9D">
        <w:t xml:space="preserve"> </w:t>
      </w:r>
      <w:r>
        <w:t>die</w:t>
      </w:r>
      <w:r w:rsidR="00823A9D">
        <w:t xml:space="preserve"> </w:t>
      </w:r>
      <w:r>
        <w:t>Geburtsstu</w:t>
      </w:r>
      <w:r>
        <w:t>n</w:t>
      </w:r>
      <w:r>
        <w:t>de</w:t>
      </w:r>
      <w:r w:rsidR="00823A9D">
        <w:t xml:space="preserve"> </w:t>
      </w:r>
      <w:r>
        <w:t>der</w:t>
      </w:r>
      <w:r w:rsidR="00823A9D">
        <w:t xml:space="preserve"> </w:t>
      </w:r>
      <w:r>
        <w:t>Gemeinde</w:t>
      </w:r>
      <w:r w:rsidR="00823A9D">
        <w:t xml:space="preserve"> </w:t>
      </w:r>
      <w:r>
        <w:t>Jesu</w:t>
      </w:r>
      <w:r w:rsidR="00823A9D">
        <w:t xml:space="preserve"> </w:t>
      </w:r>
      <w:r>
        <w:t>Christi.</w:t>
      </w:r>
      <w:r w:rsidR="00823A9D">
        <w:t xml:space="preserve"> </w:t>
      </w:r>
      <w:r>
        <w:t>An</w:t>
      </w:r>
      <w:r w:rsidR="00823A9D">
        <w:t xml:space="preserve"> </w:t>
      </w:r>
      <w:r>
        <w:t>diesem</w:t>
      </w:r>
      <w:r w:rsidR="00823A9D">
        <w:t xml:space="preserve"> </w:t>
      </w:r>
      <w:r>
        <w:t>Tag</w:t>
      </w:r>
      <w:r w:rsidR="00823A9D">
        <w:t xml:space="preserve"> </w:t>
      </w:r>
      <w:r>
        <w:t>bildete</w:t>
      </w:r>
      <w:r w:rsidR="00823A9D">
        <w:t xml:space="preserve"> </w:t>
      </w:r>
      <w:r>
        <w:t>der</w:t>
      </w:r>
      <w:r w:rsidR="00823A9D">
        <w:t xml:space="preserve"> </w:t>
      </w:r>
      <w:r>
        <w:t>Herr</w:t>
      </w:r>
      <w:r w:rsidR="00823A9D">
        <w:t xml:space="preserve"> </w:t>
      </w:r>
      <w:r>
        <w:t>Jesus</w:t>
      </w:r>
      <w:r w:rsidR="00823A9D">
        <w:t xml:space="preserve"> </w:t>
      </w:r>
      <w:r>
        <w:t>Christus</w:t>
      </w:r>
      <w:r w:rsidR="00823A9D">
        <w:t xml:space="preserve"> </w:t>
      </w:r>
      <w:r>
        <w:t>seinen</w:t>
      </w:r>
      <w:r w:rsidR="00823A9D">
        <w:t xml:space="preserve"> </w:t>
      </w:r>
      <w:r>
        <w:t>Leib,</w:t>
      </w:r>
      <w:r w:rsidR="00823A9D">
        <w:t xml:space="preserve"> </w:t>
      </w:r>
      <w:r>
        <w:t>der</w:t>
      </w:r>
      <w:r w:rsidR="00823A9D">
        <w:t xml:space="preserve"> </w:t>
      </w:r>
      <w:r>
        <w:t>nach</w:t>
      </w:r>
      <w:r w:rsidR="00823A9D">
        <w:t xml:space="preserve"> </w:t>
      </w:r>
      <w:r>
        <w:t>Epheser</w:t>
      </w:r>
      <w:r w:rsidR="00823A9D">
        <w:t xml:space="preserve"> </w:t>
      </w:r>
      <w:r>
        <w:t>1</w:t>
      </w:r>
      <w:r w:rsidR="00823A9D">
        <w:t>, 2</w:t>
      </w:r>
      <w:r>
        <w:t>2-23</w:t>
      </w:r>
      <w:r w:rsidR="00823A9D">
        <w:t xml:space="preserve"> </w:t>
      </w:r>
      <w:r>
        <w:t>die</w:t>
      </w:r>
      <w:r w:rsidR="00823A9D">
        <w:t xml:space="preserve"> </w:t>
      </w:r>
      <w:r>
        <w:t>Gemeinde</w:t>
      </w:r>
      <w:r w:rsidR="00823A9D">
        <w:t xml:space="preserve"> </w:t>
      </w:r>
      <w:r>
        <w:t>ist,</w:t>
      </w:r>
      <w:r w:rsidR="00823A9D">
        <w:t xml:space="preserve"> </w:t>
      </w:r>
      <w:r>
        <w:rPr>
          <w:i/>
          <w:iCs/>
        </w:rPr>
        <w:t>„die</w:t>
      </w:r>
      <w:r w:rsidR="00823A9D">
        <w:rPr>
          <w:i/>
          <w:iCs/>
        </w:rPr>
        <w:t xml:space="preserve"> </w:t>
      </w:r>
      <w:r>
        <w:rPr>
          <w:i/>
          <w:iCs/>
        </w:rPr>
        <w:t>Fülle</w:t>
      </w:r>
      <w:r w:rsidR="00823A9D">
        <w:rPr>
          <w:i/>
          <w:iCs/>
        </w:rPr>
        <w:t xml:space="preserve"> </w:t>
      </w:r>
      <w:r>
        <w:rPr>
          <w:i/>
          <w:iCs/>
        </w:rPr>
        <w:t>dessen,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alles</w:t>
      </w:r>
      <w:r w:rsidR="00823A9D">
        <w:rPr>
          <w:i/>
          <w:iCs/>
        </w:rPr>
        <w:t xml:space="preserve"> </w:t>
      </w:r>
      <w:r>
        <w:rPr>
          <w:i/>
          <w:iCs/>
        </w:rPr>
        <w:t>in</w:t>
      </w:r>
      <w:r w:rsidR="00823A9D">
        <w:rPr>
          <w:i/>
          <w:iCs/>
        </w:rPr>
        <w:t xml:space="preserve"> </w:t>
      </w:r>
      <w:r>
        <w:rPr>
          <w:i/>
          <w:iCs/>
        </w:rPr>
        <w:t>allem</w:t>
      </w:r>
      <w:r w:rsidR="00823A9D">
        <w:rPr>
          <w:i/>
          <w:iCs/>
        </w:rPr>
        <w:t xml:space="preserve"> </w:t>
      </w:r>
      <w:r>
        <w:rPr>
          <w:i/>
          <w:iCs/>
        </w:rPr>
        <w:t>e</w:t>
      </w:r>
      <w:r>
        <w:rPr>
          <w:i/>
          <w:iCs/>
        </w:rPr>
        <w:t>r</w:t>
      </w:r>
      <w:r>
        <w:rPr>
          <w:i/>
          <w:iCs/>
        </w:rPr>
        <w:t>füllt“</w:t>
      </w:r>
      <w:r>
        <w:t>.</w:t>
      </w:r>
      <w:r w:rsidR="00823A9D">
        <w:t xml:space="preserve"> </w:t>
      </w:r>
      <w:r>
        <w:t>Man</w:t>
      </w:r>
      <w:r w:rsidR="00823A9D">
        <w:t xml:space="preserve"> </w:t>
      </w:r>
      <w:r>
        <w:t>schrieb</w:t>
      </w:r>
      <w:r w:rsidR="00823A9D">
        <w:t xml:space="preserve"> </w:t>
      </w:r>
      <w:r>
        <w:t>damals</w:t>
      </w:r>
      <w:r w:rsidR="00823A9D">
        <w:t xml:space="preserve"> </w:t>
      </w:r>
      <w:r>
        <w:t>ungefähr</w:t>
      </w:r>
      <w:r w:rsidR="00823A9D">
        <w:t xml:space="preserve"> </w:t>
      </w:r>
      <w:r>
        <w:t>das</w:t>
      </w:r>
      <w:r w:rsidR="00823A9D">
        <w:t xml:space="preserve"> </w:t>
      </w:r>
      <w:r>
        <w:t>Jahr</w:t>
      </w:r>
      <w:r w:rsidR="00823A9D">
        <w:t xml:space="preserve"> </w:t>
      </w:r>
      <w:r>
        <w:t>33</w:t>
      </w:r>
      <w:r w:rsidR="00823A9D">
        <w:t xml:space="preserve"> </w:t>
      </w:r>
      <w:r>
        <w:t>n.</w:t>
      </w:r>
      <w:r w:rsidR="00823A9D">
        <w:t xml:space="preserve"> </w:t>
      </w:r>
      <w:r>
        <w:t>Chr.</w:t>
      </w:r>
    </w:p>
    <w:p w:rsidR="006E3D45" w:rsidRDefault="0033159F">
      <w:pPr>
        <w:pStyle w:val="Text1Zeileeingerckt"/>
        <w:spacing w:line="240" w:lineRule="auto"/>
      </w:pPr>
      <w:r>
        <w:t>Gehen</w:t>
      </w:r>
      <w:r w:rsidR="00823A9D">
        <w:t xml:space="preserve"> </w:t>
      </w:r>
      <w:r>
        <w:t>wir</w:t>
      </w:r>
      <w:r w:rsidR="00823A9D">
        <w:t xml:space="preserve"> </w:t>
      </w:r>
      <w:r>
        <w:t>im</w:t>
      </w:r>
      <w:r w:rsidR="00823A9D">
        <w:t xml:space="preserve"> </w:t>
      </w:r>
      <w:r>
        <w:t>Geist</w:t>
      </w:r>
      <w:r w:rsidR="00823A9D">
        <w:t xml:space="preserve"> </w:t>
      </w:r>
      <w:r>
        <w:t>zeitlich</w:t>
      </w:r>
      <w:r w:rsidR="00823A9D">
        <w:t xml:space="preserve"> </w:t>
      </w:r>
      <w:r>
        <w:t>etwas</w:t>
      </w:r>
      <w:r w:rsidR="00823A9D">
        <w:t xml:space="preserve"> </w:t>
      </w:r>
      <w:r>
        <w:t>weiter</w:t>
      </w:r>
      <w:r w:rsidR="00823A9D">
        <w:t xml:space="preserve"> </w:t>
      </w:r>
      <w:r>
        <w:t>in</w:t>
      </w:r>
      <w:r w:rsidR="00823A9D">
        <w:t xml:space="preserve"> </w:t>
      </w:r>
      <w:r>
        <w:t>das</w:t>
      </w:r>
      <w:r w:rsidR="00823A9D">
        <w:t xml:space="preserve"> </w:t>
      </w:r>
      <w:r>
        <w:t>Jahr</w:t>
      </w:r>
      <w:r w:rsidR="00823A9D">
        <w:t xml:space="preserve"> </w:t>
      </w:r>
      <w:r>
        <w:t>56</w:t>
      </w:r>
      <w:r w:rsidR="00823A9D">
        <w:t xml:space="preserve"> </w:t>
      </w:r>
      <w:r>
        <w:t>n.</w:t>
      </w:r>
      <w:r w:rsidR="00823A9D">
        <w:t xml:space="preserve"> </w:t>
      </w:r>
      <w:r>
        <w:t>Chr.</w:t>
      </w:r>
      <w:r w:rsidR="00823A9D">
        <w:t xml:space="preserve"> </w:t>
      </w:r>
      <w:r>
        <w:t>Der</w:t>
      </w:r>
      <w:r w:rsidR="00823A9D">
        <w:t xml:space="preserve"> </w:t>
      </w:r>
      <w:r>
        <w:t>Apostel</w:t>
      </w:r>
      <w:r w:rsidR="00823A9D">
        <w:t xml:space="preserve"> </w:t>
      </w:r>
      <w:r>
        <w:t>Paulus</w:t>
      </w:r>
      <w:r w:rsidR="00823A9D">
        <w:t xml:space="preserve"> </w:t>
      </w:r>
      <w:r>
        <w:t>befindet</w:t>
      </w:r>
      <w:r w:rsidR="00823A9D">
        <w:t xml:space="preserve"> </w:t>
      </w:r>
      <w:r>
        <w:t>sich</w:t>
      </w:r>
      <w:r w:rsidR="00823A9D">
        <w:t xml:space="preserve"> </w:t>
      </w:r>
      <w:r>
        <w:t>zu</w:t>
      </w:r>
      <w:r w:rsidR="00823A9D">
        <w:t xml:space="preserve"> </w:t>
      </w:r>
      <w:r>
        <w:t>diesem</w:t>
      </w:r>
      <w:r w:rsidR="00823A9D">
        <w:t xml:space="preserve"> </w:t>
      </w:r>
      <w:r>
        <w:t>Zeitpunkt</w:t>
      </w:r>
      <w:r w:rsidR="00823A9D">
        <w:t xml:space="preserve"> </w:t>
      </w:r>
      <w:r>
        <w:t>in</w:t>
      </w:r>
      <w:r w:rsidR="00823A9D">
        <w:t xml:space="preserve"> </w:t>
      </w:r>
      <w:r>
        <w:t>Ephesus</w:t>
      </w:r>
      <w:r w:rsidR="00823A9D">
        <w:t xml:space="preserve"> </w:t>
      </w:r>
      <w:r>
        <w:t>und</w:t>
      </w:r>
      <w:r w:rsidR="00823A9D">
        <w:t xml:space="preserve"> </w:t>
      </w:r>
      <w:r>
        <w:t>schreibt</w:t>
      </w:r>
      <w:r w:rsidR="00823A9D">
        <w:t xml:space="preserve"> </w:t>
      </w:r>
      <w:r>
        <w:t>seinen</w:t>
      </w:r>
      <w:r w:rsidR="00823A9D">
        <w:t xml:space="preserve"> </w:t>
      </w:r>
      <w:r>
        <w:t>ersten</w:t>
      </w:r>
      <w:r w:rsidR="00823A9D">
        <w:t xml:space="preserve"> </w:t>
      </w:r>
      <w:r>
        <w:t>Brief</w:t>
      </w:r>
      <w:r w:rsidR="00823A9D">
        <w:t xml:space="preserve"> </w:t>
      </w:r>
      <w:r>
        <w:t>an</w:t>
      </w:r>
      <w:r w:rsidR="00823A9D">
        <w:t xml:space="preserve"> </w:t>
      </w:r>
      <w:r>
        <w:t>die</w:t>
      </w:r>
      <w:r w:rsidR="00823A9D">
        <w:t xml:space="preserve"> </w:t>
      </w:r>
      <w:r>
        <w:t>Gemeinde</w:t>
      </w:r>
      <w:r w:rsidR="00823A9D">
        <w:t xml:space="preserve"> </w:t>
      </w:r>
      <w:r>
        <w:t>in</w:t>
      </w:r>
      <w:r w:rsidR="00823A9D">
        <w:t xml:space="preserve"> </w:t>
      </w:r>
      <w:r>
        <w:t>Korinth.</w:t>
      </w:r>
      <w:r w:rsidR="00823A9D">
        <w:t xml:space="preserve"> </w:t>
      </w:r>
      <w:r>
        <w:t>Dabei</w:t>
      </w:r>
      <w:r w:rsidR="00823A9D">
        <w:t xml:space="preserve"> </w:t>
      </w:r>
      <w:r>
        <w:t>blickt</w:t>
      </w:r>
      <w:r w:rsidR="00823A9D">
        <w:t xml:space="preserve"> </w:t>
      </w:r>
      <w:r>
        <w:t>er</w:t>
      </w:r>
      <w:r w:rsidR="00823A9D">
        <w:t xml:space="preserve"> </w:t>
      </w:r>
      <w:r>
        <w:t>eine</w:t>
      </w:r>
      <w:r w:rsidR="00823A9D">
        <w:t xml:space="preserve"> </w:t>
      </w:r>
      <w:r>
        <w:t>Zeitspanne</w:t>
      </w:r>
      <w:r w:rsidR="00823A9D">
        <w:t xml:space="preserve"> </w:t>
      </w:r>
      <w:r>
        <w:t>von</w:t>
      </w:r>
      <w:r w:rsidR="00823A9D">
        <w:t xml:space="preserve"> </w:t>
      </w:r>
      <w:r>
        <w:t>etwa</w:t>
      </w:r>
      <w:r w:rsidR="00823A9D">
        <w:t xml:space="preserve"> </w:t>
      </w:r>
      <w:r>
        <w:t>20</w:t>
      </w:r>
      <w:r w:rsidR="00823A9D">
        <w:t xml:space="preserve"> </w:t>
      </w:r>
      <w:r>
        <w:t>Jahre</w:t>
      </w:r>
      <w:r w:rsidR="00823A9D">
        <w:t xml:space="preserve"> </w:t>
      </w:r>
      <w:r>
        <w:t>zurück</w:t>
      </w:r>
      <w:r w:rsidR="00823A9D">
        <w:t xml:space="preserve"> </w:t>
      </w:r>
      <w:r>
        <w:t>und</w:t>
      </w:r>
      <w:r w:rsidR="00823A9D">
        <w:t xml:space="preserve"> </w:t>
      </w:r>
      <w:r>
        <w:t>schreibt</w:t>
      </w:r>
      <w:r w:rsidR="00823A9D">
        <w:t xml:space="preserve"> </w:t>
      </w:r>
      <w:r>
        <w:t>dann</w:t>
      </w:r>
      <w:r w:rsidR="00823A9D">
        <w:t xml:space="preserve"> </w:t>
      </w:r>
      <w:r>
        <w:t>an</w:t>
      </w:r>
      <w:r w:rsidR="00823A9D">
        <w:t xml:space="preserve"> </w:t>
      </w:r>
      <w:r>
        <w:t>die</w:t>
      </w:r>
      <w:r w:rsidR="00823A9D">
        <w:t xml:space="preserve"> </w:t>
      </w:r>
      <w:r>
        <w:t>Empfänger</w:t>
      </w:r>
      <w:r w:rsidR="00823A9D">
        <w:t xml:space="preserve"> </w:t>
      </w:r>
      <w:r>
        <w:t>seines</w:t>
      </w:r>
      <w:r w:rsidR="00823A9D">
        <w:t xml:space="preserve"> </w:t>
      </w:r>
      <w:r>
        <w:t>Briefes:</w:t>
      </w:r>
      <w:r w:rsidR="00823A9D">
        <w:t xml:space="preserve"> </w:t>
      </w:r>
      <w:r>
        <w:rPr>
          <w:i/>
          <w:iCs/>
        </w:rPr>
        <w:t>„Denn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sind</w:t>
      </w:r>
      <w:r w:rsidR="00823A9D">
        <w:rPr>
          <w:i/>
          <w:iCs/>
        </w:rPr>
        <w:t xml:space="preserve"> </w:t>
      </w:r>
      <w:r>
        <w:rPr>
          <w:i/>
          <w:iCs/>
        </w:rPr>
        <w:t>durch</w:t>
      </w:r>
      <w:r w:rsidR="00823A9D">
        <w:rPr>
          <w:i/>
          <w:iCs/>
        </w:rPr>
        <w:t xml:space="preserve"> </w:t>
      </w:r>
      <w:r>
        <w:rPr>
          <w:i/>
          <w:iCs/>
        </w:rPr>
        <w:t>einen</w:t>
      </w:r>
      <w:r w:rsidR="00823A9D">
        <w:rPr>
          <w:i/>
          <w:iCs/>
        </w:rPr>
        <w:t xml:space="preserve"> </w:t>
      </w:r>
      <w:r>
        <w:rPr>
          <w:i/>
          <w:iCs/>
        </w:rPr>
        <w:t>Geist</w:t>
      </w:r>
      <w:r w:rsidR="00823A9D">
        <w:rPr>
          <w:i/>
          <w:iCs/>
        </w:rPr>
        <w:t xml:space="preserve"> </w:t>
      </w:r>
      <w:r>
        <w:rPr>
          <w:i/>
          <w:iCs/>
        </w:rPr>
        <w:t>alle</w:t>
      </w:r>
      <w:r w:rsidR="00823A9D">
        <w:rPr>
          <w:i/>
          <w:iCs/>
        </w:rPr>
        <w:t xml:space="preserve"> </w:t>
      </w:r>
      <w:r>
        <w:rPr>
          <w:i/>
          <w:iCs/>
        </w:rPr>
        <w:t>zu</w:t>
      </w:r>
      <w:r w:rsidR="00823A9D">
        <w:rPr>
          <w:i/>
          <w:iCs/>
        </w:rPr>
        <w:t xml:space="preserve"> </w:t>
      </w:r>
      <w:r>
        <w:rPr>
          <w:i/>
          <w:iCs/>
        </w:rPr>
        <w:t>einem</w:t>
      </w:r>
      <w:r w:rsidR="00823A9D">
        <w:rPr>
          <w:i/>
          <w:iCs/>
        </w:rPr>
        <w:t xml:space="preserve"> </w:t>
      </w:r>
      <w:r>
        <w:rPr>
          <w:i/>
          <w:iCs/>
        </w:rPr>
        <w:t>Leib</w:t>
      </w:r>
      <w:r w:rsidR="00823A9D">
        <w:rPr>
          <w:i/>
          <w:iCs/>
        </w:rPr>
        <w:t xml:space="preserve"> </w:t>
      </w:r>
      <w:r>
        <w:rPr>
          <w:i/>
          <w:iCs/>
        </w:rPr>
        <w:t>getauft,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seien</w:t>
      </w:r>
      <w:r w:rsidR="00823A9D">
        <w:rPr>
          <w:i/>
          <w:iCs/>
        </w:rPr>
        <w:t xml:space="preserve"> </w:t>
      </w:r>
      <w:r>
        <w:rPr>
          <w:i/>
          <w:iCs/>
        </w:rPr>
        <w:t>Juden</w:t>
      </w:r>
      <w:r w:rsidR="00823A9D">
        <w:rPr>
          <w:i/>
          <w:iCs/>
        </w:rPr>
        <w:t xml:space="preserve"> </w:t>
      </w:r>
      <w:r>
        <w:rPr>
          <w:i/>
          <w:iCs/>
        </w:rPr>
        <w:t>oder</w:t>
      </w:r>
      <w:r w:rsidR="00823A9D">
        <w:rPr>
          <w:i/>
          <w:iCs/>
        </w:rPr>
        <w:t xml:space="preserve"> </w:t>
      </w:r>
      <w:r>
        <w:rPr>
          <w:i/>
          <w:iCs/>
        </w:rPr>
        <w:t>Griechen,</w:t>
      </w:r>
      <w:r w:rsidR="00823A9D">
        <w:rPr>
          <w:i/>
          <w:iCs/>
        </w:rPr>
        <w:t xml:space="preserve"> </w:t>
      </w:r>
      <w:r>
        <w:rPr>
          <w:i/>
          <w:iCs/>
        </w:rPr>
        <w:t>Sklaven</w:t>
      </w:r>
      <w:r w:rsidR="00823A9D">
        <w:rPr>
          <w:i/>
          <w:iCs/>
        </w:rPr>
        <w:t xml:space="preserve"> </w:t>
      </w:r>
      <w:r>
        <w:rPr>
          <w:i/>
          <w:iCs/>
        </w:rPr>
        <w:t>oder</w:t>
      </w:r>
      <w:r w:rsidR="00823A9D">
        <w:rPr>
          <w:i/>
          <w:iCs/>
        </w:rPr>
        <w:t xml:space="preserve"> </w:t>
      </w:r>
      <w:r>
        <w:rPr>
          <w:i/>
          <w:iCs/>
        </w:rPr>
        <w:t>Freie,</w:t>
      </w:r>
      <w:r w:rsidR="00823A9D">
        <w:rPr>
          <w:i/>
          <w:iCs/>
        </w:rPr>
        <w:t xml:space="preserve"> </w:t>
      </w:r>
      <w:r>
        <w:rPr>
          <w:i/>
          <w:iCs/>
        </w:rPr>
        <w:t>und</w:t>
      </w:r>
      <w:r w:rsidR="00823A9D">
        <w:rPr>
          <w:i/>
          <w:iCs/>
        </w:rPr>
        <w:t xml:space="preserve"> </w:t>
      </w:r>
      <w:r>
        <w:rPr>
          <w:i/>
          <w:iCs/>
        </w:rPr>
        <w:t>sind</w:t>
      </w:r>
      <w:r w:rsidR="00823A9D">
        <w:rPr>
          <w:i/>
          <w:iCs/>
        </w:rPr>
        <w:t xml:space="preserve"> </w:t>
      </w:r>
      <w:r>
        <w:rPr>
          <w:i/>
          <w:iCs/>
        </w:rPr>
        <w:t>alle</w:t>
      </w:r>
      <w:r w:rsidR="00823A9D">
        <w:rPr>
          <w:i/>
          <w:iCs/>
        </w:rPr>
        <w:t xml:space="preserve"> </w:t>
      </w:r>
      <w:r>
        <w:rPr>
          <w:i/>
          <w:iCs/>
        </w:rPr>
        <w:t>mit</w:t>
      </w:r>
      <w:r w:rsidR="00823A9D">
        <w:rPr>
          <w:i/>
          <w:iCs/>
        </w:rPr>
        <w:t xml:space="preserve"> </w:t>
      </w:r>
      <w:r>
        <w:rPr>
          <w:i/>
          <w:iCs/>
        </w:rPr>
        <w:t>einem</w:t>
      </w:r>
      <w:r w:rsidR="00823A9D">
        <w:rPr>
          <w:i/>
          <w:iCs/>
        </w:rPr>
        <w:t xml:space="preserve"> </w:t>
      </w:r>
      <w:r>
        <w:rPr>
          <w:i/>
          <w:iCs/>
        </w:rPr>
        <w:t>Geist</w:t>
      </w:r>
      <w:r w:rsidR="00823A9D">
        <w:rPr>
          <w:i/>
          <w:iCs/>
        </w:rPr>
        <w:t xml:space="preserve"> </w:t>
      </w:r>
      <w:r>
        <w:rPr>
          <w:i/>
          <w:iCs/>
        </w:rPr>
        <w:t>getränkt“</w:t>
      </w:r>
      <w:r w:rsidR="00823A9D">
        <w:t xml:space="preserve"> </w:t>
      </w:r>
      <w:r>
        <w:t>(</w:t>
      </w:r>
      <w:r w:rsidR="00823A9D">
        <w:t xml:space="preserve">1. Korinther </w:t>
      </w:r>
      <w:r>
        <w:t>12</w:t>
      </w:r>
      <w:r w:rsidR="00823A9D">
        <w:t>, 1</w:t>
      </w:r>
      <w:r>
        <w:t>3).</w:t>
      </w:r>
      <w:r w:rsidR="00823A9D">
        <w:t xml:space="preserve"> </w:t>
      </w:r>
      <w:r>
        <w:t>Paulus</w:t>
      </w:r>
      <w:r w:rsidR="00823A9D">
        <w:t xml:space="preserve"> </w:t>
      </w:r>
      <w:r>
        <w:t>schreibt</w:t>
      </w:r>
      <w:r w:rsidR="00823A9D">
        <w:t xml:space="preserve"> </w:t>
      </w:r>
      <w:r>
        <w:t>diese</w:t>
      </w:r>
      <w:r w:rsidR="00823A9D">
        <w:t xml:space="preserve"> </w:t>
      </w:r>
      <w:r>
        <w:t>Worte</w:t>
      </w:r>
      <w:r w:rsidR="00823A9D">
        <w:t xml:space="preserve"> </w:t>
      </w:r>
      <w:r>
        <w:t>an</w:t>
      </w:r>
      <w:r w:rsidR="00823A9D">
        <w:t xml:space="preserve"> </w:t>
      </w:r>
      <w:r>
        <w:t>gläubige</w:t>
      </w:r>
      <w:r w:rsidR="00823A9D">
        <w:t xml:space="preserve"> </w:t>
      </w:r>
      <w:r>
        <w:t>Menschen,</w:t>
      </w:r>
      <w:r w:rsidR="00823A9D">
        <w:t xml:space="preserve"> </w:t>
      </w:r>
      <w:r>
        <w:t>d.</w:t>
      </w:r>
      <w:r w:rsidR="00823A9D">
        <w:t xml:space="preserve"> </w:t>
      </w:r>
      <w:r>
        <w:t>h.</w:t>
      </w:r>
      <w:r w:rsidR="00823A9D">
        <w:t xml:space="preserve"> </w:t>
      </w:r>
      <w:r>
        <w:t>an</w:t>
      </w:r>
      <w:r w:rsidR="00823A9D">
        <w:t xml:space="preserve"> </w:t>
      </w:r>
      <w:r>
        <w:t>Personen,</w:t>
      </w:r>
      <w:r w:rsidR="00823A9D">
        <w:t xml:space="preserve"> </w:t>
      </w:r>
      <w:r>
        <w:t>die</w:t>
      </w:r>
      <w:r w:rsidR="00823A9D">
        <w:t xml:space="preserve"> </w:t>
      </w:r>
      <w:r>
        <w:t>sich</w:t>
      </w:r>
      <w:r w:rsidR="00823A9D">
        <w:t xml:space="preserve"> </w:t>
      </w:r>
      <w:r>
        <w:t>samt</w:t>
      </w:r>
      <w:r w:rsidR="00823A9D">
        <w:t xml:space="preserve"> </w:t>
      </w:r>
      <w:r>
        <w:t>und</w:t>
      </w:r>
      <w:r w:rsidR="00823A9D">
        <w:t xml:space="preserve"> </w:t>
      </w:r>
      <w:r>
        <w:t>sonders</w:t>
      </w:r>
      <w:r w:rsidR="00823A9D">
        <w:t xml:space="preserve"> </w:t>
      </w:r>
      <w:r>
        <w:t>bekehrt</w:t>
      </w:r>
      <w:r w:rsidR="00823A9D">
        <w:t xml:space="preserve"> </w:t>
      </w:r>
      <w:r>
        <w:t>hatten</w:t>
      </w:r>
      <w:r w:rsidR="00823A9D">
        <w:t xml:space="preserve"> </w:t>
      </w:r>
      <w:r>
        <w:t>und</w:t>
      </w:r>
      <w:r w:rsidR="00823A9D">
        <w:t xml:space="preserve"> </w:t>
      </w:r>
      <w:r>
        <w:t>Jesus</w:t>
      </w:r>
      <w:r w:rsidR="00823A9D">
        <w:t xml:space="preserve"> </w:t>
      </w:r>
      <w:r>
        <w:t>Christus</w:t>
      </w:r>
      <w:r w:rsidR="00823A9D">
        <w:t xml:space="preserve"> </w:t>
      </w:r>
      <w:r>
        <w:t>in</w:t>
      </w:r>
      <w:r w:rsidR="00823A9D">
        <w:t xml:space="preserve"> </w:t>
      </w:r>
      <w:r>
        <w:t>einem</w:t>
      </w:r>
      <w:r w:rsidR="00823A9D">
        <w:t xml:space="preserve"> </w:t>
      </w:r>
      <w:r>
        <w:t>Akt</w:t>
      </w:r>
      <w:r w:rsidR="00823A9D">
        <w:t xml:space="preserve"> </w:t>
      </w:r>
      <w:r>
        <w:t>des</w:t>
      </w:r>
      <w:r w:rsidR="00823A9D">
        <w:t xml:space="preserve"> </w:t>
      </w:r>
      <w:r>
        <w:t>Glaubens</w:t>
      </w:r>
      <w:r w:rsidR="00823A9D">
        <w:t xml:space="preserve"> </w:t>
      </w:r>
      <w:r>
        <w:t>als</w:t>
      </w:r>
      <w:r w:rsidR="00823A9D">
        <w:t xml:space="preserve"> </w:t>
      </w:r>
      <w:r>
        <w:t>ihren</w:t>
      </w:r>
      <w:r w:rsidR="00823A9D">
        <w:t xml:space="preserve"> </w:t>
      </w:r>
      <w:r>
        <w:t>persönlichen</w:t>
      </w:r>
      <w:r w:rsidR="00823A9D">
        <w:t xml:space="preserve"> </w:t>
      </w:r>
      <w:r>
        <w:t>Herrn</w:t>
      </w:r>
      <w:r w:rsidR="00823A9D">
        <w:t xml:space="preserve"> </w:t>
      </w:r>
      <w:r>
        <w:t>und</w:t>
      </w:r>
      <w:r w:rsidR="00823A9D">
        <w:t xml:space="preserve"> </w:t>
      </w:r>
      <w:r>
        <w:t>Retter</w:t>
      </w:r>
      <w:r w:rsidR="00823A9D">
        <w:t xml:space="preserve"> </w:t>
      </w:r>
      <w:r>
        <w:t>ang</w:t>
      </w:r>
      <w:r>
        <w:t>e</w:t>
      </w:r>
      <w:r>
        <w:t>nommen</w:t>
      </w:r>
      <w:r w:rsidR="00823A9D">
        <w:t xml:space="preserve"> </w:t>
      </w:r>
      <w:r>
        <w:t>hatten.</w:t>
      </w:r>
      <w:r w:rsidR="00823A9D">
        <w:t xml:space="preserve"> </w:t>
      </w:r>
      <w:r>
        <w:t>Von</w:t>
      </w:r>
      <w:r w:rsidR="00823A9D">
        <w:t xml:space="preserve"> </w:t>
      </w:r>
      <w:r>
        <w:t>diesen</w:t>
      </w:r>
      <w:r w:rsidR="00823A9D">
        <w:t xml:space="preserve"> </w:t>
      </w:r>
      <w:r>
        <w:t>Menschen</w:t>
      </w:r>
      <w:r w:rsidR="00823A9D">
        <w:t xml:space="preserve"> </w:t>
      </w:r>
      <w:r>
        <w:t>sagt</w:t>
      </w:r>
      <w:r w:rsidR="00823A9D">
        <w:t xml:space="preserve"> </w:t>
      </w:r>
      <w:r>
        <w:t>er,</w:t>
      </w:r>
      <w:r w:rsidR="00823A9D">
        <w:t xml:space="preserve"> </w:t>
      </w:r>
      <w:r>
        <w:t>dass</w:t>
      </w:r>
      <w:r w:rsidR="00823A9D">
        <w:t xml:space="preserve"> </w:t>
      </w:r>
      <w:r>
        <w:t>sie</w:t>
      </w:r>
      <w:r w:rsidR="00823A9D">
        <w:t xml:space="preserve"> </w:t>
      </w:r>
      <w:r>
        <w:t>zu</w:t>
      </w:r>
      <w:r w:rsidR="00823A9D">
        <w:t xml:space="preserve"> </w:t>
      </w:r>
      <w:r>
        <w:t>einem</w:t>
      </w:r>
      <w:r w:rsidR="00823A9D">
        <w:t xml:space="preserve"> </w:t>
      </w:r>
      <w:r>
        <w:t>Leib</w:t>
      </w:r>
      <w:r w:rsidR="00823A9D">
        <w:t xml:space="preserve"> </w:t>
      </w:r>
      <w:r>
        <w:t>getauft</w:t>
      </w:r>
      <w:r w:rsidR="00823A9D">
        <w:t xml:space="preserve"> </w:t>
      </w:r>
      <w:r>
        <w:t>worden</w:t>
      </w:r>
      <w:r w:rsidR="00823A9D">
        <w:t xml:space="preserve"> </w:t>
      </w:r>
      <w:r>
        <w:t>sind.</w:t>
      </w:r>
      <w:r w:rsidR="00823A9D">
        <w:t xml:space="preserve"> </w:t>
      </w:r>
      <w:r>
        <w:t>An</w:t>
      </w:r>
      <w:r w:rsidR="00823A9D">
        <w:t xml:space="preserve"> </w:t>
      </w:r>
      <w:r>
        <w:t>diesem</w:t>
      </w:r>
      <w:r w:rsidR="00823A9D">
        <w:t xml:space="preserve"> </w:t>
      </w:r>
      <w:r>
        <w:t>Punkt</w:t>
      </w:r>
      <w:r w:rsidR="00823A9D">
        <w:t xml:space="preserve"> </w:t>
      </w:r>
      <w:r>
        <w:t>unserer</w:t>
      </w:r>
      <w:r w:rsidR="00823A9D">
        <w:t xml:space="preserve"> </w:t>
      </w:r>
      <w:r>
        <w:t>Überlegungen</w:t>
      </w:r>
      <w:r w:rsidR="00823A9D">
        <w:t xml:space="preserve"> </w:t>
      </w:r>
      <w:r>
        <w:t>müssen</w:t>
      </w:r>
      <w:r w:rsidR="00823A9D">
        <w:t xml:space="preserve"> </w:t>
      </w:r>
      <w:r>
        <w:t>wir</w:t>
      </w:r>
      <w:r w:rsidR="00823A9D">
        <w:t xml:space="preserve"> </w:t>
      </w:r>
      <w:r>
        <w:t>die</w:t>
      </w:r>
      <w:r w:rsidR="00823A9D">
        <w:t xml:space="preserve"> </w:t>
      </w:r>
      <w:r>
        <w:t>Frage</w:t>
      </w:r>
      <w:r w:rsidR="00823A9D">
        <w:t xml:space="preserve"> </w:t>
      </w:r>
      <w:r>
        <w:t>stellen:</w:t>
      </w:r>
    </w:p>
    <w:p w:rsidR="0069167E" w:rsidRDefault="0069167E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b/>
          <w:bCs/>
        </w:rPr>
      </w:pPr>
      <w:r>
        <w:rPr>
          <w:b/>
          <w:bCs/>
        </w:rPr>
        <w:br w:type="page"/>
      </w:r>
    </w:p>
    <w:p w:rsidR="006E3D45" w:rsidRDefault="0033159F">
      <w:pPr>
        <w:pStyle w:val="Text1Zeileeingerckt"/>
        <w:spacing w:line="240" w:lineRule="auto"/>
        <w:ind w:firstLine="0"/>
      </w:pPr>
      <w:r>
        <w:rPr>
          <w:b/>
          <w:bCs/>
        </w:rPr>
        <w:lastRenderedPageBreak/>
        <w:t>Wann</w:t>
      </w:r>
      <w:r w:rsidR="00823A9D">
        <w:rPr>
          <w:b/>
          <w:bCs/>
        </w:rPr>
        <w:t xml:space="preserve"> </w:t>
      </w:r>
      <w:r>
        <w:rPr>
          <w:b/>
          <w:bCs/>
        </w:rPr>
        <w:t>und</w:t>
      </w:r>
      <w:r w:rsidR="00823A9D">
        <w:rPr>
          <w:b/>
          <w:bCs/>
        </w:rPr>
        <w:t xml:space="preserve"> </w:t>
      </w:r>
      <w:r>
        <w:rPr>
          <w:b/>
          <w:bCs/>
        </w:rPr>
        <w:t>wie</w:t>
      </w:r>
      <w:r w:rsidR="00823A9D">
        <w:rPr>
          <w:b/>
          <w:bCs/>
        </w:rPr>
        <w:t xml:space="preserve"> </w:t>
      </w:r>
      <w:r>
        <w:rPr>
          <w:b/>
          <w:bCs/>
        </w:rPr>
        <w:t>geschieht</w:t>
      </w:r>
      <w:r w:rsidR="00823A9D">
        <w:rPr>
          <w:b/>
          <w:bCs/>
        </w:rPr>
        <w:t xml:space="preserve"> </w:t>
      </w:r>
      <w:r>
        <w:rPr>
          <w:b/>
          <w:bCs/>
        </w:rPr>
        <w:t>die</w:t>
      </w:r>
      <w:r w:rsidR="00823A9D">
        <w:rPr>
          <w:b/>
          <w:bCs/>
        </w:rPr>
        <w:t xml:space="preserve"> </w:t>
      </w:r>
      <w:r>
        <w:rPr>
          <w:b/>
          <w:bCs/>
        </w:rPr>
        <w:t>Taufe</w:t>
      </w:r>
      <w:r w:rsidR="00823A9D">
        <w:rPr>
          <w:b/>
          <w:bCs/>
        </w:rPr>
        <w:t xml:space="preserve"> </w:t>
      </w:r>
      <w:r>
        <w:rPr>
          <w:b/>
          <w:bCs/>
        </w:rPr>
        <w:t>mit</w:t>
      </w:r>
      <w:r w:rsidR="00823A9D">
        <w:rPr>
          <w:b/>
          <w:bCs/>
        </w:rPr>
        <w:t xml:space="preserve"> </w:t>
      </w:r>
      <w:r>
        <w:rPr>
          <w:b/>
          <w:bCs/>
        </w:rPr>
        <w:t>dem</w:t>
      </w:r>
      <w:r w:rsidR="00823A9D">
        <w:rPr>
          <w:b/>
          <w:bCs/>
        </w:rPr>
        <w:t xml:space="preserve"> </w:t>
      </w:r>
      <w:r>
        <w:rPr>
          <w:b/>
          <w:bCs/>
        </w:rPr>
        <w:t>Heiligen</w:t>
      </w:r>
      <w:r w:rsidR="00823A9D">
        <w:rPr>
          <w:b/>
          <w:bCs/>
        </w:rPr>
        <w:t xml:space="preserve"> </w:t>
      </w:r>
      <w:r>
        <w:rPr>
          <w:b/>
          <w:bCs/>
        </w:rPr>
        <w:t>Geist?</w:t>
      </w:r>
    </w:p>
    <w:p w:rsidR="006E3D45" w:rsidRDefault="006E3D45">
      <w:pPr>
        <w:pStyle w:val="Text1Zeileeingerckt"/>
        <w:spacing w:line="240" w:lineRule="auto"/>
        <w:ind w:firstLine="0"/>
      </w:pPr>
    </w:p>
    <w:p w:rsidR="006E3D45" w:rsidRDefault="0033159F">
      <w:pPr>
        <w:pStyle w:val="Text1Zeileeingerckt"/>
        <w:spacing w:line="240" w:lineRule="auto"/>
      </w:pPr>
      <w:r>
        <w:t>1.</w:t>
      </w:r>
      <w:r w:rsidR="00823A9D">
        <w:t xml:space="preserve"> </w:t>
      </w:r>
      <w:r>
        <w:t>Korinther</w:t>
      </w:r>
      <w:r w:rsidR="00823A9D">
        <w:t xml:space="preserve"> </w:t>
      </w:r>
      <w:r>
        <w:t>12</w:t>
      </w:r>
      <w:r w:rsidR="00823A9D">
        <w:t>, 1</w:t>
      </w:r>
      <w:r>
        <w:t>3</w:t>
      </w:r>
      <w:r w:rsidR="00823A9D">
        <w:t xml:space="preserve"> </w:t>
      </w:r>
      <w:r>
        <w:t>ist</w:t>
      </w:r>
      <w:r w:rsidR="00823A9D">
        <w:t xml:space="preserve"> </w:t>
      </w:r>
      <w:r>
        <w:t>die</w:t>
      </w:r>
      <w:r w:rsidR="00823A9D">
        <w:t xml:space="preserve"> </w:t>
      </w:r>
      <w:r>
        <w:t>Schlüsselstelle</w:t>
      </w:r>
      <w:r w:rsidR="00823A9D">
        <w:t xml:space="preserve"> </w:t>
      </w:r>
      <w:r>
        <w:t>zum</w:t>
      </w:r>
      <w:r w:rsidR="00823A9D">
        <w:t xml:space="preserve"> </w:t>
      </w:r>
      <w:r>
        <w:t>rechten</w:t>
      </w:r>
      <w:r w:rsidR="00823A9D">
        <w:t xml:space="preserve"> </w:t>
      </w:r>
      <w:r>
        <w:t>Verständnis</w:t>
      </w:r>
      <w:r w:rsidR="00823A9D">
        <w:t xml:space="preserve"> </w:t>
      </w:r>
      <w:r>
        <w:t>der</w:t>
      </w:r>
      <w:r w:rsidR="00823A9D">
        <w:t xml:space="preserve"> </w:t>
      </w:r>
      <w:r>
        <w:t>Geistesta</w:t>
      </w:r>
      <w:r>
        <w:t>u</w:t>
      </w:r>
      <w:r>
        <w:t>fe.</w:t>
      </w:r>
      <w:r w:rsidR="00823A9D">
        <w:t xml:space="preserve"> </w:t>
      </w:r>
      <w:r>
        <w:rPr>
          <w:i/>
          <w:iCs/>
        </w:rPr>
        <w:t>„Durch</w:t>
      </w:r>
      <w:r w:rsidR="00823A9D">
        <w:rPr>
          <w:i/>
          <w:iCs/>
        </w:rPr>
        <w:t xml:space="preserve"> </w:t>
      </w:r>
      <w:r>
        <w:rPr>
          <w:i/>
          <w:iCs/>
        </w:rPr>
        <w:t>einen</w:t>
      </w:r>
      <w:r w:rsidR="00823A9D">
        <w:rPr>
          <w:i/>
          <w:iCs/>
        </w:rPr>
        <w:t xml:space="preserve"> </w:t>
      </w:r>
      <w:r>
        <w:rPr>
          <w:i/>
          <w:iCs/>
        </w:rPr>
        <w:t>Geist“</w:t>
      </w:r>
      <w:r w:rsidR="00823A9D">
        <w:t xml:space="preserve"> </w:t>
      </w:r>
      <w:r>
        <w:t>bedeutet,</w:t>
      </w:r>
      <w:r w:rsidR="00823A9D">
        <w:t xml:space="preserve"> </w:t>
      </w:r>
      <w:r>
        <w:t>dass</w:t>
      </w:r>
      <w:r w:rsidR="00823A9D">
        <w:t xml:space="preserve"> </w:t>
      </w:r>
      <w:r>
        <w:t>der</w:t>
      </w:r>
      <w:r w:rsidR="00823A9D">
        <w:t xml:space="preserve"> </w:t>
      </w:r>
      <w:r>
        <w:t>Heilige</w:t>
      </w:r>
      <w:r w:rsidR="00823A9D">
        <w:t xml:space="preserve"> </w:t>
      </w:r>
      <w:r>
        <w:t>Geist</w:t>
      </w:r>
      <w:r w:rsidR="00823A9D">
        <w:t xml:space="preserve"> </w:t>
      </w:r>
      <w:r>
        <w:t>das</w:t>
      </w:r>
      <w:r w:rsidR="00823A9D">
        <w:t xml:space="preserve"> </w:t>
      </w:r>
      <w:r>
        <w:t>ausführende</w:t>
      </w:r>
      <w:r w:rsidR="00823A9D">
        <w:t xml:space="preserve"> </w:t>
      </w:r>
      <w:r>
        <w:t>Medium</w:t>
      </w:r>
      <w:r w:rsidR="00823A9D">
        <w:t xml:space="preserve"> </w:t>
      </w:r>
      <w:r>
        <w:t>ist.</w:t>
      </w:r>
      <w:r w:rsidR="00823A9D">
        <w:t xml:space="preserve"> </w:t>
      </w:r>
      <w:r>
        <w:t>Luthers</w:t>
      </w:r>
      <w:r w:rsidR="00823A9D">
        <w:t xml:space="preserve"> </w:t>
      </w:r>
      <w:r>
        <w:t>Formulierung:</w:t>
      </w:r>
      <w:r w:rsidR="00823A9D">
        <w:t xml:space="preserve"> </w:t>
      </w:r>
      <w:r>
        <w:rPr>
          <w:i/>
          <w:iCs/>
        </w:rPr>
        <w:t>„Wir</w:t>
      </w:r>
      <w:r w:rsidR="00823A9D">
        <w:rPr>
          <w:i/>
          <w:iCs/>
        </w:rPr>
        <w:t xml:space="preserve"> </w:t>
      </w:r>
      <w:r>
        <w:rPr>
          <w:i/>
          <w:iCs/>
        </w:rPr>
        <w:t>sind...</w:t>
      </w:r>
      <w:r w:rsidR="00823A9D">
        <w:rPr>
          <w:i/>
          <w:iCs/>
        </w:rPr>
        <w:t xml:space="preserve"> </w:t>
      </w:r>
      <w:r>
        <w:rPr>
          <w:i/>
          <w:iCs/>
        </w:rPr>
        <w:t>zu</w:t>
      </w:r>
      <w:r w:rsidR="00823A9D">
        <w:rPr>
          <w:i/>
          <w:iCs/>
        </w:rPr>
        <w:t xml:space="preserve"> </w:t>
      </w:r>
      <w:r>
        <w:rPr>
          <w:i/>
          <w:iCs/>
        </w:rPr>
        <w:t>einem</w:t>
      </w:r>
      <w:r w:rsidR="00823A9D">
        <w:rPr>
          <w:i/>
          <w:iCs/>
        </w:rPr>
        <w:t xml:space="preserve"> </w:t>
      </w:r>
      <w:r>
        <w:rPr>
          <w:i/>
          <w:iCs/>
        </w:rPr>
        <w:t>Leib</w:t>
      </w:r>
      <w:r w:rsidR="00823A9D">
        <w:rPr>
          <w:i/>
          <w:iCs/>
        </w:rPr>
        <w:t xml:space="preserve"> </w:t>
      </w:r>
      <w:r>
        <w:rPr>
          <w:i/>
          <w:iCs/>
        </w:rPr>
        <w:t>getauft“</w:t>
      </w:r>
      <w:r w:rsidR="00823A9D">
        <w:t xml:space="preserve"> </w:t>
      </w:r>
      <w:r>
        <w:t>lautet</w:t>
      </w:r>
      <w:r w:rsidR="00823A9D">
        <w:t xml:space="preserve"> </w:t>
      </w:r>
      <w:r>
        <w:t>im</w:t>
      </w:r>
      <w:r w:rsidR="00823A9D">
        <w:t xml:space="preserve"> </w:t>
      </w:r>
      <w:r>
        <w:t>griechischen</w:t>
      </w:r>
      <w:r w:rsidR="00823A9D">
        <w:t xml:space="preserve"> </w:t>
      </w:r>
      <w:r>
        <w:t>Grundtext</w:t>
      </w:r>
      <w:r w:rsidR="00823A9D">
        <w:t xml:space="preserve"> </w:t>
      </w:r>
      <w:r>
        <w:t>des</w:t>
      </w:r>
      <w:r w:rsidR="00823A9D">
        <w:t xml:space="preserve"> </w:t>
      </w:r>
      <w:r>
        <w:t>Neuen</w:t>
      </w:r>
      <w:r w:rsidR="00823A9D">
        <w:t xml:space="preserve"> </w:t>
      </w:r>
      <w:r>
        <w:t>Testamentes:</w:t>
      </w:r>
      <w:r w:rsidR="00823A9D">
        <w:t xml:space="preserve"> </w:t>
      </w:r>
      <w:r>
        <w:rPr>
          <w:i/>
          <w:iCs/>
        </w:rPr>
        <w:t>„eis</w:t>
      </w:r>
      <w:r w:rsidR="00823A9D">
        <w:rPr>
          <w:i/>
          <w:iCs/>
        </w:rPr>
        <w:t xml:space="preserve"> </w:t>
      </w:r>
      <w:r>
        <w:rPr>
          <w:i/>
          <w:iCs/>
        </w:rPr>
        <w:t>hen</w:t>
      </w:r>
      <w:r w:rsidR="00823A9D">
        <w:rPr>
          <w:i/>
          <w:iCs/>
        </w:rPr>
        <w:t xml:space="preserve"> </w:t>
      </w:r>
      <w:r>
        <w:rPr>
          <w:i/>
          <w:iCs/>
        </w:rPr>
        <w:t>soma</w:t>
      </w:r>
      <w:r w:rsidR="00823A9D">
        <w:rPr>
          <w:i/>
          <w:iCs/>
        </w:rPr>
        <w:t xml:space="preserve"> </w:t>
      </w:r>
      <w:r>
        <w:rPr>
          <w:i/>
          <w:iCs/>
        </w:rPr>
        <w:t>ebaptisthemen“</w:t>
      </w:r>
      <w:r>
        <w:t>,</w:t>
      </w:r>
      <w:r w:rsidR="00823A9D">
        <w:t xml:space="preserve"> </w:t>
      </w:r>
      <w:r>
        <w:t>was</w:t>
      </w:r>
      <w:r w:rsidR="00823A9D">
        <w:t xml:space="preserve"> </w:t>
      </w:r>
      <w:r>
        <w:t>streng</w:t>
      </w:r>
      <w:r w:rsidR="00823A9D">
        <w:t xml:space="preserve"> </w:t>
      </w:r>
      <w:r>
        <w:t>formal</w:t>
      </w:r>
      <w:r w:rsidR="00823A9D">
        <w:t xml:space="preserve"> </w:t>
      </w:r>
      <w:r>
        <w:t>wörtlich</w:t>
      </w:r>
      <w:r w:rsidR="00823A9D">
        <w:t xml:space="preserve"> </w:t>
      </w:r>
      <w:r>
        <w:t>übersetzt</w:t>
      </w:r>
      <w:r w:rsidR="00823A9D">
        <w:t xml:space="preserve"> </w:t>
      </w:r>
      <w:r>
        <w:t>so</w:t>
      </w:r>
      <w:r w:rsidR="00823A9D">
        <w:t xml:space="preserve"> </w:t>
      </w:r>
      <w:r>
        <w:t>viel</w:t>
      </w:r>
      <w:r w:rsidR="00823A9D">
        <w:t xml:space="preserve"> </w:t>
      </w:r>
      <w:r>
        <w:t>heißt</w:t>
      </w:r>
      <w:r w:rsidR="00823A9D">
        <w:t xml:space="preserve"> </w:t>
      </w:r>
      <w:r>
        <w:t>wie:</w:t>
      </w:r>
      <w:r w:rsidR="00823A9D">
        <w:t xml:space="preserve"> </w:t>
      </w:r>
      <w:r>
        <w:rPr>
          <w:i/>
          <w:iCs/>
        </w:rPr>
        <w:t>„Wir</w:t>
      </w:r>
      <w:r w:rsidR="00823A9D">
        <w:rPr>
          <w:i/>
          <w:iCs/>
        </w:rPr>
        <w:t xml:space="preserve"> </w:t>
      </w:r>
      <w:r>
        <w:rPr>
          <w:i/>
          <w:iCs/>
        </w:rPr>
        <w:t>sind</w:t>
      </w:r>
      <w:r w:rsidR="00823A9D">
        <w:rPr>
          <w:i/>
          <w:iCs/>
        </w:rPr>
        <w:t xml:space="preserve"> </w:t>
      </w:r>
      <w:r>
        <w:rPr>
          <w:i/>
          <w:iCs/>
        </w:rPr>
        <w:t>in</w:t>
      </w:r>
      <w:r w:rsidR="00823A9D">
        <w:rPr>
          <w:i/>
          <w:iCs/>
        </w:rPr>
        <w:t xml:space="preserve"> </w:t>
      </w:r>
      <w:r>
        <w:rPr>
          <w:i/>
          <w:iCs/>
        </w:rPr>
        <w:t>einen</w:t>
      </w:r>
      <w:r w:rsidR="00823A9D">
        <w:rPr>
          <w:i/>
          <w:iCs/>
        </w:rPr>
        <w:t xml:space="preserve"> </w:t>
      </w:r>
      <w:r>
        <w:rPr>
          <w:i/>
          <w:iCs/>
        </w:rPr>
        <w:t>Leib</w:t>
      </w:r>
      <w:r w:rsidR="00823A9D">
        <w:rPr>
          <w:i/>
          <w:iCs/>
        </w:rPr>
        <w:t xml:space="preserve"> </w:t>
      </w:r>
      <w:r>
        <w:rPr>
          <w:i/>
          <w:iCs/>
        </w:rPr>
        <w:t>hineingetauft</w:t>
      </w:r>
      <w:r w:rsidR="00823A9D">
        <w:rPr>
          <w:i/>
          <w:iCs/>
        </w:rPr>
        <w:t xml:space="preserve"> </w:t>
      </w:r>
      <w:r>
        <w:rPr>
          <w:i/>
          <w:iCs/>
        </w:rPr>
        <w:t>worden“</w:t>
      </w:r>
      <w:r>
        <w:t>.</w:t>
      </w:r>
      <w:r w:rsidR="00823A9D">
        <w:t xml:space="preserve"> </w:t>
      </w:r>
      <w:r>
        <w:t>Die</w:t>
      </w:r>
      <w:r w:rsidR="00823A9D">
        <w:t xml:space="preserve"> </w:t>
      </w:r>
      <w:r>
        <w:t>griechische</w:t>
      </w:r>
      <w:r w:rsidR="00823A9D">
        <w:t xml:space="preserve"> </w:t>
      </w:r>
      <w:r>
        <w:t>Präposition</w:t>
      </w:r>
      <w:r w:rsidR="00823A9D">
        <w:t xml:space="preserve"> </w:t>
      </w:r>
      <w:r>
        <w:t>„eis“</w:t>
      </w:r>
      <w:r w:rsidR="00823A9D">
        <w:t xml:space="preserve"> </w:t>
      </w:r>
      <w:r>
        <w:t>deutet</w:t>
      </w:r>
      <w:r w:rsidR="00823A9D">
        <w:t xml:space="preserve"> </w:t>
      </w:r>
      <w:r>
        <w:t>die</w:t>
      </w:r>
      <w:r w:rsidR="00823A9D">
        <w:t xml:space="preserve"> </w:t>
      </w:r>
      <w:r>
        <w:t>Richtung</w:t>
      </w:r>
      <w:r w:rsidR="00823A9D">
        <w:t xml:space="preserve"> </w:t>
      </w:r>
      <w:r>
        <w:t>an,</w:t>
      </w:r>
      <w:r w:rsidR="00823A9D">
        <w:t xml:space="preserve"> </w:t>
      </w:r>
      <w:r>
        <w:t>von</w:t>
      </w:r>
      <w:r w:rsidR="00823A9D">
        <w:t xml:space="preserve"> </w:t>
      </w:r>
      <w:r>
        <w:t>wo</w:t>
      </w:r>
      <w:r w:rsidR="00823A9D">
        <w:t xml:space="preserve"> </w:t>
      </w:r>
      <w:r>
        <w:t>nach</w:t>
      </w:r>
      <w:r w:rsidR="00823A9D">
        <w:t xml:space="preserve"> </w:t>
      </w:r>
      <w:r>
        <w:t>wo</w:t>
      </w:r>
      <w:r w:rsidR="00823A9D">
        <w:t xml:space="preserve"> </w:t>
      </w:r>
      <w:r>
        <w:t>etwas</w:t>
      </w:r>
      <w:r w:rsidR="00823A9D">
        <w:t xml:space="preserve"> </w:t>
      </w:r>
      <w:r>
        <w:t>g</w:t>
      </w:r>
      <w:r>
        <w:t>e</w:t>
      </w:r>
      <w:r>
        <w:t>schieht.</w:t>
      </w:r>
      <w:r w:rsidR="00823A9D">
        <w:t xml:space="preserve"> </w:t>
      </w:r>
      <w:r>
        <w:t>Und</w:t>
      </w:r>
      <w:r w:rsidR="00823A9D">
        <w:t xml:space="preserve"> </w:t>
      </w:r>
      <w:r>
        <w:t>das</w:t>
      </w:r>
      <w:r w:rsidR="00823A9D">
        <w:t xml:space="preserve"> </w:t>
      </w:r>
      <w:r>
        <w:t>griechische</w:t>
      </w:r>
      <w:r w:rsidR="00823A9D">
        <w:t xml:space="preserve"> </w:t>
      </w:r>
      <w:r>
        <w:t>Wort</w:t>
      </w:r>
      <w:r w:rsidR="00823A9D">
        <w:t xml:space="preserve"> </w:t>
      </w:r>
      <w:r>
        <w:t>für</w:t>
      </w:r>
      <w:r w:rsidR="00823A9D">
        <w:t xml:space="preserve"> </w:t>
      </w:r>
      <w:r>
        <w:t>„taufen“</w:t>
      </w:r>
      <w:r w:rsidR="00823A9D">
        <w:t xml:space="preserve"> </w:t>
      </w:r>
      <w:r>
        <w:t>bedeutet</w:t>
      </w:r>
      <w:r w:rsidR="00823A9D">
        <w:t xml:space="preserve"> </w:t>
      </w:r>
      <w:r>
        <w:t>„ein-</w:t>
      </w:r>
      <w:r w:rsidR="00823A9D">
        <w:t xml:space="preserve"> </w:t>
      </w:r>
      <w:r>
        <w:t>bzw.</w:t>
      </w:r>
      <w:r w:rsidR="00823A9D">
        <w:t xml:space="preserve"> </w:t>
      </w:r>
      <w:r>
        <w:t>untertauchen“,</w:t>
      </w:r>
      <w:r w:rsidR="00823A9D">
        <w:t xml:space="preserve"> </w:t>
      </w:r>
      <w:r>
        <w:t>wie</w:t>
      </w:r>
      <w:r w:rsidR="00823A9D">
        <w:t xml:space="preserve"> </w:t>
      </w:r>
      <w:r>
        <w:t>unschwer</w:t>
      </w:r>
      <w:r w:rsidR="00823A9D">
        <w:t xml:space="preserve"> </w:t>
      </w:r>
      <w:r>
        <w:t>aus</w:t>
      </w:r>
      <w:r w:rsidR="00823A9D">
        <w:t xml:space="preserve"> </w:t>
      </w:r>
      <w:r>
        <w:t>den</w:t>
      </w:r>
      <w:r w:rsidR="00823A9D">
        <w:t xml:space="preserve"> </w:t>
      </w:r>
      <w:r>
        <w:t>Wörterbüchern</w:t>
      </w:r>
      <w:r w:rsidR="00823A9D">
        <w:t xml:space="preserve"> </w:t>
      </w:r>
      <w:r>
        <w:t>der</w:t>
      </w:r>
      <w:r w:rsidR="00823A9D">
        <w:t xml:space="preserve"> </w:t>
      </w:r>
      <w:r>
        <w:t>altgriechischen</w:t>
      </w:r>
      <w:r w:rsidR="00823A9D">
        <w:t xml:space="preserve"> </w:t>
      </w:r>
      <w:r>
        <w:t>Sprache</w:t>
      </w:r>
      <w:r w:rsidR="00823A9D">
        <w:t xml:space="preserve"> </w:t>
      </w:r>
      <w:r>
        <w:t>zu</w:t>
      </w:r>
      <w:r w:rsidR="00823A9D">
        <w:t xml:space="preserve"> </w:t>
      </w:r>
      <w:r>
        <w:t>ersehen</w:t>
      </w:r>
      <w:r w:rsidR="00823A9D">
        <w:t xml:space="preserve"> </w:t>
      </w:r>
      <w:r>
        <w:t>ist.</w:t>
      </w:r>
    </w:p>
    <w:p w:rsidR="006E3D45" w:rsidRDefault="0033159F">
      <w:pPr>
        <w:pStyle w:val="Text1Zeileeingerckt"/>
        <w:spacing w:line="240" w:lineRule="auto"/>
      </w:pPr>
      <w:r>
        <w:t>Dass</w:t>
      </w:r>
      <w:r w:rsidR="00823A9D">
        <w:t xml:space="preserve"> </w:t>
      </w:r>
      <w:r>
        <w:t>der</w:t>
      </w:r>
      <w:r w:rsidR="00823A9D">
        <w:t xml:space="preserve"> </w:t>
      </w:r>
      <w:r>
        <w:t>Heilige</w:t>
      </w:r>
      <w:r w:rsidR="00823A9D">
        <w:t xml:space="preserve"> </w:t>
      </w:r>
      <w:r>
        <w:t>Geist</w:t>
      </w:r>
      <w:r w:rsidR="00823A9D">
        <w:t xml:space="preserve"> </w:t>
      </w:r>
      <w:r>
        <w:t>der</w:t>
      </w:r>
      <w:r w:rsidR="00823A9D">
        <w:t xml:space="preserve"> </w:t>
      </w:r>
      <w:r>
        <w:t>Ausführende</w:t>
      </w:r>
      <w:r w:rsidR="00823A9D">
        <w:t xml:space="preserve"> </w:t>
      </w:r>
      <w:r>
        <w:t>ist,</w:t>
      </w:r>
      <w:r w:rsidR="00823A9D">
        <w:t xml:space="preserve"> </w:t>
      </w:r>
      <w:r>
        <w:t>haben</w:t>
      </w:r>
      <w:r w:rsidR="00823A9D">
        <w:t xml:space="preserve"> </w:t>
      </w:r>
      <w:r>
        <w:t>wir</w:t>
      </w:r>
      <w:r w:rsidR="00823A9D">
        <w:t xml:space="preserve"> </w:t>
      </w:r>
      <w:r>
        <w:t>schon</w:t>
      </w:r>
      <w:r w:rsidR="00823A9D">
        <w:t xml:space="preserve"> </w:t>
      </w:r>
      <w:r>
        <w:t>festgestellt,</w:t>
      </w:r>
      <w:r w:rsidR="00823A9D">
        <w:t xml:space="preserve"> </w:t>
      </w:r>
      <w:r>
        <w:t>aber</w:t>
      </w:r>
      <w:r w:rsidR="00823A9D">
        <w:t xml:space="preserve"> </w:t>
      </w:r>
      <w:r>
        <w:t>von</w:t>
      </w:r>
      <w:r w:rsidR="00823A9D">
        <w:t xml:space="preserve"> </w:t>
      </w:r>
      <w:r>
        <w:t>wo</w:t>
      </w:r>
      <w:r w:rsidR="00823A9D">
        <w:t xml:space="preserve"> </w:t>
      </w:r>
      <w:r>
        <w:t>nach</w:t>
      </w:r>
      <w:r w:rsidR="00823A9D">
        <w:t xml:space="preserve"> </w:t>
      </w:r>
      <w:r>
        <w:t>wo</w:t>
      </w:r>
      <w:r w:rsidR="00823A9D">
        <w:t xml:space="preserve"> </w:t>
      </w:r>
      <w:r>
        <w:t>taucht</w:t>
      </w:r>
      <w:r w:rsidR="00823A9D">
        <w:t xml:space="preserve"> </w:t>
      </w:r>
      <w:r>
        <w:t>dieser</w:t>
      </w:r>
      <w:r w:rsidR="00823A9D">
        <w:t xml:space="preserve"> </w:t>
      </w:r>
      <w:r>
        <w:t>Geist</w:t>
      </w:r>
      <w:r w:rsidR="00823A9D">
        <w:t xml:space="preserve"> </w:t>
      </w:r>
      <w:r>
        <w:t>einen</w:t>
      </w:r>
      <w:r w:rsidR="00823A9D">
        <w:t xml:space="preserve"> </w:t>
      </w:r>
      <w:r>
        <w:t>Menschen</w:t>
      </w:r>
      <w:r w:rsidR="00823A9D">
        <w:t xml:space="preserve"> </w:t>
      </w:r>
      <w:r>
        <w:t>ein</w:t>
      </w:r>
      <w:r w:rsidR="00823A9D">
        <w:t xml:space="preserve"> </w:t>
      </w:r>
      <w:r>
        <w:t>bzw.</w:t>
      </w:r>
      <w:r w:rsidR="00823A9D">
        <w:t xml:space="preserve"> </w:t>
      </w:r>
      <w:r>
        <w:t>unter?</w:t>
      </w:r>
      <w:r w:rsidR="00823A9D">
        <w:t xml:space="preserve"> </w:t>
      </w:r>
      <w:r>
        <w:t>Und</w:t>
      </w:r>
      <w:r w:rsidR="00823A9D">
        <w:t xml:space="preserve"> </w:t>
      </w:r>
      <w:r>
        <w:t>wann</w:t>
      </w:r>
      <w:r w:rsidR="00823A9D">
        <w:t xml:space="preserve"> </w:t>
      </w:r>
      <w:r>
        <w:t>geschieht</w:t>
      </w:r>
      <w:r w:rsidR="00823A9D">
        <w:t xml:space="preserve"> </w:t>
      </w:r>
      <w:r>
        <w:t>dies?</w:t>
      </w:r>
      <w:r w:rsidR="00823A9D">
        <w:t xml:space="preserve"> </w:t>
      </w:r>
      <w:r>
        <w:t>Es</w:t>
      </w:r>
      <w:r w:rsidR="00823A9D">
        <w:t xml:space="preserve"> </w:t>
      </w:r>
      <w:r>
        <w:t>geschieht</w:t>
      </w:r>
      <w:r w:rsidR="00823A9D">
        <w:t xml:space="preserve"> </w:t>
      </w:r>
      <w:r>
        <w:t>in</w:t>
      </w:r>
      <w:r w:rsidR="00823A9D">
        <w:t xml:space="preserve"> </w:t>
      </w:r>
      <w:r>
        <w:t>dem</w:t>
      </w:r>
      <w:r w:rsidR="00823A9D">
        <w:t xml:space="preserve"> </w:t>
      </w:r>
      <w:r>
        <w:t>Augenblick,</w:t>
      </w:r>
      <w:r w:rsidR="00823A9D">
        <w:t xml:space="preserve"> </w:t>
      </w:r>
      <w:r>
        <w:t>in</w:t>
      </w:r>
      <w:r w:rsidR="00823A9D">
        <w:t xml:space="preserve"> </w:t>
      </w:r>
      <w:r>
        <w:t>dem</w:t>
      </w:r>
      <w:r w:rsidR="00823A9D">
        <w:t xml:space="preserve"> </w:t>
      </w:r>
      <w:r>
        <w:t>ein</w:t>
      </w:r>
      <w:r w:rsidR="00823A9D">
        <w:t xml:space="preserve"> </w:t>
      </w:r>
      <w:r>
        <w:t>Mensch</w:t>
      </w:r>
      <w:r w:rsidR="00823A9D">
        <w:t xml:space="preserve"> </w:t>
      </w:r>
      <w:r>
        <w:t>seine</w:t>
      </w:r>
      <w:r w:rsidR="00823A9D">
        <w:t xml:space="preserve"> </w:t>
      </w:r>
      <w:r>
        <w:t>Sünden</w:t>
      </w:r>
      <w:r w:rsidR="00823A9D">
        <w:t xml:space="preserve"> </w:t>
      </w:r>
      <w:r>
        <w:t>Jesus</w:t>
      </w:r>
      <w:r w:rsidR="00823A9D">
        <w:t xml:space="preserve"> </w:t>
      </w:r>
      <w:r>
        <w:t>Chri</w:t>
      </w:r>
      <w:r>
        <w:t>s</w:t>
      </w:r>
      <w:r>
        <w:t>tus</w:t>
      </w:r>
      <w:r w:rsidR="00823A9D">
        <w:t xml:space="preserve"> </w:t>
      </w:r>
      <w:r>
        <w:t>aufrichtig</w:t>
      </w:r>
      <w:r w:rsidR="00823A9D">
        <w:t xml:space="preserve"> </w:t>
      </w:r>
      <w:r>
        <w:t>bekennt,</w:t>
      </w:r>
      <w:r w:rsidR="00823A9D">
        <w:t xml:space="preserve"> </w:t>
      </w:r>
      <w:r>
        <w:t>Buße</w:t>
      </w:r>
      <w:r w:rsidR="00823A9D">
        <w:t xml:space="preserve"> </w:t>
      </w:r>
      <w:r>
        <w:t>tut</w:t>
      </w:r>
      <w:r w:rsidR="00823A9D">
        <w:t xml:space="preserve"> </w:t>
      </w:r>
      <w:r>
        <w:t>und</w:t>
      </w:r>
      <w:r w:rsidR="00823A9D">
        <w:t xml:space="preserve"> </w:t>
      </w:r>
      <w:r>
        <w:t>Christus</w:t>
      </w:r>
      <w:r w:rsidR="00823A9D">
        <w:t xml:space="preserve"> </w:t>
      </w:r>
      <w:r>
        <w:t>als</w:t>
      </w:r>
      <w:r w:rsidR="00823A9D">
        <w:t xml:space="preserve"> </w:t>
      </w:r>
      <w:r>
        <w:t>seinen</w:t>
      </w:r>
      <w:r w:rsidR="00823A9D">
        <w:t xml:space="preserve"> </w:t>
      </w:r>
      <w:r>
        <w:t>Herrn</w:t>
      </w:r>
      <w:r w:rsidR="00823A9D">
        <w:t xml:space="preserve"> </w:t>
      </w:r>
      <w:r>
        <w:t>und</w:t>
      </w:r>
      <w:r w:rsidR="00823A9D">
        <w:t xml:space="preserve"> </w:t>
      </w:r>
      <w:r>
        <w:t>Heiland</w:t>
      </w:r>
      <w:r w:rsidR="00823A9D">
        <w:t xml:space="preserve"> </w:t>
      </w:r>
      <w:r>
        <w:t>im</w:t>
      </w:r>
      <w:r w:rsidR="00823A9D">
        <w:t xml:space="preserve"> </w:t>
      </w:r>
      <w:r>
        <w:t>Gla</w:t>
      </w:r>
      <w:r>
        <w:t>u</w:t>
      </w:r>
      <w:r>
        <w:t>ben</w:t>
      </w:r>
      <w:r w:rsidR="00823A9D">
        <w:t xml:space="preserve"> </w:t>
      </w:r>
      <w:r>
        <w:t>annimmt,</w:t>
      </w:r>
      <w:r w:rsidR="00823A9D">
        <w:t xml:space="preserve"> </w:t>
      </w:r>
      <w:r>
        <w:t>so</w:t>
      </w:r>
      <w:r w:rsidR="00823A9D">
        <w:t xml:space="preserve"> </w:t>
      </w:r>
      <w:r>
        <w:t>wie</w:t>
      </w:r>
      <w:r w:rsidR="00823A9D">
        <w:t xml:space="preserve"> </w:t>
      </w:r>
      <w:r>
        <w:t>die</w:t>
      </w:r>
      <w:r w:rsidR="00823A9D">
        <w:t xml:space="preserve"> </w:t>
      </w:r>
      <w:r>
        <w:t>Apostel</w:t>
      </w:r>
      <w:r w:rsidR="00823A9D">
        <w:t xml:space="preserve"> </w:t>
      </w:r>
      <w:r>
        <w:t>und</w:t>
      </w:r>
      <w:r w:rsidR="00823A9D">
        <w:t xml:space="preserve"> </w:t>
      </w:r>
      <w:r>
        <w:t>die</w:t>
      </w:r>
      <w:r w:rsidR="00823A9D">
        <w:t xml:space="preserve"> </w:t>
      </w:r>
      <w:r>
        <w:t>wahre</w:t>
      </w:r>
      <w:r w:rsidR="00823A9D">
        <w:t xml:space="preserve"> </w:t>
      </w:r>
      <w:r>
        <w:t>Gemeinde</w:t>
      </w:r>
      <w:r w:rsidR="00823A9D">
        <w:t xml:space="preserve"> </w:t>
      </w:r>
      <w:r>
        <w:t>Jesu</w:t>
      </w:r>
      <w:r w:rsidR="00823A9D">
        <w:t xml:space="preserve"> </w:t>
      </w:r>
      <w:r>
        <w:t>Christi</w:t>
      </w:r>
      <w:r w:rsidR="00823A9D">
        <w:t xml:space="preserve"> </w:t>
      </w:r>
      <w:r>
        <w:t>dies</w:t>
      </w:r>
      <w:r w:rsidR="00823A9D">
        <w:t xml:space="preserve"> </w:t>
      </w:r>
      <w:r>
        <w:t>seither</w:t>
      </w:r>
      <w:r w:rsidR="00823A9D">
        <w:t xml:space="preserve"> </w:t>
      </w:r>
      <w:r>
        <w:t>von</w:t>
      </w:r>
      <w:r w:rsidR="00823A9D">
        <w:t xml:space="preserve"> </w:t>
      </w:r>
      <w:r>
        <w:t>den</w:t>
      </w:r>
      <w:r w:rsidR="00823A9D">
        <w:t xml:space="preserve"> </w:t>
      </w:r>
      <w:r>
        <w:t>Menschen</w:t>
      </w:r>
      <w:r w:rsidR="00823A9D">
        <w:t xml:space="preserve"> </w:t>
      </w:r>
      <w:r>
        <w:t>aller</w:t>
      </w:r>
      <w:r w:rsidR="00823A9D">
        <w:t xml:space="preserve"> </w:t>
      </w:r>
      <w:r>
        <w:t>Völker</w:t>
      </w:r>
      <w:r w:rsidR="00823A9D">
        <w:t xml:space="preserve"> </w:t>
      </w:r>
      <w:r>
        <w:t>im</w:t>
      </w:r>
      <w:r w:rsidR="00823A9D">
        <w:t xml:space="preserve"> </w:t>
      </w:r>
      <w:r>
        <w:t>Auftrag</w:t>
      </w:r>
      <w:r w:rsidR="00823A9D">
        <w:t xml:space="preserve"> </w:t>
      </w:r>
      <w:r>
        <w:t>Gottes</w:t>
      </w:r>
      <w:r w:rsidR="00823A9D">
        <w:t xml:space="preserve"> </w:t>
      </w:r>
      <w:r>
        <w:t>fordern.</w:t>
      </w:r>
      <w:r w:rsidR="00823A9D">
        <w:t xml:space="preserve"> </w:t>
      </w:r>
      <w:r>
        <w:t>Im</w:t>
      </w:r>
      <w:r w:rsidR="00823A9D">
        <w:t xml:space="preserve"> </w:t>
      </w:r>
      <w:r>
        <w:t>Augenblick</w:t>
      </w:r>
      <w:r w:rsidR="00823A9D">
        <w:t xml:space="preserve"> </w:t>
      </w:r>
      <w:r>
        <w:t>der</w:t>
      </w:r>
      <w:r w:rsidR="00823A9D">
        <w:t xml:space="preserve"> </w:t>
      </w:r>
      <w:r>
        <w:t>Beke</w:t>
      </w:r>
      <w:r>
        <w:t>h</w:t>
      </w:r>
      <w:r>
        <w:t>rung</w:t>
      </w:r>
      <w:r w:rsidR="00823A9D">
        <w:t xml:space="preserve"> </w:t>
      </w:r>
      <w:r>
        <w:t>nimmt</w:t>
      </w:r>
      <w:r w:rsidR="00823A9D">
        <w:t xml:space="preserve"> </w:t>
      </w:r>
      <w:r>
        <w:t>der</w:t>
      </w:r>
      <w:r w:rsidR="00823A9D">
        <w:t xml:space="preserve"> </w:t>
      </w:r>
      <w:r>
        <w:t>Heilige</w:t>
      </w:r>
      <w:r w:rsidR="00823A9D">
        <w:t xml:space="preserve"> </w:t>
      </w:r>
      <w:r>
        <w:t>Geist</w:t>
      </w:r>
      <w:r w:rsidR="00823A9D">
        <w:t xml:space="preserve"> </w:t>
      </w:r>
      <w:r>
        <w:t>einen</w:t>
      </w:r>
      <w:r w:rsidR="00823A9D">
        <w:t xml:space="preserve"> </w:t>
      </w:r>
      <w:r>
        <w:t>Menschen</w:t>
      </w:r>
      <w:r w:rsidR="00823A9D">
        <w:t xml:space="preserve"> </w:t>
      </w:r>
      <w:r>
        <w:t>aus</w:t>
      </w:r>
      <w:r w:rsidR="00823A9D">
        <w:t xml:space="preserve"> </w:t>
      </w:r>
      <w:r>
        <w:t>der</w:t>
      </w:r>
      <w:r w:rsidR="00823A9D">
        <w:t xml:space="preserve"> </w:t>
      </w:r>
      <w:r>
        <w:t>Welt</w:t>
      </w:r>
      <w:r w:rsidR="00823A9D">
        <w:t xml:space="preserve"> </w:t>
      </w:r>
      <w:r>
        <w:t>und</w:t>
      </w:r>
      <w:r w:rsidR="00823A9D">
        <w:t xml:space="preserve"> </w:t>
      </w:r>
      <w:r>
        <w:t>seinem</w:t>
      </w:r>
      <w:r w:rsidR="00823A9D">
        <w:t xml:space="preserve"> </w:t>
      </w:r>
      <w:r>
        <w:t>Zustand</w:t>
      </w:r>
      <w:r w:rsidR="00823A9D">
        <w:t xml:space="preserve"> </w:t>
      </w:r>
      <w:r>
        <w:t>der</w:t>
      </w:r>
      <w:r w:rsidR="00823A9D">
        <w:t xml:space="preserve"> </w:t>
      </w:r>
      <w:r>
        <w:t>Verlorenheit</w:t>
      </w:r>
      <w:r w:rsidR="00823A9D">
        <w:t xml:space="preserve"> </w:t>
      </w:r>
      <w:r>
        <w:t>heraus</w:t>
      </w:r>
      <w:r w:rsidR="00823A9D">
        <w:t xml:space="preserve"> </w:t>
      </w:r>
      <w:r>
        <w:t>und</w:t>
      </w:r>
      <w:r w:rsidR="00823A9D">
        <w:t xml:space="preserve"> </w:t>
      </w:r>
      <w:r>
        <w:t>fügt</w:t>
      </w:r>
      <w:r w:rsidR="00823A9D">
        <w:t xml:space="preserve"> </w:t>
      </w:r>
      <w:r>
        <w:t>ihn</w:t>
      </w:r>
      <w:r w:rsidR="00823A9D">
        <w:t xml:space="preserve"> </w:t>
      </w:r>
      <w:r>
        <w:t>in</w:t>
      </w:r>
      <w:r w:rsidR="00823A9D">
        <w:t xml:space="preserve"> </w:t>
      </w:r>
      <w:r>
        <w:t>den</w:t>
      </w:r>
      <w:r w:rsidR="00823A9D">
        <w:t xml:space="preserve"> </w:t>
      </w:r>
      <w:r>
        <w:t>Leib</w:t>
      </w:r>
      <w:r w:rsidR="00823A9D">
        <w:t xml:space="preserve"> </w:t>
      </w:r>
      <w:r>
        <w:t>Christi,</w:t>
      </w:r>
      <w:r w:rsidR="00823A9D">
        <w:t xml:space="preserve"> </w:t>
      </w:r>
      <w:r>
        <w:t>in</w:t>
      </w:r>
      <w:r w:rsidR="00823A9D">
        <w:t xml:space="preserve"> </w:t>
      </w:r>
      <w:r>
        <w:t>die</w:t>
      </w:r>
      <w:r w:rsidR="00823A9D">
        <w:t xml:space="preserve"> </w:t>
      </w:r>
      <w:r>
        <w:t>Gemeinde,</w:t>
      </w:r>
      <w:r w:rsidR="00823A9D">
        <w:t xml:space="preserve"> </w:t>
      </w:r>
      <w:r>
        <w:t>ein.</w:t>
      </w:r>
      <w:r w:rsidR="00823A9D">
        <w:t xml:space="preserve"> </w:t>
      </w:r>
      <w:r>
        <w:t>Der</w:t>
      </w:r>
      <w:r w:rsidR="00823A9D">
        <w:t xml:space="preserve"> </w:t>
      </w:r>
      <w:r>
        <w:t>Mensch</w:t>
      </w:r>
      <w:r w:rsidR="00823A9D">
        <w:t xml:space="preserve"> </w:t>
      </w:r>
      <w:r>
        <w:t>wird</w:t>
      </w:r>
      <w:r w:rsidR="00823A9D">
        <w:t xml:space="preserve"> </w:t>
      </w:r>
      <w:r>
        <w:t>sozusagen</w:t>
      </w:r>
      <w:r w:rsidR="00823A9D">
        <w:t xml:space="preserve"> </w:t>
      </w:r>
      <w:r>
        <w:t>in</w:t>
      </w:r>
      <w:r w:rsidR="00823A9D">
        <w:t xml:space="preserve"> </w:t>
      </w:r>
      <w:r>
        <w:t>die</w:t>
      </w:r>
      <w:r w:rsidR="00823A9D">
        <w:t xml:space="preserve"> </w:t>
      </w:r>
      <w:r>
        <w:t>Gemeinde</w:t>
      </w:r>
      <w:r w:rsidR="00823A9D">
        <w:t xml:space="preserve"> </w:t>
      </w:r>
      <w:r>
        <w:t>hinein-</w:t>
      </w:r>
      <w:r w:rsidR="00823A9D">
        <w:t xml:space="preserve"> </w:t>
      </w:r>
      <w:r>
        <w:t>bzw.</w:t>
      </w:r>
      <w:r w:rsidR="00823A9D">
        <w:t xml:space="preserve"> </w:t>
      </w:r>
      <w:r>
        <w:t>untergetaucht.</w:t>
      </w:r>
      <w:r w:rsidR="00823A9D">
        <w:t xml:space="preserve"> </w:t>
      </w:r>
      <w:r>
        <w:t>Er</w:t>
      </w:r>
      <w:r w:rsidR="00823A9D">
        <w:t xml:space="preserve"> </w:t>
      </w:r>
      <w:r>
        <w:t>wird</w:t>
      </w:r>
      <w:r w:rsidR="00823A9D">
        <w:t xml:space="preserve"> </w:t>
      </w:r>
      <w:r>
        <w:t>in</w:t>
      </w:r>
      <w:r w:rsidR="00823A9D">
        <w:t xml:space="preserve"> </w:t>
      </w:r>
      <w:r>
        <w:t>geis</w:t>
      </w:r>
      <w:r>
        <w:t>t</w:t>
      </w:r>
      <w:r>
        <w:t>licher</w:t>
      </w:r>
      <w:r w:rsidR="00823A9D">
        <w:t xml:space="preserve"> </w:t>
      </w:r>
      <w:r>
        <w:t>Hinsicht</w:t>
      </w:r>
      <w:r w:rsidR="00823A9D">
        <w:t xml:space="preserve"> </w:t>
      </w:r>
      <w:r>
        <w:t>ein</w:t>
      </w:r>
      <w:r w:rsidR="00823A9D">
        <w:t xml:space="preserve"> </w:t>
      </w:r>
      <w:r>
        <w:t>Körperteil</w:t>
      </w:r>
      <w:r w:rsidR="00823A9D">
        <w:t xml:space="preserve"> </w:t>
      </w:r>
      <w:r>
        <w:t>von</w:t>
      </w:r>
      <w:r w:rsidR="00823A9D">
        <w:t xml:space="preserve"> </w:t>
      </w:r>
      <w:r>
        <w:t>Christus</w:t>
      </w:r>
      <w:r w:rsidR="00823A9D">
        <w:t xml:space="preserve"> </w:t>
      </w:r>
      <w:r>
        <w:t>selbst,</w:t>
      </w:r>
      <w:r w:rsidR="00823A9D">
        <w:t xml:space="preserve"> </w:t>
      </w:r>
      <w:r>
        <w:t>wie</w:t>
      </w:r>
      <w:r w:rsidR="00823A9D">
        <w:t xml:space="preserve"> </w:t>
      </w:r>
      <w:r>
        <w:t>das</w:t>
      </w:r>
      <w:r w:rsidR="00823A9D">
        <w:t xml:space="preserve"> </w:t>
      </w:r>
      <w:r>
        <w:t>gesamte</w:t>
      </w:r>
      <w:r w:rsidR="00823A9D">
        <w:t xml:space="preserve"> </w:t>
      </w:r>
      <w:r>
        <w:t>Kapitel</w:t>
      </w:r>
      <w:r w:rsidR="00823A9D">
        <w:t xml:space="preserve"> </w:t>
      </w:r>
      <w:r>
        <w:t>1.</w:t>
      </w:r>
      <w:r w:rsidR="00823A9D">
        <w:t xml:space="preserve"> </w:t>
      </w:r>
      <w:r>
        <w:t>Kori</w:t>
      </w:r>
      <w:r>
        <w:t>n</w:t>
      </w:r>
      <w:r>
        <w:t>ther</w:t>
      </w:r>
      <w:r w:rsidR="00823A9D">
        <w:t xml:space="preserve"> </w:t>
      </w:r>
      <w:r>
        <w:t>12</w:t>
      </w:r>
      <w:r w:rsidR="00823A9D">
        <w:t xml:space="preserve"> </w:t>
      </w:r>
      <w:r>
        <w:t>eindrucksvoll</w:t>
      </w:r>
      <w:r w:rsidR="00823A9D">
        <w:t xml:space="preserve"> </w:t>
      </w:r>
      <w:r>
        <w:t>belegt.</w:t>
      </w:r>
      <w:r w:rsidR="00823A9D">
        <w:t xml:space="preserve"> </w:t>
      </w:r>
      <w:r>
        <w:t>Geistestaufe</w:t>
      </w:r>
      <w:r w:rsidR="00823A9D">
        <w:t xml:space="preserve"> </w:t>
      </w:r>
      <w:r>
        <w:t>und</w:t>
      </w:r>
      <w:r w:rsidR="00823A9D">
        <w:t xml:space="preserve"> </w:t>
      </w:r>
      <w:r>
        <w:t>Wiedergeburt</w:t>
      </w:r>
      <w:r w:rsidR="00823A9D">
        <w:t xml:space="preserve"> </w:t>
      </w:r>
      <w:r>
        <w:t>finden</w:t>
      </w:r>
      <w:r w:rsidR="00823A9D">
        <w:t xml:space="preserve"> </w:t>
      </w:r>
      <w:r>
        <w:t>also</w:t>
      </w:r>
      <w:r w:rsidR="00823A9D">
        <w:t xml:space="preserve"> </w:t>
      </w:r>
      <w:r>
        <w:t>zeitgleich</w:t>
      </w:r>
      <w:r w:rsidR="00823A9D">
        <w:t xml:space="preserve"> </w:t>
      </w:r>
      <w:r>
        <w:t>statt</w:t>
      </w:r>
      <w:r w:rsidR="00823A9D">
        <w:t xml:space="preserve"> </w:t>
      </w:r>
      <w:r>
        <w:t>und</w:t>
      </w:r>
      <w:r w:rsidR="00823A9D">
        <w:t xml:space="preserve"> </w:t>
      </w:r>
      <w:r>
        <w:t>haben</w:t>
      </w:r>
      <w:r w:rsidR="00823A9D">
        <w:t xml:space="preserve"> </w:t>
      </w:r>
      <w:r>
        <w:t>nichts</w:t>
      </w:r>
      <w:r w:rsidR="00823A9D">
        <w:t xml:space="preserve"> </w:t>
      </w:r>
      <w:r>
        <w:t>mit</w:t>
      </w:r>
      <w:r w:rsidR="00823A9D">
        <w:t xml:space="preserve"> </w:t>
      </w:r>
      <w:r>
        <w:t>einem</w:t>
      </w:r>
      <w:r w:rsidR="00823A9D">
        <w:t xml:space="preserve"> </w:t>
      </w:r>
      <w:r>
        <w:t>zweiten</w:t>
      </w:r>
      <w:r w:rsidR="00823A9D">
        <w:t xml:space="preserve"> </w:t>
      </w:r>
      <w:r>
        <w:t>Segen</w:t>
      </w:r>
      <w:r w:rsidR="00823A9D">
        <w:t xml:space="preserve"> </w:t>
      </w:r>
      <w:r>
        <w:t>oder</w:t>
      </w:r>
      <w:r w:rsidR="00823A9D">
        <w:t xml:space="preserve"> </w:t>
      </w:r>
      <w:r>
        <w:t>ähnlichen</w:t>
      </w:r>
      <w:r w:rsidR="00823A9D">
        <w:t xml:space="preserve"> </w:t>
      </w:r>
      <w:r>
        <w:t>charismatischen</w:t>
      </w:r>
      <w:r w:rsidR="00823A9D">
        <w:t xml:space="preserve"> </w:t>
      </w:r>
      <w:r>
        <w:t>Vo</w:t>
      </w:r>
      <w:r>
        <w:t>r</w:t>
      </w:r>
      <w:r>
        <w:t>stellungen</w:t>
      </w:r>
      <w:r w:rsidR="00823A9D">
        <w:t xml:space="preserve"> </w:t>
      </w:r>
      <w:r>
        <w:t>zu</w:t>
      </w:r>
      <w:r w:rsidR="00823A9D">
        <w:t xml:space="preserve"> </w:t>
      </w:r>
      <w:r>
        <w:t>tun.</w:t>
      </w:r>
      <w:r w:rsidR="00823A9D">
        <w:t xml:space="preserve"> </w:t>
      </w:r>
      <w:r>
        <w:t>Der</w:t>
      </w:r>
      <w:r w:rsidR="00823A9D">
        <w:t xml:space="preserve"> </w:t>
      </w:r>
      <w:r>
        <w:t>Vorgang</w:t>
      </w:r>
      <w:r w:rsidR="00823A9D">
        <w:t xml:space="preserve"> </w:t>
      </w:r>
      <w:r>
        <w:t>der</w:t>
      </w:r>
      <w:r w:rsidR="00823A9D">
        <w:t xml:space="preserve"> </w:t>
      </w:r>
      <w:r>
        <w:t>Geistestaufe</w:t>
      </w:r>
      <w:r w:rsidR="00823A9D">
        <w:t xml:space="preserve"> </w:t>
      </w:r>
      <w:r>
        <w:t>hat</w:t>
      </w:r>
      <w:r w:rsidR="00823A9D">
        <w:t xml:space="preserve"> </w:t>
      </w:r>
      <w:r>
        <w:t>auch</w:t>
      </w:r>
      <w:r w:rsidR="00823A9D">
        <w:t xml:space="preserve"> </w:t>
      </w:r>
      <w:r>
        <w:t>nichts</w:t>
      </w:r>
      <w:r w:rsidR="00823A9D">
        <w:t xml:space="preserve"> </w:t>
      </w:r>
      <w:r>
        <w:t>mit</w:t>
      </w:r>
      <w:r w:rsidR="00823A9D">
        <w:t xml:space="preserve"> </w:t>
      </w:r>
      <w:r>
        <w:t>äußeren</w:t>
      </w:r>
      <w:r w:rsidR="00823A9D">
        <w:t xml:space="preserve"> </w:t>
      </w:r>
      <w:r>
        <w:t>Tau</w:t>
      </w:r>
      <w:r>
        <w:t>f</w:t>
      </w:r>
      <w:r>
        <w:t>handlungen</w:t>
      </w:r>
      <w:r w:rsidR="00823A9D">
        <w:t xml:space="preserve"> </w:t>
      </w:r>
      <w:r>
        <w:t>zu</w:t>
      </w:r>
      <w:r w:rsidR="00823A9D">
        <w:t xml:space="preserve"> </w:t>
      </w:r>
      <w:r>
        <w:t>tun.</w:t>
      </w:r>
    </w:p>
    <w:p w:rsidR="006E3D45" w:rsidRDefault="006E3D45">
      <w:pPr>
        <w:spacing w:line="240" w:lineRule="auto"/>
      </w:pPr>
    </w:p>
    <w:p w:rsidR="006E3D45" w:rsidRDefault="0033159F">
      <w:pPr>
        <w:pStyle w:val="Gliederungsberschrift"/>
        <w:tabs>
          <w:tab w:val="clear" w:pos="453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  <w:rPr>
          <w:bCs/>
          <w:caps w:val="0"/>
        </w:rPr>
      </w:pPr>
      <w:r>
        <w:rPr>
          <w:bCs/>
          <w:caps w:val="0"/>
        </w:rPr>
        <w:t>Ein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kurzer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Seitenblick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auf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unsere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Bibelübersetzungen</w:t>
      </w:r>
    </w:p>
    <w:p w:rsidR="006E3D45" w:rsidRDefault="006E3D45">
      <w:pPr>
        <w:spacing w:line="240" w:lineRule="auto"/>
      </w:pPr>
    </w:p>
    <w:p w:rsidR="006E3D45" w:rsidRDefault="0033159F">
      <w:pPr>
        <w:pStyle w:val="Text1Zeileeingerckt"/>
        <w:spacing w:line="240" w:lineRule="auto"/>
      </w:pPr>
      <w:r>
        <w:t>An</w:t>
      </w:r>
      <w:r w:rsidR="00823A9D">
        <w:t xml:space="preserve"> </w:t>
      </w:r>
      <w:r>
        <w:t>dieser</w:t>
      </w:r>
      <w:r w:rsidR="00823A9D">
        <w:t xml:space="preserve"> </w:t>
      </w:r>
      <w:r>
        <w:t>Stelle</w:t>
      </w:r>
      <w:r w:rsidR="00823A9D">
        <w:t xml:space="preserve"> </w:t>
      </w:r>
      <w:r>
        <w:t>sei</w:t>
      </w:r>
      <w:r w:rsidR="00823A9D">
        <w:t xml:space="preserve"> </w:t>
      </w:r>
      <w:r>
        <w:t>eine</w:t>
      </w:r>
      <w:r w:rsidR="00823A9D">
        <w:t xml:space="preserve"> </w:t>
      </w:r>
      <w:r>
        <w:t>kleine</w:t>
      </w:r>
      <w:r w:rsidR="00823A9D">
        <w:t xml:space="preserve"> </w:t>
      </w:r>
      <w:r>
        <w:t>Nebenbemerkung</w:t>
      </w:r>
      <w:r w:rsidR="00823A9D">
        <w:t xml:space="preserve"> </w:t>
      </w:r>
      <w:r>
        <w:t>gestattet.</w:t>
      </w:r>
      <w:r w:rsidR="00823A9D">
        <w:t xml:space="preserve"> </w:t>
      </w:r>
      <w:r>
        <w:t>Wenn</w:t>
      </w:r>
      <w:r w:rsidR="00823A9D">
        <w:t xml:space="preserve"> </w:t>
      </w:r>
      <w:r>
        <w:t>wir</w:t>
      </w:r>
      <w:r w:rsidR="00823A9D">
        <w:t xml:space="preserve"> </w:t>
      </w:r>
      <w:r>
        <w:t>wissen</w:t>
      </w:r>
      <w:r w:rsidR="00823A9D">
        <w:t xml:space="preserve"> </w:t>
      </w:r>
      <w:r>
        <w:t>wo</w:t>
      </w:r>
      <w:r>
        <w:t>l</w:t>
      </w:r>
      <w:r>
        <w:t>len,</w:t>
      </w:r>
      <w:r w:rsidR="00823A9D">
        <w:t xml:space="preserve"> </w:t>
      </w:r>
      <w:r>
        <w:t>wie</w:t>
      </w:r>
      <w:r w:rsidR="00823A9D">
        <w:t xml:space="preserve"> </w:t>
      </w:r>
      <w:r>
        <w:t>gut</w:t>
      </w:r>
      <w:r w:rsidR="00823A9D">
        <w:t xml:space="preserve"> </w:t>
      </w:r>
      <w:r>
        <w:t>eine</w:t>
      </w:r>
      <w:r w:rsidR="00823A9D">
        <w:t xml:space="preserve"> </w:t>
      </w:r>
      <w:r>
        <w:t>Bibelübersetzung</w:t>
      </w:r>
      <w:r w:rsidR="00823A9D">
        <w:t xml:space="preserve"> </w:t>
      </w:r>
      <w:r>
        <w:t>ist</w:t>
      </w:r>
      <w:r w:rsidR="00823A9D">
        <w:t xml:space="preserve"> </w:t>
      </w:r>
      <w:r>
        <w:t>bzw.</w:t>
      </w:r>
      <w:r w:rsidR="00823A9D">
        <w:t xml:space="preserve"> </w:t>
      </w:r>
      <w:r>
        <w:t>wo</w:t>
      </w:r>
      <w:r w:rsidR="00823A9D">
        <w:t xml:space="preserve"> </w:t>
      </w:r>
      <w:r>
        <w:t>die</w:t>
      </w:r>
      <w:r w:rsidR="00823A9D">
        <w:t xml:space="preserve"> </w:t>
      </w:r>
      <w:r>
        <w:t>Übersetzer</w:t>
      </w:r>
      <w:r w:rsidR="00823A9D">
        <w:t xml:space="preserve"> </w:t>
      </w:r>
      <w:r>
        <w:t>geistlich</w:t>
      </w:r>
      <w:r w:rsidR="00823A9D">
        <w:t xml:space="preserve"> </w:t>
      </w:r>
      <w:r>
        <w:t>stehen,</w:t>
      </w:r>
      <w:r w:rsidR="00823A9D">
        <w:t xml:space="preserve"> </w:t>
      </w:r>
      <w:r>
        <w:t>sollten</w:t>
      </w:r>
      <w:r w:rsidR="00823A9D">
        <w:t xml:space="preserve"> </w:t>
      </w:r>
      <w:r>
        <w:t>wir</w:t>
      </w:r>
      <w:r w:rsidR="00823A9D">
        <w:t xml:space="preserve"> </w:t>
      </w:r>
      <w:r>
        <w:t>uns</w:t>
      </w:r>
      <w:r w:rsidR="00823A9D">
        <w:t xml:space="preserve"> </w:t>
      </w:r>
      <w:r>
        <w:t>u.</w:t>
      </w:r>
      <w:r w:rsidR="00823A9D">
        <w:t xml:space="preserve"> </w:t>
      </w:r>
      <w:r>
        <w:t>a.</w:t>
      </w:r>
      <w:r w:rsidR="00823A9D">
        <w:t xml:space="preserve"> </w:t>
      </w:r>
      <w:r>
        <w:t>ihre</w:t>
      </w:r>
      <w:r w:rsidR="00823A9D">
        <w:t xml:space="preserve"> </w:t>
      </w:r>
      <w:r>
        <w:t>Übersetzung</w:t>
      </w:r>
      <w:r w:rsidR="00823A9D">
        <w:t xml:space="preserve"> </w:t>
      </w:r>
      <w:r>
        <w:t>von</w:t>
      </w:r>
      <w:r w:rsidR="00823A9D">
        <w:t xml:space="preserve"> </w:t>
      </w:r>
      <w:r>
        <w:t>1.</w:t>
      </w:r>
      <w:r w:rsidR="00823A9D">
        <w:t xml:space="preserve"> </w:t>
      </w:r>
      <w:r>
        <w:t>Korinther</w:t>
      </w:r>
      <w:r w:rsidR="00823A9D">
        <w:t xml:space="preserve"> </w:t>
      </w:r>
      <w:r>
        <w:t>12</w:t>
      </w:r>
      <w:r w:rsidR="00823A9D">
        <w:t>, 1</w:t>
      </w:r>
      <w:r>
        <w:t>3</w:t>
      </w:r>
      <w:r w:rsidR="00823A9D">
        <w:t xml:space="preserve"> </w:t>
      </w:r>
      <w:r>
        <w:t>genau</w:t>
      </w:r>
      <w:r w:rsidR="00823A9D">
        <w:t xml:space="preserve"> </w:t>
      </w:r>
      <w:r>
        <w:t>ansehen.</w:t>
      </w:r>
      <w:r w:rsidR="00823A9D">
        <w:t xml:space="preserve"> </w:t>
      </w:r>
      <w:r>
        <w:t>Wer</w:t>
      </w:r>
      <w:r w:rsidR="00823A9D">
        <w:t xml:space="preserve"> </w:t>
      </w:r>
      <w:r>
        <w:t>keine</w:t>
      </w:r>
      <w:r w:rsidR="00823A9D">
        <w:t xml:space="preserve"> </w:t>
      </w:r>
      <w:r>
        <w:t>Wi</w:t>
      </w:r>
      <w:r>
        <w:t>e</w:t>
      </w:r>
      <w:r>
        <w:t>dergeburt</w:t>
      </w:r>
      <w:r w:rsidR="00823A9D">
        <w:t xml:space="preserve"> </w:t>
      </w:r>
      <w:r>
        <w:t>erlebt</w:t>
      </w:r>
      <w:r w:rsidR="00823A9D">
        <w:t xml:space="preserve"> </w:t>
      </w:r>
      <w:r>
        <w:t>hat,</w:t>
      </w:r>
      <w:r w:rsidR="00823A9D">
        <w:t xml:space="preserve"> </w:t>
      </w:r>
      <w:r>
        <w:t>kann</w:t>
      </w:r>
      <w:r w:rsidR="00823A9D">
        <w:t xml:space="preserve"> </w:t>
      </w:r>
      <w:r>
        <w:t>mit</w:t>
      </w:r>
      <w:r w:rsidR="00823A9D">
        <w:t xml:space="preserve"> </w:t>
      </w:r>
      <w:r>
        <w:t>diesem</w:t>
      </w:r>
      <w:r w:rsidR="00823A9D">
        <w:t xml:space="preserve"> </w:t>
      </w:r>
      <w:r>
        <w:t>Vers</w:t>
      </w:r>
      <w:r w:rsidR="00823A9D">
        <w:t xml:space="preserve"> </w:t>
      </w:r>
      <w:r>
        <w:t>nicht</w:t>
      </w:r>
      <w:r w:rsidR="00823A9D">
        <w:t xml:space="preserve"> </w:t>
      </w:r>
      <w:r>
        <w:t>viel</w:t>
      </w:r>
      <w:r w:rsidR="00823A9D">
        <w:t xml:space="preserve"> </w:t>
      </w:r>
      <w:r>
        <w:t>anfangen,</w:t>
      </w:r>
      <w:r w:rsidR="00823A9D">
        <w:t xml:space="preserve"> </w:t>
      </w:r>
      <w:r>
        <w:t>weil</w:t>
      </w:r>
      <w:r w:rsidR="00823A9D">
        <w:t xml:space="preserve"> </w:t>
      </w:r>
      <w:r>
        <w:t>ihm</w:t>
      </w:r>
      <w:r w:rsidR="00823A9D">
        <w:t xml:space="preserve"> </w:t>
      </w:r>
      <w:r>
        <w:t>die</w:t>
      </w:r>
      <w:r w:rsidR="00823A9D">
        <w:t xml:space="preserve"> </w:t>
      </w:r>
      <w:r>
        <w:t>geistl</w:t>
      </w:r>
      <w:r>
        <w:t>i</w:t>
      </w:r>
      <w:r>
        <w:t>che</w:t>
      </w:r>
      <w:r w:rsidR="00823A9D">
        <w:t xml:space="preserve"> </w:t>
      </w:r>
      <w:r>
        <w:t>Voraussetzung</w:t>
      </w:r>
      <w:r w:rsidR="00823A9D">
        <w:t xml:space="preserve"> </w:t>
      </w:r>
      <w:r>
        <w:t>fehlt.</w:t>
      </w:r>
      <w:r w:rsidR="00823A9D">
        <w:t xml:space="preserve"> </w:t>
      </w:r>
      <w:r>
        <w:t>Oftmals</w:t>
      </w:r>
      <w:r w:rsidR="00823A9D">
        <w:t xml:space="preserve"> </w:t>
      </w:r>
      <w:r>
        <w:t>liest</w:t>
      </w:r>
      <w:r w:rsidR="00823A9D">
        <w:t xml:space="preserve"> </w:t>
      </w:r>
      <w:r>
        <w:t>er</w:t>
      </w:r>
      <w:r w:rsidR="00823A9D">
        <w:t xml:space="preserve"> </w:t>
      </w:r>
      <w:r>
        <w:t>fälschlicherweise</w:t>
      </w:r>
      <w:r w:rsidR="00823A9D">
        <w:t xml:space="preserve"> </w:t>
      </w:r>
      <w:r>
        <w:t>die</w:t>
      </w:r>
      <w:r w:rsidR="00823A9D">
        <w:t xml:space="preserve"> </w:t>
      </w:r>
      <w:r>
        <w:t>Wassertaufe</w:t>
      </w:r>
      <w:r w:rsidR="00823A9D">
        <w:t xml:space="preserve"> </w:t>
      </w:r>
      <w:r>
        <w:t>oder</w:t>
      </w:r>
      <w:r w:rsidR="00823A9D">
        <w:t xml:space="preserve"> </w:t>
      </w:r>
      <w:r>
        <w:t>sogar</w:t>
      </w:r>
      <w:r w:rsidR="00823A9D">
        <w:t xml:space="preserve"> </w:t>
      </w:r>
      <w:r>
        <w:t>das</w:t>
      </w:r>
      <w:r w:rsidR="00823A9D">
        <w:t xml:space="preserve"> </w:t>
      </w:r>
      <w:r>
        <w:t>Abendmahl</w:t>
      </w:r>
      <w:r w:rsidR="00823A9D">
        <w:t xml:space="preserve"> </w:t>
      </w:r>
      <w:r>
        <w:t>in</w:t>
      </w:r>
      <w:r w:rsidR="00823A9D">
        <w:t xml:space="preserve"> </w:t>
      </w:r>
      <w:r>
        <w:t>diesen</w:t>
      </w:r>
      <w:r w:rsidR="00823A9D">
        <w:t xml:space="preserve"> </w:t>
      </w:r>
      <w:r>
        <w:t>Vers</w:t>
      </w:r>
      <w:r w:rsidR="00823A9D">
        <w:t xml:space="preserve"> </w:t>
      </w:r>
      <w:r>
        <w:t>hinein</w:t>
      </w:r>
      <w:r w:rsidR="00823A9D">
        <w:t xml:space="preserve"> </w:t>
      </w:r>
      <w:r>
        <w:t>und</w:t>
      </w:r>
      <w:r w:rsidR="00823A9D">
        <w:t xml:space="preserve"> </w:t>
      </w:r>
      <w:r>
        <w:t>übersetzt</w:t>
      </w:r>
      <w:r w:rsidR="00823A9D">
        <w:t xml:space="preserve"> </w:t>
      </w:r>
      <w:r>
        <w:t>ihn</w:t>
      </w:r>
      <w:r w:rsidR="00823A9D">
        <w:t xml:space="preserve"> </w:t>
      </w:r>
      <w:r>
        <w:t>dann</w:t>
      </w:r>
      <w:r w:rsidR="00823A9D">
        <w:t xml:space="preserve"> </w:t>
      </w:r>
      <w:r>
        <w:t>entsprechend.</w:t>
      </w:r>
      <w:r w:rsidR="00823A9D">
        <w:t xml:space="preserve"> </w:t>
      </w:r>
      <w:r>
        <w:t>Es</w:t>
      </w:r>
      <w:r w:rsidR="00823A9D">
        <w:t xml:space="preserve"> </w:t>
      </w:r>
      <w:r>
        <w:t>ist</w:t>
      </w:r>
      <w:r w:rsidR="00823A9D">
        <w:t xml:space="preserve"> </w:t>
      </w:r>
      <w:r>
        <w:t>traurig,</w:t>
      </w:r>
      <w:r w:rsidR="00823A9D">
        <w:t xml:space="preserve"> </w:t>
      </w:r>
      <w:r>
        <w:t>dass</w:t>
      </w:r>
      <w:r w:rsidR="00823A9D">
        <w:t xml:space="preserve"> </w:t>
      </w:r>
      <w:r>
        <w:t>dies</w:t>
      </w:r>
      <w:r w:rsidR="00823A9D">
        <w:t xml:space="preserve"> </w:t>
      </w:r>
      <w:r>
        <w:t>sogar</w:t>
      </w:r>
      <w:r w:rsidR="00823A9D">
        <w:t xml:space="preserve"> </w:t>
      </w:r>
      <w:r>
        <w:t>vereinzelt</w:t>
      </w:r>
      <w:r w:rsidR="00823A9D">
        <w:t xml:space="preserve"> </w:t>
      </w:r>
      <w:r>
        <w:t>bei</w:t>
      </w:r>
      <w:r w:rsidR="00823A9D">
        <w:t xml:space="preserve"> </w:t>
      </w:r>
      <w:r>
        <w:t>gläubigen</w:t>
      </w:r>
      <w:r w:rsidR="00823A9D">
        <w:t xml:space="preserve"> </w:t>
      </w:r>
      <w:r>
        <w:t>Übersetzern</w:t>
      </w:r>
      <w:r w:rsidR="00823A9D">
        <w:t xml:space="preserve"> </w:t>
      </w:r>
      <w:r>
        <w:t>der</w:t>
      </w:r>
      <w:r w:rsidR="00823A9D">
        <w:t xml:space="preserve"> </w:t>
      </w:r>
      <w:r>
        <w:t>Fall</w:t>
      </w:r>
      <w:r w:rsidR="00823A9D">
        <w:t xml:space="preserve"> </w:t>
      </w:r>
      <w:r>
        <w:t>ist.</w:t>
      </w:r>
      <w:r w:rsidR="00823A9D">
        <w:t xml:space="preserve"> </w:t>
      </w:r>
      <w:r>
        <w:t>Als</w:t>
      </w:r>
      <w:r w:rsidR="00823A9D">
        <w:t xml:space="preserve"> </w:t>
      </w:r>
      <w:r>
        <w:t>Beleg</w:t>
      </w:r>
      <w:r w:rsidR="00823A9D">
        <w:t xml:space="preserve"> </w:t>
      </w:r>
      <w:r>
        <w:t>seien</w:t>
      </w:r>
      <w:r w:rsidR="00823A9D">
        <w:t xml:space="preserve"> </w:t>
      </w:r>
      <w:r>
        <w:t>folgende</w:t>
      </w:r>
      <w:r w:rsidR="00823A9D">
        <w:t xml:space="preserve"> </w:t>
      </w:r>
      <w:r>
        <w:t>sakramental</w:t>
      </w:r>
      <w:r w:rsidR="00823A9D">
        <w:t xml:space="preserve"> </w:t>
      </w:r>
      <w:r>
        <w:t>gefärbten</w:t>
      </w:r>
      <w:r w:rsidR="00823A9D">
        <w:t xml:space="preserve"> </w:t>
      </w:r>
      <w:r>
        <w:t>Bibelübersetzungen</w:t>
      </w:r>
      <w:r w:rsidR="00823A9D">
        <w:t xml:space="preserve"> </w:t>
      </w:r>
      <w:r>
        <w:t>angeführt:</w:t>
      </w:r>
      <w:r w:rsidR="00823A9D">
        <w:t xml:space="preserve"> </w:t>
      </w:r>
      <w:r>
        <w:rPr>
          <w:i/>
          <w:iCs/>
        </w:rPr>
        <w:t>„Denn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a</w:t>
      </w:r>
      <w:r>
        <w:rPr>
          <w:i/>
          <w:iCs/>
        </w:rPr>
        <w:t>l</w:t>
      </w:r>
      <w:r>
        <w:rPr>
          <w:i/>
          <w:iCs/>
        </w:rPr>
        <w:t>le...</w:t>
      </w:r>
      <w:r w:rsidR="00823A9D">
        <w:rPr>
          <w:i/>
          <w:iCs/>
        </w:rPr>
        <w:t xml:space="preserve"> </w:t>
      </w:r>
      <w:r>
        <w:rPr>
          <w:i/>
          <w:iCs/>
        </w:rPr>
        <w:t>sind</w:t>
      </w:r>
      <w:r w:rsidR="00823A9D">
        <w:rPr>
          <w:i/>
          <w:iCs/>
        </w:rPr>
        <w:t xml:space="preserve"> </w:t>
      </w:r>
      <w:r>
        <w:rPr>
          <w:i/>
          <w:iCs/>
        </w:rPr>
        <w:t>in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Taufe</w:t>
      </w:r>
      <w:r w:rsidR="00823A9D">
        <w:rPr>
          <w:i/>
          <w:iCs/>
        </w:rPr>
        <w:t xml:space="preserve"> </w:t>
      </w:r>
      <w:r>
        <w:rPr>
          <w:i/>
          <w:iCs/>
        </w:rPr>
        <w:t>durch</w:t>
      </w:r>
      <w:r w:rsidR="00823A9D">
        <w:rPr>
          <w:i/>
          <w:iCs/>
        </w:rPr>
        <w:t xml:space="preserve"> </w:t>
      </w:r>
      <w:r>
        <w:rPr>
          <w:i/>
          <w:iCs/>
        </w:rPr>
        <w:t>denselben</w:t>
      </w:r>
      <w:r w:rsidR="00823A9D">
        <w:rPr>
          <w:i/>
          <w:iCs/>
        </w:rPr>
        <w:t xml:space="preserve"> </w:t>
      </w:r>
      <w:r>
        <w:rPr>
          <w:i/>
          <w:iCs/>
        </w:rPr>
        <w:t>Geist</w:t>
      </w:r>
      <w:r w:rsidR="00823A9D">
        <w:rPr>
          <w:i/>
          <w:iCs/>
        </w:rPr>
        <w:t xml:space="preserve"> </w:t>
      </w:r>
      <w:r>
        <w:rPr>
          <w:i/>
          <w:iCs/>
        </w:rPr>
        <w:t>in</w:t>
      </w:r>
      <w:r w:rsidR="00823A9D">
        <w:rPr>
          <w:i/>
          <w:iCs/>
        </w:rPr>
        <w:t xml:space="preserve"> </w:t>
      </w:r>
      <w:r>
        <w:rPr>
          <w:i/>
          <w:iCs/>
        </w:rPr>
        <w:t>den</w:t>
      </w:r>
      <w:r w:rsidR="00823A9D">
        <w:rPr>
          <w:i/>
          <w:iCs/>
        </w:rPr>
        <w:t xml:space="preserve"> </w:t>
      </w:r>
      <w:r>
        <w:rPr>
          <w:i/>
          <w:iCs/>
        </w:rPr>
        <w:t>einen</w:t>
      </w:r>
      <w:r w:rsidR="00823A9D">
        <w:rPr>
          <w:i/>
          <w:iCs/>
        </w:rPr>
        <w:t xml:space="preserve"> </w:t>
      </w:r>
      <w:r>
        <w:rPr>
          <w:i/>
          <w:iCs/>
        </w:rPr>
        <w:t>Leib</w:t>
      </w:r>
      <w:r w:rsidR="00823A9D">
        <w:rPr>
          <w:i/>
          <w:iCs/>
        </w:rPr>
        <w:t xml:space="preserve"> </w:t>
      </w:r>
      <w:r>
        <w:rPr>
          <w:i/>
          <w:iCs/>
        </w:rPr>
        <w:t>Christi</w:t>
      </w:r>
      <w:r w:rsidR="00823A9D">
        <w:rPr>
          <w:i/>
          <w:iCs/>
        </w:rPr>
        <w:t xml:space="preserve"> </w:t>
      </w:r>
      <w:r>
        <w:rPr>
          <w:i/>
          <w:iCs/>
        </w:rPr>
        <w:t>eingegliedert</w:t>
      </w:r>
      <w:r w:rsidR="00823A9D">
        <w:rPr>
          <w:i/>
          <w:iCs/>
        </w:rPr>
        <w:t xml:space="preserve"> </w:t>
      </w:r>
      <w:r>
        <w:rPr>
          <w:i/>
          <w:iCs/>
        </w:rPr>
        <w:t>worden“</w:t>
      </w:r>
      <w:r w:rsidR="00823A9D">
        <w:t xml:space="preserve"> </w:t>
      </w:r>
      <w:r>
        <w:t>(Gute</w:t>
      </w:r>
      <w:r w:rsidR="00823A9D">
        <w:t xml:space="preserve"> </w:t>
      </w:r>
      <w:r>
        <w:t>Nachricht).</w:t>
      </w:r>
      <w:r w:rsidR="00823A9D">
        <w:t xml:space="preserve"> </w:t>
      </w:r>
      <w:r>
        <w:rPr>
          <w:i/>
          <w:iCs/>
        </w:rPr>
        <w:t>„Wir</w:t>
      </w:r>
      <w:r w:rsidR="00823A9D">
        <w:rPr>
          <w:i/>
          <w:iCs/>
        </w:rPr>
        <w:t xml:space="preserve"> </w:t>
      </w:r>
      <w:r>
        <w:rPr>
          <w:i/>
          <w:iCs/>
        </w:rPr>
        <w:t>haben</w:t>
      </w:r>
      <w:r w:rsidR="00823A9D">
        <w:rPr>
          <w:i/>
          <w:iCs/>
        </w:rPr>
        <w:t xml:space="preserve"> </w:t>
      </w:r>
      <w:r>
        <w:rPr>
          <w:i/>
          <w:iCs/>
        </w:rPr>
        <w:t>alle</w:t>
      </w:r>
      <w:r w:rsidR="00823A9D">
        <w:rPr>
          <w:i/>
          <w:iCs/>
        </w:rPr>
        <w:t xml:space="preserve"> </w:t>
      </w:r>
      <w:r>
        <w:rPr>
          <w:i/>
          <w:iCs/>
        </w:rPr>
        <w:t>denselben</w:t>
      </w:r>
      <w:r w:rsidR="00823A9D">
        <w:rPr>
          <w:i/>
          <w:iCs/>
        </w:rPr>
        <w:t xml:space="preserve"> </w:t>
      </w:r>
      <w:r>
        <w:rPr>
          <w:i/>
          <w:iCs/>
        </w:rPr>
        <w:t>Geist</w:t>
      </w:r>
      <w:r w:rsidR="00823A9D">
        <w:rPr>
          <w:i/>
          <w:iCs/>
        </w:rPr>
        <w:t xml:space="preserve"> </w:t>
      </w:r>
      <w:r>
        <w:rPr>
          <w:i/>
          <w:iCs/>
        </w:rPr>
        <w:t>empfangen</w:t>
      </w:r>
      <w:r w:rsidR="00823A9D">
        <w:rPr>
          <w:i/>
          <w:iCs/>
        </w:rPr>
        <w:t xml:space="preserve"> </w:t>
      </w:r>
      <w:r>
        <w:rPr>
          <w:i/>
          <w:iCs/>
        </w:rPr>
        <w:t>und</w:t>
      </w:r>
      <w:r w:rsidR="00823A9D">
        <w:rPr>
          <w:i/>
          <w:iCs/>
        </w:rPr>
        <w:t xml:space="preserve"> </w:t>
      </w:r>
      <w:r>
        <w:rPr>
          <w:i/>
          <w:iCs/>
        </w:rPr>
        <w:t>gehören</w:t>
      </w:r>
      <w:r w:rsidR="00823A9D">
        <w:rPr>
          <w:i/>
          <w:iCs/>
        </w:rPr>
        <w:t xml:space="preserve"> </w:t>
      </w:r>
      <w:r>
        <w:rPr>
          <w:i/>
          <w:iCs/>
        </w:rPr>
        <w:t>darum</w:t>
      </w:r>
      <w:r w:rsidR="00823A9D">
        <w:rPr>
          <w:i/>
          <w:iCs/>
        </w:rPr>
        <w:t xml:space="preserve"> </w:t>
      </w:r>
      <w:r>
        <w:rPr>
          <w:i/>
          <w:iCs/>
        </w:rPr>
        <w:t>durch</w:t>
      </w:r>
      <w:r w:rsidR="00823A9D">
        <w:rPr>
          <w:i/>
          <w:iCs/>
        </w:rPr>
        <w:t xml:space="preserve"> </w:t>
      </w:r>
      <w:r>
        <w:rPr>
          <w:i/>
          <w:iCs/>
        </w:rPr>
        <w:t>die</w:t>
      </w:r>
      <w:r w:rsidR="00823A9D">
        <w:rPr>
          <w:i/>
          <w:iCs/>
        </w:rPr>
        <w:t xml:space="preserve"> </w:t>
      </w:r>
      <w:r>
        <w:rPr>
          <w:i/>
          <w:iCs/>
        </w:rPr>
        <w:t>Taufe</w:t>
      </w:r>
      <w:r w:rsidR="00823A9D">
        <w:rPr>
          <w:i/>
          <w:iCs/>
        </w:rPr>
        <w:t xml:space="preserve"> </w:t>
      </w:r>
      <w:r>
        <w:rPr>
          <w:i/>
          <w:iCs/>
        </w:rPr>
        <w:t>zu</w:t>
      </w:r>
      <w:r w:rsidR="00823A9D">
        <w:rPr>
          <w:i/>
          <w:iCs/>
        </w:rPr>
        <w:t xml:space="preserve"> </w:t>
      </w:r>
      <w:r>
        <w:rPr>
          <w:i/>
          <w:iCs/>
        </w:rPr>
        <w:t>dem</w:t>
      </w:r>
      <w:r w:rsidR="00823A9D">
        <w:rPr>
          <w:i/>
          <w:iCs/>
        </w:rPr>
        <w:t xml:space="preserve"> </w:t>
      </w:r>
      <w:r>
        <w:rPr>
          <w:i/>
          <w:iCs/>
        </w:rPr>
        <w:t>einen</w:t>
      </w:r>
      <w:r w:rsidR="00823A9D">
        <w:rPr>
          <w:i/>
          <w:iCs/>
        </w:rPr>
        <w:t xml:space="preserve"> </w:t>
      </w:r>
      <w:r>
        <w:rPr>
          <w:i/>
          <w:iCs/>
        </w:rPr>
        <w:t>Leib</w:t>
      </w:r>
      <w:r w:rsidR="00823A9D">
        <w:rPr>
          <w:i/>
          <w:iCs/>
        </w:rPr>
        <w:t xml:space="preserve"> </w:t>
      </w:r>
      <w:r>
        <w:rPr>
          <w:i/>
          <w:iCs/>
        </w:rPr>
        <w:t>Christi“</w:t>
      </w:r>
      <w:r w:rsidR="00823A9D">
        <w:t xml:space="preserve"> </w:t>
      </w:r>
      <w:r>
        <w:t>(Hoffnung</w:t>
      </w:r>
      <w:r w:rsidR="00823A9D">
        <w:t xml:space="preserve"> </w:t>
      </w:r>
      <w:r>
        <w:t>für</w:t>
      </w:r>
      <w:r w:rsidR="00823A9D">
        <w:t xml:space="preserve"> </w:t>
      </w:r>
      <w:r>
        <w:t>alle).</w:t>
      </w:r>
      <w:r w:rsidR="00823A9D">
        <w:t xml:space="preserve"> </w:t>
      </w:r>
      <w:r>
        <w:rPr>
          <w:i/>
          <w:iCs/>
        </w:rPr>
        <w:t>„Denn</w:t>
      </w:r>
      <w:r w:rsidR="00823A9D">
        <w:rPr>
          <w:i/>
          <w:iCs/>
        </w:rPr>
        <w:t xml:space="preserve"> </w:t>
      </w:r>
      <w:r>
        <w:rPr>
          <w:i/>
          <w:iCs/>
        </w:rPr>
        <w:t>durch</w:t>
      </w:r>
      <w:r w:rsidR="00823A9D">
        <w:rPr>
          <w:i/>
          <w:iCs/>
        </w:rPr>
        <w:t xml:space="preserve"> </w:t>
      </w:r>
      <w:r>
        <w:rPr>
          <w:i/>
          <w:iCs/>
        </w:rPr>
        <w:t>einen</w:t>
      </w:r>
      <w:r w:rsidR="00823A9D">
        <w:rPr>
          <w:i/>
          <w:iCs/>
        </w:rPr>
        <w:t xml:space="preserve"> </w:t>
      </w:r>
      <w:r>
        <w:rPr>
          <w:i/>
          <w:iCs/>
        </w:rPr>
        <w:t>Geist</w:t>
      </w:r>
      <w:r w:rsidR="00823A9D">
        <w:rPr>
          <w:i/>
          <w:iCs/>
        </w:rPr>
        <w:t xml:space="preserve"> </w:t>
      </w:r>
      <w:r>
        <w:rPr>
          <w:i/>
          <w:iCs/>
        </w:rPr>
        <w:t>sind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alle</w:t>
      </w:r>
      <w:r w:rsidR="00823A9D">
        <w:rPr>
          <w:i/>
          <w:iCs/>
        </w:rPr>
        <w:t xml:space="preserve"> </w:t>
      </w:r>
      <w:r>
        <w:rPr>
          <w:i/>
          <w:iCs/>
        </w:rPr>
        <w:t>durch</w:t>
      </w:r>
      <w:r w:rsidR="00823A9D">
        <w:rPr>
          <w:i/>
          <w:iCs/>
        </w:rPr>
        <w:t xml:space="preserve"> </w:t>
      </w:r>
      <w:r>
        <w:rPr>
          <w:i/>
          <w:iCs/>
        </w:rPr>
        <w:t>die</w:t>
      </w:r>
      <w:r w:rsidR="00823A9D">
        <w:rPr>
          <w:i/>
          <w:iCs/>
        </w:rPr>
        <w:t xml:space="preserve"> </w:t>
      </w:r>
      <w:r>
        <w:rPr>
          <w:i/>
          <w:iCs/>
        </w:rPr>
        <w:t>Taufe</w:t>
      </w:r>
      <w:r w:rsidR="00823A9D">
        <w:rPr>
          <w:i/>
          <w:iCs/>
        </w:rPr>
        <w:t xml:space="preserve"> </w:t>
      </w:r>
      <w:r>
        <w:rPr>
          <w:i/>
          <w:iCs/>
        </w:rPr>
        <w:t>zu</w:t>
      </w:r>
      <w:r w:rsidR="00823A9D">
        <w:rPr>
          <w:i/>
          <w:iCs/>
        </w:rPr>
        <w:t xml:space="preserve"> </w:t>
      </w:r>
      <w:r>
        <w:rPr>
          <w:i/>
          <w:iCs/>
        </w:rPr>
        <w:t>einem</w:t>
      </w:r>
      <w:r w:rsidR="00823A9D">
        <w:rPr>
          <w:i/>
          <w:iCs/>
        </w:rPr>
        <w:t xml:space="preserve"> </w:t>
      </w:r>
      <w:r>
        <w:rPr>
          <w:i/>
          <w:iCs/>
        </w:rPr>
        <w:t>Leibe</w:t>
      </w:r>
      <w:r w:rsidR="00823A9D">
        <w:rPr>
          <w:i/>
          <w:iCs/>
        </w:rPr>
        <w:t xml:space="preserve"> </w:t>
      </w:r>
      <w:r>
        <w:rPr>
          <w:i/>
          <w:iCs/>
        </w:rPr>
        <w:t>zusammengeschlossen</w:t>
      </w:r>
      <w:r w:rsidR="00823A9D">
        <w:rPr>
          <w:i/>
          <w:iCs/>
        </w:rPr>
        <w:t xml:space="preserve"> </w:t>
      </w:r>
      <w:r>
        <w:rPr>
          <w:i/>
          <w:iCs/>
        </w:rPr>
        <w:t>worden“</w:t>
      </w:r>
      <w:r w:rsidR="00823A9D">
        <w:t xml:space="preserve"> </w:t>
      </w:r>
      <w:r>
        <w:t>(Menge).</w:t>
      </w:r>
      <w:r w:rsidR="00823A9D">
        <w:t xml:space="preserve"> </w:t>
      </w:r>
      <w:r>
        <w:rPr>
          <w:i/>
          <w:iCs/>
        </w:rPr>
        <w:t>„Denn</w:t>
      </w:r>
      <w:r w:rsidR="00823A9D">
        <w:rPr>
          <w:i/>
          <w:iCs/>
        </w:rPr>
        <w:t xml:space="preserve"> </w:t>
      </w:r>
      <w:r>
        <w:rPr>
          <w:i/>
          <w:iCs/>
        </w:rPr>
        <w:t>durch</w:t>
      </w:r>
      <w:r w:rsidR="00823A9D">
        <w:rPr>
          <w:i/>
          <w:iCs/>
        </w:rPr>
        <w:t xml:space="preserve"> </w:t>
      </w:r>
      <w:r>
        <w:rPr>
          <w:i/>
          <w:iCs/>
        </w:rPr>
        <w:t>einen</w:t>
      </w:r>
      <w:r w:rsidR="00823A9D">
        <w:rPr>
          <w:i/>
          <w:iCs/>
        </w:rPr>
        <w:t xml:space="preserve"> </w:t>
      </w:r>
      <w:r>
        <w:rPr>
          <w:i/>
          <w:iCs/>
        </w:rPr>
        <w:t>Geist</w:t>
      </w:r>
      <w:r w:rsidR="00823A9D">
        <w:rPr>
          <w:i/>
          <w:iCs/>
        </w:rPr>
        <w:t xml:space="preserve"> </w:t>
      </w:r>
      <w:r>
        <w:rPr>
          <w:i/>
          <w:iCs/>
        </w:rPr>
        <w:t>sind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alle</w:t>
      </w:r>
      <w:r w:rsidR="00823A9D">
        <w:rPr>
          <w:i/>
          <w:iCs/>
        </w:rPr>
        <w:t xml:space="preserve"> </w:t>
      </w:r>
      <w:r>
        <w:rPr>
          <w:i/>
          <w:iCs/>
        </w:rPr>
        <w:t>durch</w:t>
      </w:r>
      <w:r w:rsidR="00823A9D">
        <w:rPr>
          <w:i/>
          <w:iCs/>
        </w:rPr>
        <w:t xml:space="preserve"> </w:t>
      </w:r>
      <w:r>
        <w:rPr>
          <w:i/>
          <w:iCs/>
        </w:rPr>
        <w:t>die</w:t>
      </w:r>
      <w:r w:rsidR="00823A9D">
        <w:rPr>
          <w:i/>
          <w:iCs/>
        </w:rPr>
        <w:t xml:space="preserve"> </w:t>
      </w:r>
      <w:r>
        <w:rPr>
          <w:i/>
          <w:iCs/>
        </w:rPr>
        <w:t>Taufe</w:t>
      </w:r>
      <w:r w:rsidR="00823A9D">
        <w:rPr>
          <w:i/>
          <w:iCs/>
        </w:rPr>
        <w:t xml:space="preserve"> </w:t>
      </w:r>
      <w:r>
        <w:rPr>
          <w:i/>
          <w:iCs/>
        </w:rPr>
        <w:t>einem</w:t>
      </w:r>
      <w:r w:rsidR="00823A9D">
        <w:rPr>
          <w:i/>
          <w:iCs/>
        </w:rPr>
        <w:t xml:space="preserve"> </w:t>
      </w:r>
      <w:r>
        <w:rPr>
          <w:i/>
          <w:iCs/>
        </w:rPr>
        <w:t>Le</w:t>
      </w:r>
      <w:r>
        <w:rPr>
          <w:i/>
          <w:iCs/>
        </w:rPr>
        <w:t>i</w:t>
      </w:r>
      <w:r>
        <w:rPr>
          <w:i/>
          <w:iCs/>
        </w:rPr>
        <w:t>be</w:t>
      </w:r>
      <w:r w:rsidR="00823A9D">
        <w:rPr>
          <w:i/>
          <w:iCs/>
        </w:rPr>
        <w:t xml:space="preserve"> </w:t>
      </w:r>
      <w:r>
        <w:rPr>
          <w:i/>
          <w:iCs/>
        </w:rPr>
        <w:t>eingefügt“</w:t>
      </w:r>
      <w:r w:rsidR="00823A9D">
        <w:t xml:space="preserve"> </w:t>
      </w:r>
      <w:r>
        <w:t>(Albrecht).</w:t>
      </w:r>
      <w:r w:rsidR="00823A9D">
        <w:t xml:space="preserve"> </w:t>
      </w:r>
      <w:r>
        <w:rPr>
          <w:i/>
          <w:iCs/>
        </w:rPr>
        <w:t>„Dörch</w:t>
      </w:r>
      <w:r w:rsidR="00823A9D">
        <w:rPr>
          <w:i/>
          <w:iCs/>
        </w:rPr>
        <w:t xml:space="preserve"> </w:t>
      </w:r>
      <w:r>
        <w:rPr>
          <w:i/>
          <w:iCs/>
        </w:rPr>
        <w:t>eenen</w:t>
      </w:r>
      <w:r w:rsidR="00823A9D">
        <w:rPr>
          <w:i/>
          <w:iCs/>
        </w:rPr>
        <w:t xml:space="preserve"> </w:t>
      </w:r>
      <w:r>
        <w:rPr>
          <w:i/>
          <w:iCs/>
        </w:rPr>
        <w:t>un</w:t>
      </w:r>
      <w:r w:rsidR="00823A9D">
        <w:rPr>
          <w:i/>
          <w:iCs/>
        </w:rPr>
        <w:t xml:space="preserve"> </w:t>
      </w:r>
      <w:r>
        <w:rPr>
          <w:i/>
          <w:iCs/>
        </w:rPr>
        <w:t>densülwigen</w:t>
      </w:r>
      <w:r w:rsidR="00823A9D">
        <w:rPr>
          <w:i/>
          <w:iCs/>
        </w:rPr>
        <w:t xml:space="preserve"> </w:t>
      </w:r>
      <w:r>
        <w:rPr>
          <w:i/>
          <w:iCs/>
        </w:rPr>
        <w:t>Geist</w:t>
      </w:r>
      <w:r w:rsidR="00823A9D">
        <w:rPr>
          <w:i/>
          <w:iCs/>
        </w:rPr>
        <w:t xml:space="preserve"> </w:t>
      </w:r>
      <w:r>
        <w:rPr>
          <w:i/>
          <w:iCs/>
        </w:rPr>
        <w:t>sünd</w:t>
      </w:r>
      <w:r w:rsidR="00823A9D">
        <w:rPr>
          <w:i/>
          <w:iCs/>
        </w:rPr>
        <w:t xml:space="preserve"> </w:t>
      </w:r>
      <w:r>
        <w:rPr>
          <w:i/>
          <w:iCs/>
        </w:rPr>
        <w:t>wi</w:t>
      </w:r>
      <w:r w:rsidR="00823A9D">
        <w:rPr>
          <w:i/>
          <w:iCs/>
        </w:rPr>
        <w:t xml:space="preserve"> </w:t>
      </w:r>
      <w:r>
        <w:rPr>
          <w:i/>
          <w:iCs/>
        </w:rPr>
        <w:t>alltohoop</w:t>
      </w:r>
      <w:r w:rsidR="00823A9D">
        <w:rPr>
          <w:i/>
          <w:iCs/>
        </w:rPr>
        <w:t xml:space="preserve"> </w:t>
      </w:r>
      <w:r>
        <w:rPr>
          <w:i/>
          <w:iCs/>
        </w:rPr>
        <w:t>döfft</w:t>
      </w:r>
      <w:r w:rsidR="00823A9D">
        <w:rPr>
          <w:i/>
          <w:iCs/>
        </w:rPr>
        <w:t xml:space="preserve"> </w:t>
      </w:r>
      <w:r>
        <w:rPr>
          <w:i/>
          <w:iCs/>
        </w:rPr>
        <w:t>worrn,</w:t>
      </w:r>
      <w:r w:rsidR="00823A9D">
        <w:rPr>
          <w:i/>
          <w:iCs/>
        </w:rPr>
        <w:t xml:space="preserve"> </w:t>
      </w:r>
      <w:r>
        <w:rPr>
          <w:i/>
          <w:iCs/>
        </w:rPr>
        <w:t>un</w:t>
      </w:r>
      <w:r w:rsidR="00823A9D">
        <w:rPr>
          <w:i/>
          <w:iCs/>
        </w:rPr>
        <w:t xml:space="preserve"> </w:t>
      </w:r>
      <w:r>
        <w:rPr>
          <w:i/>
          <w:iCs/>
        </w:rPr>
        <w:t>so</w:t>
      </w:r>
      <w:r w:rsidR="00823A9D">
        <w:rPr>
          <w:i/>
          <w:iCs/>
        </w:rPr>
        <w:t xml:space="preserve"> </w:t>
      </w:r>
      <w:r>
        <w:rPr>
          <w:i/>
          <w:iCs/>
        </w:rPr>
        <w:t>sünd</w:t>
      </w:r>
      <w:r w:rsidR="00823A9D">
        <w:rPr>
          <w:i/>
          <w:iCs/>
        </w:rPr>
        <w:t xml:space="preserve"> </w:t>
      </w:r>
      <w:r>
        <w:rPr>
          <w:i/>
          <w:iCs/>
        </w:rPr>
        <w:t>wi</w:t>
      </w:r>
      <w:r w:rsidR="00823A9D">
        <w:rPr>
          <w:i/>
          <w:iCs/>
        </w:rPr>
        <w:t xml:space="preserve"> </w:t>
      </w:r>
      <w:r>
        <w:rPr>
          <w:i/>
          <w:iCs/>
        </w:rPr>
        <w:t>dörch</w:t>
      </w:r>
      <w:r w:rsidR="00823A9D">
        <w:rPr>
          <w:i/>
          <w:iCs/>
        </w:rPr>
        <w:t xml:space="preserve"> </w:t>
      </w:r>
      <w:r>
        <w:rPr>
          <w:i/>
          <w:iCs/>
        </w:rPr>
        <w:t>de</w:t>
      </w:r>
      <w:r w:rsidR="00823A9D">
        <w:rPr>
          <w:i/>
          <w:iCs/>
        </w:rPr>
        <w:t xml:space="preserve"> </w:t>
      </w:r>
      <w:r>
        <w:rPr>
          <w:i/>
          <w:iCs/>
        </w:rPr>
        <w:t>Dööp</w:t>
      </w:r>
      <w:r w:rsidR="00823A9D">
        <w:rPr>
          <w:i/>
          <w:iCs/>
        </w:rPr>
        <w:t xml:space="preserve"> </w:t>
      </w:r>
      <w:r>
        <w:rPr>
          <w:i/>
          <w:iCs/>
        </w:rPr>
        <w:t>een</w:t>
      </w:r>
      <w:r w:rsidR="00823A9D">
        <w:rPr>
          <w:i/>
          <w:iCs/>
        </w:rPr>
        <w:t xml:space="preserve"> </w:t>
      </w:r>
      <w:r>
        <w:rPr>
          <w:i/>
          <w:iCs/>
        </w:rPr>
        <w:t>Lief</w:t>
      </w:r>
      <w:r w:rsidR="00823A9D">
        <w:rPr>
          <w:i/>
          <w:iCs/>
        </w:rPr>
        <w:t xml:space="preserve"> </w:t>
      </w:r>
      <w:r>
        <w:rPr>
          <w:i/>
          <w:iCs/>
        </w:rPr>
        <w:t>worrn...</w:t>
      </w:r>
      <w:r w:rsidR="00823A9D">
        <w:rPr>
          <w:i/>
          <w:iCs/>
        </w:rPr>
        <w:t xml:space="preserve"> </w:t>
      </w:r>
      <w:r>
        <w:rPr>
          <w:i/>
          <w:iCs/>
        </w:rPr>
        <w:t>Uns</w:t>
      </w:r>
      <w:r w:rsidR="00823A9D">
        <w:rPr>
          <w:i/>
          <w:iCs/>
        </w:rPr>
        <w:t xml:space="preserve"> </w:t>
      </w:r>
      <w:r>
        <w:rPr>
          <w:i/>
          <w:iCs/>
        </w:rPr>
        <w:t>alltosamen</w:t>
      </w:r>
      <w:r w:rsidR="00823A9D">
        <w:rPr>
          <w:i/>
          <w:iCs/>
        </w:rPr>
        <w:t xml:space="preserve"> </w:t>
      </w:r>
      <w:r>
        <w:rPr>
          <w:i/>
          <w:iCs/>
        </w:rPr>
        <w:t>is</w:t>
      </w:r>
      <w:r w:rsidR="00823A9D">
        <w:rPr>
          <w:i/>
          <w:iCs/>
        </w:rPr>
        <w:t xml:space="preserve"> </w:t>
      </w:r>
      <w:r>
        <w:rPr>
          <w:i/>
          <w:iCs/>
        </w:rPr>
        <w:t>bi’t</w:t>
      </w:r>
      <w:r w:rsidR="00823A9D">
        <w:rPr>
          <w:i/>
          <w:iCs/>
        </w:rPr>
        <w:t xml:space="preserve"> </w:t>
      </w:r>
      <w:r>
        <w:rPr>
          <w:i/>
          <w:iCs/>
        </w:rPr>
        <w:t>Aben</w:t>
      </w:r>
      <w:r>
        <w:rPr>
          <w:i/>
          <w:iCs/>
        </w:rPr>
        <w:t>d</w:t>
      </w:r>
      <w:r>
        <w:rPr>
          <w:i/>
          <w:iCs/>
        </w:rPr>
        <w:t>mahl</w:t>
      </w:r>
      <w:r w:rsidR="00823A9D">
        <w:rPr>
          <w:i/>
          <w:iCs/>
        </w:rPr>
        <w:t xml:space="preserve"> </w:t>
      </w:r>
      <w:r>
        <w:rPr>
          <w:i/>
          <w:iCs/>
        </w:rPr>
        <w:t>desülwige</w:t>
      </w:r>
      <w:r w:rsidR="00823A9D">
        <w:rPr>
          <w:i/>
          <w:iCs/>
        </w:rPr>
        <w:t xml:space="preserve"> </w:t>
      </w:r>
      <w:r>
        <w:rPr>
          <w:i/>
          <w:iCs/>
        </w:rPr>
        <w:t>Geist</w:t>
      </w:r>
      <w:r w:rsidR="00823A9D">
        <w:rPr>
          <w:i/>
          <w:iCs/>
        </w:rPr>
        <w:t xml:space="preserve"> </w:t>
      </w:r>
      <w:r>
        <w:rPr>
          <w:i/>
          <w:iCs/>
        </w:rPr>
        <w:t>schenkt“</w:t>
      </w:r>
      <w:r w:rsidR="00823A9D">
        <w:t xml:space="preserve"> </w:t>
      </w:r>
      <w:r>
        <w:t>(Dat</w:t>
      </w:r>
      <w:r w:rsidR="00823A9D">
        <w:t xml:space="preserve"> </w:t>
      </w:r>
      <w:r>
        <w:t>Niee</w:t>
      </w:r>
      <w:r w:rsidR="00823A9D">
        <w:t xml:space="preserve"> </w:t>
      </w:r>
      <w:r>
        <w:t>Testament</w:t>
      </w:r>
      <w:r w:rsidR="00823A9D">
        <w:t xml:space="preserve"> </w:t>
      </w:r>
      <w:r>
        <w:t>Plattdüütsch</w:t>
      </w:r>
      <w:r w:rsidR="00823A9D">
        <w:t xml:space="preserve"> </w:t>
      </w:r>
      <w:r>
        <w:t>von</w:t>
      </w:r>
      <w:r w:rsidR="00823A9D">
        <w:t xml:space="preserve"> </w:t>
      </w:r>
      <w:r>
        <w:t>Rudolf</w:t>
      </w:r>
      <w:r w:rsidR="00823A9D">
        <w:t xml:space="preserve"> </w:t>
      </w:r>
      <w:r>
        <w:t>Muuß,</w:t>
      </w:r>
      <w:r w:rsidR="00823A9D">
        <w:t xml:space="preserve"> </w:t>
      </w:r>
      <w:r>
        <w:t>Breklumer</w:t>
      </w:r>
      <w:r w:rsidR="00823A9D">
        <w:t xml:space="preserve"> </w:t>
      </w:r>
      <w:r>
        <w:t>Verlag,</w:t>
      </w:r>
      <w:r w:rsidR="00823A9D">
        <w:t xml:space="preserve"> </w:t>
      </w:r>
      <w:r>
        <w:t>1.</w:t>
      </w:r>
      <w:r w:rsidR="00823A9D">
        <w:t xml:space="preserve"> </w:t>
      </w:r>
      <w:r>
        <w:t>Aufl.</w:t>
      </w:r>
      <w:r w:rsidR="00823A9D">
        <w:t xml:space="preserve"> </w:t>
      </w:r>
      <w:r>
        <w:t>1975).</w:t>
      </w:r>
    </w:p>
    <w:p w:rsidR="006E3D45" w:rsidRDefault="0033159F">
      <w:pPr>
        <w:pStyle w:val="Text1Zeileeingerckt"/>
        <w:spacing w:line="240" w:lineRule="auto"/>
      </w:pPr>
      <w:r>
        <w:t>Versteht</w:t>
      </w:r>
      <w:r w:rsidR="00823A9D">
        <w:t xml:space="preserve"> </w:t>
      </w:r>
      <w:r>
        <w:t>man</w:t>
      </w:r>
      <w:r w:rsidR="00823A9D">
        <w:t xml:space="preserve"> </w:t>
      </w:r>
      <w:r>
        <w:t>bei</w:t>
      </w:r>
      <w:r w:rsidR="00823A9D">
        <w:t xml:space="preserve"> </w:t>
      </w:r>
      <w:r>
        <w:t>den</w:t>
      </w:r>
      <w:r w:rsidR="00823A9D">
        <w:t xml:space="preserve"> </w:t>
      </w:r>
      <w:r>
        <w:t>Formulierungen</w:t>
      </w:r>
      <w:r w:rsidR="00823A9D">
        <w:t xml:space="preserve"> </w:t>
      </w:r>
      <w:r>
        <w:t>dieser</w:t>
      </w:r>
      <w:r w:rsidR="00823A9D">
        <w:t xml:space="preserve"> </w:t>
      </w:r>
      <w:r>
        <w:t>Bibelausgaben</w:t>
      </w:r>
      <w:r w:rsidR="00823A9D">
        <w:t xml:space="preserve"> </w:t>
      </w:r>
      <w:r>
        <w:t>unter</w:t>
      </w:r>
      <w:r w:rsidR="00823A9D">
        <w:t xml:space="preserve"> </w:t>
      </w:r>
      <w:r>
        <w:t>der</w:t>
      </w:r>
      <w:r w:rsidR="00823A9D">
        <w:t xml:space="preserve"> </w:t>
      </w:r>
      <w:r>
        <w:t>Taufe</w:t>
      </w:r>
      <w:r w:rsidR="00823A9D">
        <w:t xml:space="preserve"> </w:t>
      </w:r>
      <w:r>
        <w:t>die</w:t>
      </w:r>
      <w:r w:rsidR="00823A9D">
        <w:t xml:space="preserve"> </w:t>
      </w:r>
      <w:r>
        <w:t>Geistestaufe,</w:t>
      </w:r>
      <w:r w:rsidR="00823A9D">
        <w:t xml:space="preserve"> </w:t>
      </w:r>
      <w:r>
        <w:t>mögen</w:t>
      </w:r>
      <w:r w:rsidR="00823A9D">
        <w:t xml:space="preserve"> </w:t>
      </w:r>
      <w:r>
        <w:t>sie</w:t>
      </w:r>
      <w:r w:rsidR="00823A9D">
        <w:t xml:space="preserve"> </w:t>
      </w:r>
      <w:r>
        <w:t>passabel</w:t>
      </w:r>
      <w:r w:rsidR="00823A9D">
        <w:t xml:space="preserve"> </w:t>
      </w:r>
      <w:r>
        <w:t>sein,</w:t>
      </w:r>
      <w:r w:rsidR="00823A9D">
        <w:t xml:space="preserve"> </w:t>
      </w:r>
      <w:r>
        <w:t>doch</w:t>
      </w:r>
      <w:r w:rsidR="00823A9D">
        <w:t xml:space="preserve"> </w:t>
      </w:r>
      <w:r>
        <w:t>welcher</w:t>
      </w:r>
      <w:r w:rsidR="00823A9D">
        <w:t xml:space="preserve"> </w:t>
      </w:r>
      <w:r>
        <w:t>unbedarfte</w:t>
      </w:r>
      <w:r w:rsidR="00823A9D">
        <w:t xml:space="preserve"> </w:t>
      </w:r>
      <w:r>
        <w:t>Leser,</w:t>
      </w:r>
      <w:r w:rsidR="00823A9D">
        <w:t xml:space="preserve"> </w:t>
      </w:r>
      <w:r>
        <w:t>der</w:t>
      </w:r>
      <w:r w:rsidR="00823A9D">
        <w:t xml:space="preserve"> </w:t>
      </w:r>
      <w:r>
        <w:t>von</w:t>
      </w:r>
      <w:r w:rsidR="00823A9D">
        <w:t xml:space="preserve"> </w:t>
      </w:r>
      <w:r>
        <w:t>seiner</w:t>
      </w:r>
      <w:r w:rsidR="00823A9D">
        <w:t xml:space="preserve"> </w:t>
      </w:r>
      <w:r>
        <w:t>großkirchlichen</w:t>
      </w:r>
      <w:r w:rsidR="00823A9D">
        <w:t xml:space="preserve"> </w:t>
      </w:r>
      <w:r>
        <w:t>Tradition</w:t>
      </w:r>
      <w:r w:rsidR="00823A9D">
        <w:t xml:space="preserve"> </w:t>
      </w:r>
      <w:r>
        <w:t>herkommt,</w:t>
      </w:r>
      <w:r w:rsidR="00823A9D">
        <w:t xml:space="preserve"> </w:t>
      </w:r>
      <w:r>
        <w:t>tut</w:t>
      </w:r>
      <w:r w:rsidR="00823A9D">
        <w:t xml:space="preserve"> </w:t>
      </w:r>
      <w:r>
        <w:t>dies?</w:t>
      </w:r>
      <w:r w:rsidR="00823A9D">
        <w:t xml:space="preserve"> </w:t>
      </w:r>
      <w:r>
        <w:t>Wenn</w:t>
      </w:r>
      <w:r w:rsidR="00823A9D">
        <w:t xml:space="preserve"> </w:t>
      </w:r>
      <w:r>
        <w:t>die</w:t>
      </w:r>
      <w:r w:rsidR="00823A9D">
        <w:t xml:space="preserve"> </w:t>
      </w:r>
      <w:r>
        <w:t>Menschen</w:t>
      </w:r>
      <w:r w:rsidR="00823A9D">
        <w:t xml:space="preserve"> </w:t>
      </w:r>
      <w:r>
        <w:t>im</w:t>
      </w:r>
      <w:r w:rsidR="00823A9D">
        <w:t xml:space="preserve"> </w:t>
      </w:r>
      <w:r>
        <w:t>sogenannen</w:t>
      </w:r>
      <w:r w:rsidR="00823A9D">
        <w:t xml:space="preserve"> </w:t>
      </w:r>
      <w:r>
        <w:t>christlichen</w:t>
      </w:r>
      <w:r w:rsidR="00823A9D">
        <w:t xml:space="preserve"> </w:t>
      </w:r>
      <w:r>
        <w:t>Abendland</w:t>
      </w:r>
      <w:r w:rsidR="00823A9D">
        <w:t xml:space="preserve"> </w:t>
      </w:r>
      <w:r>
        <w:t>etwas</w:t>
      </w:r>
      <w:r w:rsidR="00823A9D">
        <w:t xml:space="preserve"> </w:t>
      </w:r>
      <w:r>
        <w:t>von</w:t>
      </w:r>
      <w:r w:rsidR="00823A9D">
        <w:t xml:space="preserve"> </w:t>
      </w:r>
      <w:r>
        <w:t>der</w:t>
      </w:r>
      <w:r w:rsidR="00823A9D">
        <w:t xml:space="preserve"> </w:t>
      </w:r>
      <w:r>
        <w:t>Taufe</w:t>
      </w:r>
      <w:r w:rsidR="00823A9D">
        <w:t xml:space="preserve"> </w:t>
      </w:r>
      <w:r>
        <w:t>hören,</w:t>
      </w:r>
      <w:r w:rsidR="00823A9D">
        <w:t xml:space="preserve"> </w:t>
      </w:r>
      <w:r>
        <w:t>verbinden</w:t>
      </w:r>
      <w:r w:rsidR="00823A9D">
        <w:t xml:space="preserve"> </w:t>
      </w:r>
      <w:r>
        <w:t>sie</w:t>
      </w:r>
      <w:r w:rsidR="00823A9D">
        <w:t xml:space="preserve"> </w:t>
      </w:r>
      <w:r>
        <w:t>damit</w:t>
      </w:r>
      <w:r w:rsidR="00823A9D">
        <w:t xml:space="preserve"> </w:t>
      </w:r>
      <w:r>
        <w:t>sofort</w:t>
      </w:r>
      <w:r w:rsidR="00823A9D">
        <w:t xml:space="preserve"> </w:t>
      </w:r>
      <w:r>
        <w:t>die</w:t>
      </w:r>
      <w:r w:rsidR="00823A9D">
        <w:t xml:space="preserve"> </w:t>
      </w:r>
      <w:r>
        <w:t>Vorstellung</w:t>
      </w:r>
      <w:r w:rsidR="00823A9D">
        <w:t xml:space="preserve"> </w:t>
      </w:r>
      <w:r>
        <w:t>einer</w:t>
      </w:r>
      <w:r w:rsidR="00823A9D">
        <w:t xml:space="preserve"> </w:t>
      </w:r>
      <w:r>
        <w:t>Kindertaufe.</w:t>
      </w:r>
      <w:r w:rsidR="00823A9D">
        <w:t xml:space="preserve"> </w:t>
      </w:r>
      <w:r>
        <w:t>Ihre</w:t>
      </w:r>
      <w:r w:rsidR="00823A9D">
        <w:t xml:space="preserve"> </w:t>
      </w:r>
      <w:r>
        <w:t>Gedanken</w:t>
      </w:r>
      <w:r w:rsidR="00823A9D">
        <w:t xml:space="preserve"> </w:t>
      </w:r>
      <w:r>
        <w:t>werden</w:t>
      </w:r>
      <w:r w:rsidR="00823A9D">
        <w:t xml:space="preserve"> </w:t>
      </w:r>
      <w:r>
        <w:t>auf</w:t>
      </w:r>
      <w:r w:rsidR="00823A9D">
        <w:t xml:space="preserve"> </w:t>
      </w:r>
      <w:r>
        <w:t>eine</w:t>
      </w:r>
      <w:r w:rsidR="00823A9D">
        <w:t xml:space="preserve"> </w:t>
      </w:r>
      <w:r>
        <w:t>falsche</w:t>
      </w:r>
      <w:r w:rsidR="00823A9D">
        <w:t xml:space="preserve"> </w:t>
      </w:r>
      <w:r>
        <w:t>Fährte</w:t>
      </w:r>
      <w:r w:rsidR="00823A9D">
        <w:t xml:space="preserve"> </w:t>
      </w:r>
      <w:r>
        <w:t>gelenkt.</w:t>
      </w:r>
      <w:r w:rsidR="00823A9D">
        <w:t xml:space="preserve"> </w:t>
      </w:r>
      <w:r>
        <w:t>Deshalb</w:t>
      </w:r>
      <w:r w:rsidR="00823A9D">
        <w:t xml:space="preserve"> </w:t>
      </w:r>
      <w:r>
        <w:t>muss</w:t>
      </w:r>
      <w:r w:rsidR="00823A9D">
        <w:t xml:space="preserve"> </w:t>
      </w:r>
      <w:r>
        <w:t>jeder</w:t>
      </w:r>
      <w:r w:rsidR="00823A9D">
        <w:t xml:space="preserve"> </w:t>
      </w:r>
      <w:r>
        <w:t>Bibelübersetzer</w:t>
      </w:r>
      <w:r w:rsidR="00823A9D">
        <w:t xml:space="preserve"> </w:t>
      </w:r>
      <w:r>
        <w:t>sein</w:t>
      </w:r>
      <w:r w:rsidR="00823A9D">
        <w:t xml:space="preserve"> </w:t>
      </w:r>
      <w:r>
        <w:t>Zielpublikum</w:t>
      </w:r>
      <w:r w:rsidR="00823A9D">
        <w:t xml:space="preserve"> </w:t>
      </w:r>
      <w:r>
        <w:t>sehr</w:t>
      </w:r>
      <w:r w:rsidR="00823A9D">
        <w:t xml:space="preserve"> </w:t>
      </w:r>
      <w:r>
        <w:t>sorgfältig</w:t>
      </w:r>
      <w:r w:rsidR="00823A9D">
        <w:t xml:space="preserve"> </w:t>
      </w:r>
      <w:r>
        <w:t>im</w:t>
      </w:r>
      <w:r w:rsidR="00823A9D">
        <w:t xml:space="preserve"> </w:t>
      </w:r>
      <w:r>
        <w:t>Auge</w:t>
      </w:r>
      <w:r w:rsidR="00823A9D">
        <w:t xml:space="preserve"> </w:t>
      </w:r>
      <w:r>
        <w:t>beha</w:t>
      </w:r>
      <w:r>
        <w:t>l</w:t>
      </w:r>
      <w:r>
        <w:t>ten.</w:t>
      </w:r>
      <w:r w:rsidR="00823A9D">
        <w:t xml:space="preserve"> </w:t>
      </w:r>
      <w:r>
        <w:t>Wir</w:t>
      </w:r>
      <w:r w:rsidR="00823A9D">
        <w:t xml:space="preserve"> </w:t>
      </w:r>
      <w:r>
        <w:t>dürfen</w:t>
      </w:r>
      <w:r w:rsidR="00823A9D">
        <w:t xml:space="preserve"> </w:t>
      </w:r>
      <w:r>
        <w:t>die</w:t>
      </w:r>
      <w:r w:rsidR="00823A9D">
        <w:t xml:space="preserve"> </w:t>
      </w:r>
      <w:r>
        <w:t>Menschen</w:t>
      </w:r>
      <w:r w:rsidR="00823A9D">
        <w:t xml:space="preserve"> </w:t>
      </w:r>
      <w:r>
        <w:t>nicht</w:t>
      </w:r>
      <w:r w:rsidR="00823A9D">
        <w:t xml:space="preserve"> </w:t>
      </w:r>
      <w:r>
        <w:t>in</w:t>
      </w:r>
      <w:r w:rsidR="00823A9D">
        <w:t xml:space="preserve"> </w:t>
      </w:r>
      <w:r>
        <w:t>die</w:t>
      </w:r>
      <w:r w:rsidR="00823A9D">
        <w:t xml:space="preserve"> </w:t>
      </w:r>
      <w:r>
        <w:t>Irre</w:t>
      </w:r>
      <w:r w:rsidR="00823A9D">
        <w:t xml:space="preserve"> </w:t>
      </w:r>
      <w:r>
        <w:t>führen!</w:t>
      </w:r>
    </w:p>
    <w:p w:rsidR="0069167E" w:rsidRDefault="0069167E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b/>
          <w:bCs/>
        </w:rPr>
      </w:pPr>
      <w:r>
        <w:rPr>
          <w:b/>
          <w:bCs/>
        </w:rPr>
        <w:br w:type="page"/>
      </w:r>
    </w:p>
    <w:p w:rsidR="006E3D45" w:rsidRDefault="0033159F">
      <w:pPr>
        <w:pStyle w:val="Text1Zeileeingerckt"/>
        <w:spacing w:line="240" w:lineRule="auto"/>
        <w:ind w:firstLine="0"/>
      </w:pPr>
      <w:r>
        <w:rPr>
          <w:b/>
          <w:bCs/>
        </w:rPr>
        <w:lastRenderedPageBreak/>
        <w:t>3.</w:t>
      </w:r>
      <w:r w:rsidR="00823A9D">
        <w:rPr>
          <w:b/>
          <w:bCs/>
        </w:rPr>
        <w:t xml:space="preserve"> </w:t>
      </w:r>
      <w:r>
        <w:rPr>
          <w:b/>
          <w:bCs/>
        </w:rPr>
        <w:t>Römer</w:t>
      </w:r>
      <w:r w:rsidR="00823A9D">
        <w:rPr>
          <w:b/>
          <w:bCs/>
        </w:rPr>
        <w:t xml:space="preserve"> </w:t>
      </w:r>
      <w:r>
        <w:rPr>
          <w:b/>
          <w:bCs/>
        </w:rPr>
        <w:t>6</w:t>
      </w:r>
      <w:r w:rsidR="00823A9D">
        <w:rPr>
          <w:b/>
          <w:bCs/>
        </w:rPr>
        <w:t xml:space="preserve"> </w:t>
      </w:r>
      <w:r>
        <w:rPr>
          <w:b/>
          <w:bCs/>
        </w:rPr>
        <w:t>handelt</w:t>
      </w:r>
      <w:r w:rsidR="00823A9D">
        <w:rPr>
          <w:b/>
          <w:bCs/>
        </w:rPr>
        <w:t xml:space="preserve"> </w:t>
      </w:r>
      <w:r>
        <w:rPr>
          <w:b/>
          <w:bCs/>
        </w:rPr>
        <w:t>von</w:t>
      </w:r>
      <w:r w:rsidR="00823A9D">
        <w:rPr>
          <w:b/>
          <w:bCs/>
        </w:rPr>
        <w:t xml:space="preserve"> </w:t>
      </w:r>
      <w:r>
        <w:rPr>
          <w:b/>
          <w:bCs/>
        </w:rPr>
        <w:t>der</w:t>
      </w:r>
      <w:r w:rsidR="00823A9D">
        <w:rPr>
          <w:b/>
          <w:bCs/>
        </w:rPr>
        <w:t xml:space="preserve"> </w:t>
      </w:r>
      <w:r>
        <w:rPr>
          <w:b/>
          <w:bCs/>
        </w:rPr>
        <w:t>Wassertaufe</w:t>
      </w:r>
    </w:p>
    <w:p w:rsidR="006E3D45" w:rsidRDefault="006E3D45">
      <w:pPr>
        <w:pStyle w:val="Text1Zeileeingerckt"/>
        <w:spacing w:line="240" w:lineRule="auto"/>
        <w:ind w:firstLine="0"/>
      </w:pPr>
    </w:p>
    <w:p w:rsidR="006E3D45" w:rsidRDefault="0033159F">
      <w:pPr>
        <w:pStyle w:val="Text1Zeileeingerckt"/>
        <w:spacing w:line="240" w:lineRule="auto"/>
      </w:pPr>
      <w:r>
        <w:t>Lassen</w:t>
      </w:r>
      <w:r w:rsidR="00823A9D">
        <w:t xml:space="preserve"> </w:t>
      </w:r>
      <w:r>
        <w:t>wir</w:t>
      </w:r>
      <w:r w:rsidR="00823A9D">
        <w:t xml:space="preserve"> </w:t>
      </w:r>
      <w:r>
        <w:t>im</w:t>
      </w:r>
      <w:r w:rsidR="00823A9D">
        <w:t xml:space="preserve"> </w:t>
      </w:r>
      <w:r>
        <w:t>Licht</w:t>
      </w:r>
      <w:r w:rsidR="00823A9D">
        <w:t xml:space="preserve"> </w:t>
      </w:r>
      <w:r>
        <w:t>des</w:t>
      </w:r>
      <w:r w:rsidR="00823A9D">
        <w:t xml:space="preserve"> </w:t>
      </w:r>
      <w:r>
        <w:t>von</w:t>
      </w:r>
      <w:r w:rsidR="00823A9D">
        <w:t xml:space="preserve"> </w:t>
      </w:r>
      <w:r>
        <w:t>der</w:t>
      </w:r>
      <w:r w:rsidR="00823A9D">
        <w:t xml:space="preserve"> </w:t>
      </w:r>
      <w:r>
        <w:t>Geistestaufe</w:t>
      </w:r>
      <w:r w:rsidR="00823A9D">
        <w:t xml:space="preserve"> </w:t>
      </w:r>
      <w:r>
        <w:t>Festgestellten</w:t>
      </w:r>
      <w:r w:rsidR="00823A9D">
        <w:t xml:space="preserve"> </w:t>
      </w:r>
      <w:r>
        <w:t>noch</w:t>
      </w:r>
      <w:r w:rsidR="00823A9D">
        <w:t xml:space="preserve"> </w:t>
      </w:r>
      <w:r>
        <w:t>einmal</w:t>
      </w:r>
      <w:r w:rsidR="00823A9D">
        <w:t xml:space="preserve"> </w:t>
      </w:r>
      <w:r>
        <w:t>Römer</w:t>
      </w:r>
      <w:r w:rsidR="00823A9D">
        <w:t xml:space="preserve"> </w:t>
      </w:r>
      <w:r>
        <w:t>6</w:t>
      </w:r>
      <w:r w:rsidR="00823A9D">
        <w:t>, 3</w:t>
      </w:r>
      <w:r>
        <w:t>-4</w:t>
      </w:r>
      <w:r w:rsidR="00823A9D">
        <w:t xml:space="preserve"> </w:t>
      </w:r>
      <w:r>
        <w:t>auf</w:t>
      </w:r>
      <w:r w:rsidR="00823A9D">
        <w:t xml:space="preserve"> </w:t>
      </w:r>
      <w:r>
        <w:t>uns</w:t>
      </w:r>
      <w:r w:rsidR="00823A9D">
        <w:t xml:space="preserve"> </w:t>
      </w:r>
      <w:r>
        <w:t>wirken:</w:t>
      </w:r>
      <w:r w:rsidR="00823A9D">
        <w:t xml:space="preserve"> </w:t>
      </w:r>
      <w:r>
        <w:rPr>
          <w:i/>
          <w:iCs/>
        </w:rPr>
        <w:t>„Oder</w:t>
      </w:r>
      <w:r w:rsidR="00823A9D">
        <w:rPr>
          <w:i/>
          <w:iCs/>
        </w:rPr>
        <w:t xml:space="preserve"> </w:t>
      </w:r>
      <w:r>
        <w:rPr>
          <w:i/>
          <w:iCs/>
        </w:rPr>
        <w:t>wisst</w:t>
      </w:r>
      <w:r w:rsidR="00823A9D">
        <w:rPr>
          <w:i/>
          <w:iCs/>
        </w:rPr>
        <w:t xml:space="preserve"> </w:t>
      </w:r>
      <w:r>
        <w:rPr>
          <w:i/>
          <w:iCs/>
        </w:rPr>
        <w:t>ihr</w:t>
      </w:r>
      <w:r w:rsidR="00823A9D">
        <w:rPr>
          <w:i/>
          <w:iCs/>
        </w:rPr>
        <w:t xml:space="preserve"> </w:t>
      </w:r>
      <w:r>
        <w:rPr>
          <w:i/>
          <w:iCs/>
        </w:rPr>
        <w:t>nicht,</w:t>
      </w:r>
      <w:r w:rsidR="00823A9D">
        <w:rPr>
          <w:i/>
          <w:iCs/>
        </w:rPr>
        <w:t xml:space="preserve"> </w:t>
      </w:r>
      <w:r>
        <w:rPr>
          <w:i/>
          <w:iCs/>
        </w:rPr>
        <w:t>dass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alle,</w:t>
      </w:r>
      <w:r w:rsidR="00823A9D">
        <w:rPr>
          <w:i/>
          <w:iCs/>
        </w:rPr>
        <w:t xml:space="preserve"> </w:t>
      </w:r>
      <w:r>
        <w:rPr>
          <w:i/>
          <w:iCs/>
        </w:rPr>
        <w:t>die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in</w:t>
      </w:r>
      <w:r w:rsidR="00823A9D">
        <w:rPr>
          <w:i/>
          <w:iCs/>
        </w:rPr>
        <w:t xml:space="preserve"> </w:t>
      </w:r>
      <w:r>
        <w:rPr>
          <w:i/>
          <w:iCs/>
        </w:rPr>
        <w:t>Christus</w:t>
      </w:r>
      <w:r w:rsidR="00823A9D">
        <w:rPr>
          <w:i/>
          <w:iCs/>
        </w:rPr>
        <w:t xml:space="preserve"> </w:t>
      </w:r>
      <w:r>
        <w:rPr>
          <w:i/>
          <w:iCs/>
        </w:rPr>
        <w:t>Jesus</w:t>
      </w:r>
      <w:r w:rsidR="00823A9D">
        <w:rPr>
          <w:i/>
          <w:iCs/>
        </w:rPr>
        <w:t xml:space="preserve"> </w:t>
      </w:r>
      <w:r>
        <w:rPr>
          <w:i/>
          <w:iCs/>
        </w:rPr>
        <w:t>hinein</w:t>
      </w:r>
      <w:r w:rsidR="00823A9D">
        <w:rPr>
          <w:i/>
          <w:iCs/>
        </w:rPr>
        <w:t xml:space="preserve"> </w:t>
      </w:r>
      <w:r>
        <w:rPr>
          <w:i/>
          <w:iCs/>
        </w:rPr>
        <w:t>getauft</w:t>
      </w:r>
      <w:r w:rsidR="00823A9D">
        <w:rPr>
          <w:i/>
          <w:iCs/>
        </w:rPr>
        <w:t xml:space="preserve"> </w:t>
      </w:r>
      <w:r>
        <w:rPr>
          <w:i/>
          <w:iCs/>
        </w:rPr>
        <w:t>sind,</w:t>
      </w:r>
      <w:r w:rsidR="00823A9D">
        <w:rPr>
          <w:i/>
          <w:iCs/>
        </w:rPr>
        <w:t xml:space="preserve"> </w:t>
      </w:r>
      <w:r>
        <w:rPr>
          <w:i/>
          <w:iCs/>
        </w:rPr>
        <w:t>in</w:t>
      </w:r>
      <w:r w:rsidR="00823A9D">
        <w:rPr>
          <w:i/>
          <w:iCs/>
        </w:rPr>
        <w:t xml:space="preserve"> </w:t>
      </w:r>
      <w:r>
        <w:rPr>
          <w:i/>
          <w:iCs/>
        </w:rPr>
        <w:t>seinen</w:t>
      </w:r>
      <w:r w:rsidR="00823A9D">
        <w:rPr>
          <w:i/>
          <w:iCs/>
        </w:rPr>
        <w:t xml:space="preserve"> </w:t>
      </w:r>
      <w:r>
        <w:rPr>
          <w:i/>
          <w:iCs/>
        </w:rPr>
        <w:t>Tod</w:t>
      </w:r>
      <w:r w:rsidR="00823A9D">
        <w:rPr>
          <w:i/>
          <w:iCs/>
        </w:rPr>
        <w:t xml:space="preserve"> </w:t>
      </w:r>
      <w:r>
        <w:rPr>
          <w:i/>
          <w:iCs/>
        </w:rPr>
        <w:t>getauft</w:t>
      </w:r>
      <w:r w:rsidR="00823A9D">
        <w:rPr>
          <w:i/>
          <w:iCs/>
        </w:rPr>
        <w:t xml:space="preserve"> </w:t>
      </w:r>
      <w:r>
        <w:rPr>
          <w:i/>
          <w:iCs/>
        </w:rPr>
        <w:t>sind?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sind</w:t>
      </w:r>
      <w:r w:rsidR="00823A9D">
        <w:rPr>
          <w:i/>
          <w:iCs/>
        </w:rPr>
        <w:t xml:space="preserve"> </w:t>
      </w:r>
      <w:r>
        <w:rPr>
          <w:i/>
          <w:iCs/>
        </w:rPr>
        <w:t>also</w:t>
      </w:r>
      <w:r w:rsidR="00823A9D">
        <w:rPr>
          <w:i/>
          <w:iCs/>
        </w:rPr>
        <w:t xml:space="preserve"> </w:t>
      </w:r>
      <w:r>
        <w:rPr>
          <w:i/>
          <w:iCs/>
        </w:rPr>
        <w:t>mit</w:t>
      </w:r>
      <w:r w:rsidR="00823A9D">
        <w:rPr>
          <w:i/>
          <w:iCs/>
        </w:rPr>
        <w:t xml:space="preserve"> </w:t>
      </w:r>
      <w:r>
        <w:rPr>
          <w:i/>
          <w:iCs/>
        </w:rPr>
        <w:t>ihm</w:t>
      </w:r>
      <w:r w:rsidR="00823A9D">
        <w:rPr>
          <w:i/>
          <w:iCs/>
        </w:rPr>
        <w:t xml:space="preserve"> </w:t>
      </w:r>
      <w:r>
        <w:rPr>
          <w:i/>
          <w:iCs/>
        </w:rPr>
        <w:t>begraben</w:t>
      </w:r>
      <w:r w:rsidR="00823A9D">
        <w:rPr>
          <w:i/>
          <w:iCs/>
        </w:rPr>
        <w:t xml:space="preserve"> </w:t>
      </w:r>
      <w:r>
        <w:rPr>
          <w:i/>
          <w:iCs/>
        </w:rPr>
        <w:t>worden</w:t>
      </w:r>
      <w:r w:rsidR="00823A9D">
        <w:rPr>
          <w:i/>
          <w:iCs/>
        </w:rPr>
        <w:t xml:space="preserve"> </w:t>
      </w:r>
      <w:r>
        <w:rPr>
          <w:i/>
          <w:iCs/>
        </w:rPr>
        <w:t>durch</w:t>
      </w:r>
      <w:r w:rsidR="00823A9D">
        <w:rPr>
          <w:i/>
          <w:iCs/>
        </w:rPr>
        <w:t xml:space="preserve"> </w:t>
      </w:r>
      <w:r>
        <w:rPr>
          <w:i/>
          <w:iCs/>
        </w:rPr>
        <w:t>die</w:t>
      </w:r>
      <w:r w:rsidR="00823A9D">
        <w:rPr>
          <w:i/>
          <w:iCs/>
        </w:rPr>
        <w:t xml:space="preserve"> </w:t>
      </w:r>
      <w:r>
        <w:rPr>
          <w:i/>
          <w:iCs/>
        </w:rPr>
        <w:t>Taufe</w:t>
      </w:r>
      <w:r w:rsidR="00823A9D">
        <w:rPr>
          <w:i/>
          <w:iCs/>
        </w:rPr>
        <w:t xml:space="preserve"> </w:t>
      </w:r>
      <w:r>
        <w:rPr>
          <w:i/>
          <w:iCs/>
        </w:rPr>
        <w:t>in</w:t>
      </w:r>
      <w:r w:rsidR="00823A9D">
        <w:rPr>
          <w:i/>
          <w:iCs/>
        </w:rPr>
        <w:t xml:space="preserve"> </w:t>
      </w:r>
      <w:r>
        <w:rPr>
          <w:i/>
          <w:iCs/>
        </w:rPr>
        <w:t>den</w:t>
      </w:r>
      <w:r w:rsidR="00823A9D">
        <w:rPr>
          <w:i/>
          <w:iCs/>
        </w:rPr>
        <w:t xml:space="preserve"> </w:t>
      </w:r>
      <w:r>
        <w:rPr>
          <w:i/>
          <w:iCs/>
        </w:rPr>
        <w:t>Tod,</w:t>
      </w:r>
      <w:r w:rsidR="00823A9D">
        <w:rPr>
          <w:i/>
          <w:iCs/>
        </w:rPr>
        <w:t xml:space="preserve"> </w:t>
      </w:r>
      <w:r>
        <w:rPr>
          <w:i/>
          <w:iCs/>
        </w:rPr>
        <w:t>damit,</w:t>
      </w:r>
      <w:r w:rsidR="00823A9D">
        <w:rPr>
          <w:i/>
          <w:iCs/>
        </w:rPr>
        <w:t xml:space="preserve"> </w:t>
      </w:r>
      <w:r>
        <w:rPr>
          <w:i/>
          <w:iCs/>
        </w:rPr>
        <w:t>gleichwie</w:t>
      </w:r>
      <w:r w:rsidR="00823A9D">
        <w:rPr>
          <w:i/>
          <w:iCs/>
        </w:rPr>
        <w:t xml:space="preserve"> </w:t>
      </w:r>
      <w:r>
        <w:rPr>
          <w:i/>
          <w:iCs/>
        </w:rPr>
        <w:t>Christus</w:t>
      </w:r>
      <w:r w:rsidR="00823A9D">
        <w:rPr>
          <w:i/>
          <w:iCs/>
        </w:rPr>
        <w:t xml:space="preserve"> </w:t>
      </w:r>
      <w:r>
        <w:rPr>
          <w:i/>
          <w:iCs/>
        </w:rPr>
        <w:t>durch</w:t>
      </w:r>
      <w:r w:rsidR="00823A9D">
        <w:rPr>
          <w:i/>
          <w:iCs/>
        </w:rPr>
        <w:t xml:space="preserve"> </w:t>
      </w:r>
      <w:r>
        <w:rPr>
          <w:i/>
          <w:iCs/>
        </w:rPr>
        <w:t>die</w:t>
      </w:r>
      <w:r w:rsidR="00823A9D">
        <w:rPr>
          <w:i/>
          <w:iCs/>
        </w:rPr>
        <w:t xml:space="preserve"> </w:t>
      </w:r>
      <w:r>
        <w:rPr>
          <w:i/>
          <w:iCs/>
        </w:rPr>
        <w:t>Herrlichkeit</w:t>
      </w:r>
      <w:r w:rsidR="00823A9D">
        <w:rPr>
          <w:i/>
          <w:iCs/>
        </w:rPr>
        <w:t xml:space="preserve"> </w:t>
      </w:r>
      <w:r>
        <w:rPr>
          <w:i/>
          <w:iCs/>
        </w:rPr>
        <w:t>des</w:t>
      </w:r>
      <w:r w:rsidR="00823A9D">
        <w:rPr>
          <w:i/>
          <w:iCs/>
        </w:rPr>
        <w:t xml:space="preserve"> </w:t>
      </w:r>
      <w:r>
        <w:rPr>
          <w:i/>
          <w:iCs/>
        </w:rPr>
        <w:t>Vaters</w:t>
      </w:r>
      <w:r w:rsidR="00823A9D">
        <w:rPr>
          <w:i/>
          <w:iCs/>
        </w:rPr>
        <w:t xml:space="preserve"> </w:t>
      </w:r>
      <w:r>
        <w:rPr>
          <w:i/>
          <w:iCs/>
        </w:rPr>
        <w:t>aus</w:t>
      </w:r>
      <w:r w:rsidR="00823A9D">
        <w:rPr>
          <w:i/>
          <w:iCs/>
        </w:rPr>
        <w:t xml:space="preserve"> </w:t>
      </w:r>
      <w:r>
        <w:rPr>
          <w:i/>
          <w:iCs/>
        </w:rPr>
        <w:t>den</w:t>
      </w:r>
      <w:r w:rsidR="00823A9D">
        <w:rPr>
          <w:i/>
          <w:iCs/>
        </w:rPr>
        <w:t xml:space="preserve"> </w:t>
      </w:r>
      <w:r>
        <w:rPr>
          <w:i/>
          <w:iCs/>
        </w:rPr>
        <w:t>Toten</w:t>
      </w:r>
      <w:r w:rsidR="00823A9D">
        <w:rPr>
          <w:i/>
          <w:iCs/>
        </w:rPr>
        <w:t xml:space="preserve"> </w:t>
      </w:r>
      <w:r>
        <w:rPr>
          <w:i/>
          <w:iCs/>
        </w:rPr>
        <w:t>auferweckt</w:t>
      </w:r>
      <w:r w:rsidR="00823A9D">
        <w:rPr>
          <w:i/>
          <w:iCs/>
        </w:rPr>
        <w:t xml:space="preserve"> </w:t>
      </w:r>
      <w:r>
        <w:rPr>
          <w:i/>
          <w:iCs/>
        </w:rPr>
        <w:t>worden</w:t>
      </w:r>
      <w:r w:rsidR="00823A9D">
        <w:rPr>
          <w:i/>
          <w:iCs/>
        </w:rPr>
        <w:t xml:space="preserve"> </w:t>
      </w:r>
      <w:r>
        <w:rPr>
          <w:i/>
          <w:iCs/>
        </w:rPr>
        <w:t>ist,</w:t>
      </w:r>
      <w:r w:rsidR="00823A9D">
        <w:rPr>
          <w:i/>
          <w:iCs/>
        </w:rPr>
        <w:t xml:space="preserve"> </w:t>
      </w:r>
      <w:r>
        <w:rPr>
          <w:i/>
          <w:iCs/>
        </w:rPr>
        <w:t>so</w:t>
      </w:r>
      <w:r w:rsidR="00823A9D">
        <w:rPr>
          <w:i/>
          <w:iCs/>
        </w:rPr>
        <w:t xml:space="preserve"> </w:t>
      </w:r>
      <w:r>
        <w:rPr>
          <w:i/>
          <w:iCs/>
        </w:rPr>
        <w:t>auch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in</w:t>
      </w:r>
      <w:r w:rsidR="00823A9D">
        <w:rPr>
          <w:i/>
          <w:iCs/>
        </w:rPr>
        <w:t xml:space="preserve"> </w:t>
      </w:r>
      <w:r>
        <w:rPr>
          <w:i/>
          <w:iCs/>
        </w:rPr>
        <w:t>einem</w:t>
      </w:r>
      <w:r w:rsidR="00823A9D">
        <w:rPr>
          <w:i/>
          <w:iCs/>
        </w:rPr>
        <w:t xml:space="preserve"> </w:t>
      </w:r>
      <w:r>
        <w:rPr>
          <w:i/>
          <w:iCs/>
        </w:rPr>
        <w:t>neuen</w:t>
      </w:r>
      <w:r w:rsidR="00823A9D">
        <w:rPr>
          <w:i/>
          <w:iCs/>
        </w:rPr>
        <w:t xml:space="preserve"> </w:t>
      </w:r>
      <w:r>
        <w:rPr>
          <w:i/>
          <w:iCs/>
        </w:rPr>
        <w:t>Leben</w:t>
      </w:r>
      <w:r w:rsidR="00823A9D">
        <w:rPr>
          <w:i/>
          <w:iCs/>
        </w:rPr>
        <w:t xml:space="preserve"> </w:t>
      </w:r>
      <w:r>
        <w:rPr>
          <w:i/>
          <w:iCs/>
        </w:rPr>
        <w:t>wandeln.“</w:t>
      </w:r>
      <w:r w:rsidR="00823A9D">
        <w:t xml:space="preserve"> </w:t>
      </w:r>
      <w:r>
        <w:t>„In</w:t>
      </w:r>
      <w:r w:rsidR="00823A9D">
        <w:t xml:space="preserve"> </w:t>
      </w:r>
      <w:r>
        <w:t>Christus</w:t>
      </w:r>
      <w:r w:rsidR="00823A9D">
        <w:t xml:space="preserve"> </w:t>
      </w:r>
      <w:r>
        <w:t>Jesus</w:t>
      </w:r>
      <w:r w:rsidR="00823A9D">
        <w:t xml:space="preserve"> </w:t>
      </w:r>
      <w:r>
        <w:t>hinein</w:t>
      </w:r>
      <w:r w:rsidR="00823A9D">
        <w:t xml:space="preserve"> </w:t>
      </w:r>
      <w:r>
        <w:t>getauft“</w:t>
      </w:r>
      <w:r w:rsidR="00823A9D">
        <w:t xml:space="preserve"> </w:t>
      </w:r>
      <w:r>
        <w:t>bedeutet</w:t>
      </w:r>
      <w:r w:rsidR="00823A9D">
        <w:t xml:space="preserve"> </w:t>
      </w:r>
      <w:r>
        <w:t>an</w:t>
      </w:r>
      <w:r w:rsidR="00823A9D">
        <w:t xml:space="preserve"> </w:t>
      </w:r>
      <w:r>
        <w:t>dieser</w:t>
      </w:r>
      <w:r w:rsidR="00823A9D">
        <w:t xml:space="preserve"> </w:t>
      </w:r>
      <w:r>
        <w:t>Stelle</w:t>
      </w:r>
      <w:r w:rsidR="00823A9D">
        <w:t xml:space="preserve"> </w:t>
      </w:r>
      <w:r>
        <w:t>das</w:t>
      </w:r>
      <w:r w:rsidR="00823A9D">
        <w:t xml:space="preserve"> </w:t>
      </w:r>
      <w:r>
        <w:t>Gleiche</w:t>
      </w:r>
      <w:r w:rsidR="00823A9D">
        <w:t xml:space="preserve"> </w:t>
      </w:r>
      <w:r>
        <w:t>wie</w:t>
      </w:r>
      <w:r w:rsidR="00823A9D">
        <w:t xml:space="preserve"> </w:t>
      </w:r>
      <w:r>
        <w:t>in</w:t>
      </w:r>
      <w:r w:rsidR="00823A9D">
        <w:t xml:space="preserve"> </w:t>
      </w:r>
      <w:r>
        <w:t>1.</w:t>
      </w:r>
      <w:r w:rsidR="00823A9D">
        <w:t xml:space="preserve"> </w:t>
      </w:r>
      <w:r>
        <w:t>Korinther</w:t>
      </w:r>
      <w:r w:rsidR="00823A9D">
        <w:t xml:space="preserve"> </w:t>
      </w:r>
      <w:r>
        <w:t>12</w:t>
      </w:r>
      <w:r w:rsidR="00823A9D">
        <w:t>, 1</w:t>
      </w:r>
      <w:r>
        <w:t>3.</w:t>
      </w:r>
      <w:r w:rsidR="00823A9D">
        <w:t xml:space="preserve"> </w:t>
      </w:r>
      <w:r>
        <w:t>Somit</w:t>
      </w:r>
      <w:r w:rsidR="00823A9D">
        <w:t xml:space="preserve"> </w:t>
      </w:r>
      <w:r>
        <w:t>redet</w:t>
      </w:r>
      <w:r w:rsidR="00823A9D">
        <w:t xml:space="preserve"> </w:t>
      </w:r>
      <w:r>
        <w:t>auch</w:t>
      </w:r>
      <w:r w:rsidR="00823A9D">
        <w:t xml:space="preserve"> </w:t>
      </w:r>
      <w:r>
        <w:t>Römer</w:t>
      </w:r>
      <w:r w:rsidR="00823A9D">
        <w:t xml:space="preserve"> </w:t>
      </w:r>
      <w:r>
        <w:t>6</w:t>
      </w:r>
      <w:r w:rsidR="00823A9D">
        <w:t xml:space="preserve"> </w:t>
      </w:r>
      <w:r>
        <w:t>von</w:t>
      </w:r>
      <w:r w:rsidR="00823A9D">
        <w:t xml:space="preserve"> </w:t>
      </w:r>
      <w:r>
        <w:t>der</w:t>
      </w:r>
      <w:r w:rsidR="00823A9D">
        <w:t xml:space="preserve"> </w:t>
      </w:r>
      <w:r>
        <w:t>Geistestaufe</w:t>
      </w:r>
      <w:r w:rsidR="00823A9D">
        <w:t xml:space="preserve"> </w:t>
      </w:r>
      <w:r>
        <w:t>bzw.</w:t>
      </w:r>
      <w:r w:rsidR="00823A9D">
        <w:t xml:space="preserve"> </w:t>
      </w:r>
      <w:r>
        <w:t>der</w:t>
      </w:r>
      <w:r w:rsidR="00823A9D">
        <w:t xml:space="preserve"> </w:t>
      </w:r>
      <w:r>
        <w:t>Wi</w:t>
      </w:r>
      <w:r>
        <w:t>e</w:t>
      </w:r>
      <w:r>
        <w:t>dergeburt</w:t>
      </w:r>
      <w:r w:rsidR="00823A9D">
        <w:t xml:space="preserve"> </w:t>
      </w:r>
      <w:r>
        <w:t>eines</w:t>
      </w:r>
      <w:r w:rsidR="00823A9D">
        <w:t xml:space="preserve"> </w:t>
      </w:r>
      <w:r>
        <w:t>Menschen</w:t>
      </w:r>
      <w:r w:rsidR="00823A9D">
        <w:t xml:space="preserve"> </w:t>
      </w:r>
      <w:r>
        <w:t>und</w:t>
      </w:r>
      <w:r w:rsidR="00823A9D">
        <w:t xml:space="preserve"> </w:t>
      </w:r>
      <w:r>
        <w:t>nicht</w:t>
      </w:r>
      <w:r w:rsidR="00823A9D">
        <w:t xml:space="preserve"> </w:t>
      </w:r>
      <w:r>
        <w:t>von</w:t>
      </w:r>
      <w:r w:rsidR="00823A9D">
        <w:t xml:space="preserve"> </w:t>
      </w:r>
      <w:r>
        <w:t>der</w:t>
      </w:r>
      <w:r w:rsidR="00823A9D">
        <w:t xml:space="preserve"> </w:t>
      </w:r>
      <w:r>
        <w:t>Wassertaufe.</w:t>
      </w:r>
      <w:r w:rsidR="00823A9D">
        <w:t xml:space="preserve"> </w:t>
      </w:r>
      <w:r>
        <w:t>Der</w:t>
      </w:r>
      <w:r w:rsidR="00823A9D">
        <w:t xml:space="preserve"> </w:t>
      </w:r>
      <w:r>
        <w:t>Apostel</w:t>
      </w:r>
      <w:r w:rsidR="00823A9D">
        <w:t xml:space="preserve"> </w:t>
      </w:r>
      <w:r>
        <w:t>Paulus</w:t>
      </w:r>
      <w:r w:rsidR="00823A9D">
        <w:t xml:space="preserve"> </w:t>
      </w:r>
      <w:r>
        <w:t>schaut</w:t>
      </w:r>
      <w:r w:rsidR="00823A9D">
        <w:t xml:space="preserve"> </w:t>
      </w:r>
      <w:r>
        <w:t>auch</w:t>
      </w:r>
      <w:r w:rsidR="00823A9D">
        <w:t xml:space="preserve"> </w:t>
      </w:r>
      <w:r>
        <w:t>hier</w:t>
      </w:r>
      <w:r w:rsidR="00823A9D">
        <w:t xml:space="preserve"> </w:t>
      </w:r>
      <w:r>
        <w:t>auf</w:t>
      </w:r>
      <w:r w:rsidR="00823A9D">
        <w:t xml:space="preserve"> </w:t>
      </w:r>
      <w:r>
        <w:t>das</w:t>
      </w:r>
      <w:r w:rsidR="00823A9D">
        <w:t xml:space="preserve"> </w:t>
      </w:r>
      <w:r>
        <w:t>Geschehen</w:t>
      </w:r>
      <w:r w:rsidR="00823A9D">
        <w:t xml:space="preserve"> </w:t>
      </w:r>
      <w:r>
        <w:t>als</w:t>
      </w:r>
      <w:r w:rsidR="00823A9D">
        <w:t xml:space="preserve"> </w:t>
      </w:r>
      <w:r>
        <w:t>auf</w:t>
      </w:r>
      <w:r w:rsidR="00823A9D">
        <w:t xml:space="preserve"> </w:t>
      </w:r>
      <w:r>
        <w:t>etwas</w:t>
      </w:r>
      <w:r w:rsidR="00823A9D">
        <w:t xml:space="preserve"> </w:t>
      </w:r>
      <w:r>
        <w:t>zurück,</w:t>
      </w:r>
      <w:r w:rsidR="00823A9D">
        <w:t xml:space="preserve"> </w:t>
      </w:r>
      <w:r>
        <w:t>das</w:t>
      </w:r>
      <w:r w:rsidR="00823A9D">
        <w:t xml:space="preserve"> </w:t>
      </w:r>
      <w:r>
        <w:t>sich</w:t>
      </w:r>
      <w:r w:rsidR="00823A9D">
        <w:t xml:space="preserve"> </w:t>
      </w:r>
      <w:r>
        <w:t>im</w:t>
      </w:r>
      <w:r w:rsidR="00823A9D">
        <w:t xml:space="preserve"> </w:t>
      </w:r>
      <w:r>
        <w:t>Leben</w:t>
      </w:r>
      <w:r w:rsidR="00823A9D">
        <w:t xml:space="preserve"> </w:t>
      </w:r>
      <w:r>
        <w:t>seiner</w:t>
      </w:r>
      <w:r w:rsidR="00823A9D">
        <w:t xml:space="preserve"> </w:t>
      </w:r>
      <w:r>
        <w:t>Leser</w:t>
      </w:r>
      <w:r w:rsidR="00823A9D">
        <w:t xml:space="preserve"> </w:t>
      </w:r>
      <w:r>
        <w:t>b</w:t>
      </w:r>
      <w:r>
        <w:t>e</w:t>
      </w:r>
      <w:r>
        <w:t>reits</w:t>
      </w:r>
      <w:r w:rsidR="00823A9D">
        <w:t xml:space="preserve"> </w:t>
      </w:r>
      <w:r>
        <w:t>ereignet</w:t>
      </w:r>
      <w:r w:rsidR="00823A9D">
        <w:t xml:space="preserve"> </w:t>
      </w:r>
      <w:r>
        <w:t>hat.</w:t>
      </w:r>
    </w:p>
    <w:p w:rsidR="006E3D45" w:rsidRDefault="0033159F">
      <w:pPr>
        <w:pStyle w:val="Text1Zeileeingerckt"/>
        <w:spacing w:line="240" w:lineRule="auto"/>
      </w:pPr>
      <w:r>
        <w:t>Und</w:t>
      </w:r>
      <w:r w:rsidR="00823A9D">
        <w:t xml:space="preserve"> </w:t>
      </w:r>
      <w:r>
        <w:t>dennoch</w:t>
      </w:r>
      <w:r w:rsidR="00823A9D">
        <w:t xml:space="preserve"> </w:t>
      </w:r>
      <w:r>
        <w:t>würden</w:t>
      </w:r>
      <w:r w:rsidR="00823A9D">
        <w:t xml:space="preserve"> </w:t>
      </w:r>
      <w:r>
        <w:t>wir</w:t>
      </w:r>
      <w:r w:rsidR="00823A9D">
        <w:t xml:space="preserve"> </w:t>
      </w:r>
      <w:r>
        <w:t>unserem</w:t>
      </w:r>
      <w:r w:rsidR="00823A9D">
        <w:t xml:space="preserve"> </w:t>
      </w:r>
      <w:r>
        <w:t>Text</w:t>
      </w:r>
      <w:r w:rsidR="00823A9D">
        <w:t xml:space="preserve"> </w:t>
      </w:r>
      <w:r>
        <w:t>nicht</w:t>
      </w:r>
      <w:r w:rsidR="00823A9D">
        <w:t xml:space="preserve"> </w:t>
      </w:r>
      <w:r>
        <w:t>gerecht,</w:t>
      </w:r>
      <w:r w:rsidR="00823A9D">
        <w:t xml:space="preserve"> </w:t>
      </w:r>
      <w:r>
        <w:t>wenn</w:t>
      </w:r>
      <w:r w:rsidR="00823A9D">
        <w:t xml:space="preserve"> </w:t>
      </w:r>
      <w:r>
        <w:t>wir</w:t>
      </w:r>
      <w:r w:rsidR="00823A9D">
        <w:t xml:space="preserve"> </w:t>
      </w:r>
      <w:r>
        <w:t>an</w:t>
      </w:r>
      <w:r w:rsidR="00823A9D">
        <w:t xml:space="preserve"> </w:t>
      </w:r>
      <w:r>
        <w:t>dieser</w:t>
      </w:r>
      <w:r w:rsidR="00823A9D">
        <w:t xml:space="preserve"> </w:t>
      </w:r>
      <w:r>
        <w:t>Stelle</w:t>
      </w:r>
      <w:r w:rsidR="00823A9D">
        <w:t xml:space="preserve"> </w:t>
      </w:r>
      <w:r>
        <w:t>mit</w:t>
      </w:r>
      <w:r w:rsidR="00823A9D">
        <w:t xml:space="preserve"> </w:t>
      </w:r>
      <w:r>
        <w:t>unseren</w:t>
      </w:r>
      <w:r w:rsidR="00823A9D">
        <w:t xml:space="preserve"> </w:t>
      </w:r>
      <w:r>
        <w:t>Beobachtungen</w:t>
      </w:r>
      <w:r w:rsidR="00823A9D">
        <w:t xml:space="preserve"> </w:t>
      </w:r>
      <w:r>
        <w:t>aufhören</w:t>
      </w:r>
      <w:r w:rsidR="00823A9D">
        <w:t xml:space="preserve"> </w:t>
      </w:r>
      <w:r>
        <w:t>würden.</w:t>
      </w:r>
      <w:r w:rsidR="00823A9D">
        <w:t xml:space="preserve"> </w:t>
      </w:r>
      <w:r>
        <w:t>Vorgänge,</w:t>
      </w:r>
      <w:r w:rsidR="00823A9D">
        <w:t xml:space="preserve"> </w:t>
      </w:r>
      <w:r>
        <w:t>die</w:t>
      </w:r>
      <w:r w:rsidR="00823A9D">
        <w:t xml:space="preserve"> </w:t>
      </w:r>
      <w:r>
        <w:t>sich</w:t>
      </w:r>
      <w:r w:rsidR="00823A9D">
        <w:t xml:space="preserve"> </w:t>
      </w:r>
      <w:r>
        <w:t>im</w:t>
      </w:r>
      <w:r w:rsidR="00823A9D">
        <w:t xml:space="preserve"> </w:t>
      </w:r>
      <w:r>
        <w:t>geistlichen</w:t>
      </w:r>
      <w:r w:rsidR="00823A9D">
        <w:t xml:space="preserve"> </w:t>
      </w:r>
      <w:r>
        <w:t>B</w:t>
      </w:r>
      <w:r>
        <w:t>e</w:t>
      </w:r>
      <w:r>
        <w:t>reich</w:t>
      </w:r>
      <w:r w:rsidR="00823A9D">
        <w:t xml:space="preserve"> </w:t>
      </w:r>
      <w:r>
        <w:t>abspielen,</w:t>
      </w:r>
      <w:r w:rsidR="00823A9D">
        <w:t xml:space="preserve"> </w:t>
      </w:r>
      <w:r>
        <w:t>haben</w:t>
      </w:r>
      <w:r w:rsidR="00823A9D">
        <w:t xml:space="preserve"> </w:t>
      </w:r>
      <w:r>
        <w:t>nämlich</w:t>
      </w:r>
      <w:r w:rsidR="00823A9D">
        <w:t xml:space="preserve"> </w:t>
      </w:r>
      <w:r>
        <w:t>oftmals</w:t>
      </w:r>
      <w:r w:rsidR="00823A9D">
        <w:t xml:space="preserve"> </w:t>
      </w:r>
      <w:r>
        <w:t>eine</w:t>
      </w:r>
      <w:r w:rsidR="00823A9D">
        <w:t xml:space="preserve"> </w:t>
      </w:r>
      <w:r>
        <w:t>sichtbare</w:t>
      </w:r>
      <w:r w:rsidR="00823A9D">
        <w:t xml:space="preserve"> </w:t>
      </w:r>
      <w:r>
        <w:t>Entsprechung</w:t>
      </w:r>
      <w:r w:rsidR="00823A9D">
        <w:t xml:space="preserve"> </w:t>
      </w:r>
      <w:r>
        <w:t>oder</w:t>
      </w:r>
      <w:r w:rsidR="00823A9D">
        <w:t xml:space="preserve"> </w:t>
      </w:r>
      <w:r>
        <w:t>sichtbare</w:t>
      </w:r>
      <w:r w:rsidR="00823A9D">
        <w:t xml:space="preserve"> </w:t>
      </w:r>
      <w:r>
        <w:t>Darstellung.</w:t>
      </w:r>
      <w:r w:rsidR="00823A9D">
        <w:t xml:space="preserve"> </w:t>
      </w:r>
      <w:r>
        <w:t>So</w:t>
      </w:r>
      <w:r w:rsidR="00823A9D">
        <w:t xml:space="preserve"> </w:t>
      </w:r>
      <w:r>
        <w:t>auch</w:t>
      </w:r>
      <w:r w:rsidR="00823A9D">
        <w:t xml:space="preserve"> </w:t>
      </w:r>
      <w:r>
        <w:t>hier!</w:t>
      </w:r>
      <w:r w:rsidR="00823A9D">
        <w:t xml:space="preserve"> </w:t>
      </w:r>
      <w:r>
        <w:t>Die</w:t>
      </w:r>
      <w:r w:rsidR="00823A9D">
        <w:t xml:space="preserve"> </w:t>
      </w:r>
      <w:r>
        <w:t>Wassertaufe</w:t>
      </w:r>
      <w:r w:rsidR="00823A9D">
        <w:t xml:space="preserve"> </w:t>
      </w:r>
      <w:r>
        <w:t>ist</w:t>
      </w:r>
      <w:r w:rsidR="00823A9D">
        <w:t xml:space="preserve"> </w:t>
      </w:r>
      <w:r>
        <w:t>die</w:t>
      </w:r>
      <w:r w:rsidR="00823A9D">
        <w:t xml:space="preserve"> </w:t>
      </w:r>
      <w:r>
        <w:t>bildhafte</w:t>
      </w:r>
      <w:r w:rsidR="00823A9D">
        <w:t xml:space="preserve"> </w:t>
      </w:r>
      <w:r>
        <w:t>äußere</w:t>
      </w:r>
      <w:r w:rsidR="00823A9D">
        <w:t xml:space="preserve"> </w:t>
      </w:r>
      <w:r>
        <w:t>Darstellung</w:t>
      </w:r>
      <w:r w:rsidR="00823A9D">
        <w:t xml:space="preserve"> </w:t>
      </w:r>
      <w:r>
        <w:t>de</w:t>
      </w:r>
      <w:r>
        <w:t>s</w:t>
      </w:r>
      <w:r>
        <w:t>sen,</w:t>
      </w:r>
      <w:r w:rsidR="00823A9D">
        <w:t xml:space="preserve"> </w:t>
      </w:r>
      <w:r>
        <w:t>was</w:t>
      </w:r>
      <w:r w:rsidR="00823A9D">
        <w:t xml:space="preserve"> </w:t>
      </w:r>
      <w:r>
        <w:t>sich</w:t>
      </w:r>
      <w:r w:rsidR="00823A9D">
        <w:t xml:space="preserve"> </w:t>
      </w:r>
      <w:r>
        <w:t>im</w:t>
      </w:r>
      <w:r w:rsidR="00823A9D">
        <w:t xml:space="preserve"> </w:t>
      </w:r>
      <w:r>
        <w:t>Leben</w:t>
      </w:r>
      <w:r w:rsidR="00823A9D">
        <w:t xml:space="preserve"> </w:t>
      </w:r>
      <w:r>
        <w:t>eines</w:t>
      </w:r>
      <w:r w:rsidR="00823A9D">
        <w:t xml:space="preserve"> </w:t>
      </w:r>
      <w:r>
        <w:t>Menschen</w:t>
      </w:r>
      <w:r w:rsidR="00823A9D">
        <w:t xml:space="preserve"> </w:t>
      </w:r>
      <w:r>
        <w:t>bei</w:t>
      </w:r>
      <w:r w:rsidR="00823A9D">
        <w:t xml:space="preserve"> </w:t>
      </w:r>
      <w:r>
        <w:t>der</w:t>
      </w:r>
      <w:r w:rsidR="00823A9D">
        <w:t xml:space="preserve"> </w:t>
      </w:r>
      <w:r>
        <w:t>Wiedergeburt</w:t>
      </w:r>
      <w:r w:rsidR="00823A9D">
        <w:t xml:space="preserve"> </w:t>
      </w:r>
      <w:r>
        <w:t>ereignet.</w:t>
      </w:r>
      <w:r w:rsidR="00823A9D">
        <w:t xml:space="preserve"> </w:t>
      </w:r>
      <w:r>
        <w:t>Der</w:t>
      </w:r>
      <w:r w:rsidR="00823A9D">
        <w:t xml:space="preserve"> </w:t>
      </w:r>
      <w:r>
        <w:t>alte</w:t>
      </w:r>
      <w:r w:rsidR="00823A9D">
        <w:t xml:space="preserve"> </w:t>
      </w:r>
      <w:r>
        <w:t>Mensch</w:t>
      </w:r>
      <w:r w:rsidR="00823A9D">
        <w:t xml:space="preserve"> </w:t>
      </w:r>
      <w:r>
        <w:t>wird</w:t>
      </w:r>
      <w:r w:rsidR="00823A9D">
        <w:t xml:space="preserve"> </w:t>
      </w:r>
      <w:r>
        <w:t>in</w:t>
      </w:r>
      <w:r w:rsidR="00823A9D">
        <w:t xml:space="preserve"> </w:t>
      </w:r>
      <w:r>
        <w:t>den</w:t>
      </w:r>
      <w:r w:rsidR="00823A9D">
        <w:t xml:space="preserve"> </w:t>
      </w:r>
      <w:r>
        <w:t>Tod</w:t>
      </w:r>
      <w:r w:rsidR="00823A9D">
        <w:t xml:space="preserve"> </w:t>
      </w:r>
      <w:r>
        <w:t>gegeben</w:t>
      </w:r>
      <w:r w:rsidR="00823A9D">
        <w:t xml:space="preserve"> </w:t>
      </w:r>
      <w:r>
        <w:t>und</w:t>
      </w:r>
      <w:r w:rsidR="00823A9D">
        <w:t xml:space="preserve"> </w:t>
      </w:r>
      <w:r>
        <w:t>ein</w:t>
      </w:r>
      <w:r w:rsidR="00823A9D">
        <w:t xml:space="preserve"> </w:t>
      </w:r>
      <w:r>
        <w:t>neuer</w:t>
      </w:r>
      <w:r w:rsidR="00823A9D">
        <w:t xml:space="preserve"> </w:t>
      </w:r>
      <w:r>
        <w:t>Mensch</w:t>
      </w:r>
      <w:r w:rsidR="00823A9D">
        <w:t xml:space="preserve"> </w:t>
      </w:r>
      <w:r>
        <w:t>wird</w:t>
      </w:r>
      <w:r w:rsidR="00823A9D">
        <w:t xml:space="preserve"> </w:t>
      </w:r>
      <w:r>
        <w:t>geboren,</w:t>
      </w:r>
      <w:r w:rsidR="00823A9D">
        <w:t xml:space="preserve"> </w:t>
      </w:r>
      <w:r>
        <w:t>der</w:t>
      </w:r>
      <w:r w:rsidR="00823A9D">
        <w:t xml:space="preserve"> </w:t>
      </w:r>
      <w:r>
        <w:t>fortan</w:t>
      </w:r>
      <w:r w:rsidR="00823A9D">
        <w:t xml:space="preserve"> </w:t>
      </w:r>
      <w:r>
        <w:t>ein</w:t>
      </w:r>
      <w:r w:rsidR="00823A9D">
        <w:t xml:space="preserve"> </w:t>
      </w:r>
      <w:r>
        <w:t>neues</w:t>
      </w:r>
      <w:r w:rsidR="00823A9D">
        <w:t xml:space="preserve"> </w:t>
      </w:r>
      <w:r>
        <w:t>Leben</w:t>
      </w:r>
      <w:r w:rsidR="00823A9D">
        <w:t xml:space="preserve"> </w:t>
      </w:r>
      <w:r>
        <w:t>in</w:t>
      </w:r>
      <w:r w:rsidR="00823A9D">
        <w:t xml:space="preserve"> </w:t>
      </w:r>
      <w:r>
        <w:t>der</w:t>
      </w:r>
      <w:r w:rsidR="00823A9D">
        <w:t xml:space="preserve"> </w:t>
      </w:r>
      <w:r>
        <w:t>Nachfolge</w:t>
      </w:r>
      <w:r w:rsidR="00823A9D">
        <w:t xml:space="preserve"> </w:t>
      </w:r>
      <w:r>
        <w:t>Jesu</w:t>
      </w:r>
      <w:r w:rsidR="00823A9D">
        <w:t xml:space="preserve"> </w:t>
      </w:r>
      <w:r>
        <w:t>führt.</w:t>
      </w:r>
      <w:r w:rsidR="00823A9D">
        <w:t xml:space="preserve"> </w:t>
      </w:r>
      <w:r>
        <w:t>Das</w:t>
      </w:r>
      <w:r w:rsidR="00823A9D">
        <w:t xml:space="preserve"> </w:t>
      </w:r>
      <w:r>
        <w:t>Bild,</w:t>
      </w:r>
      <w:r w:rsidR="00823A9D">
        <w:t xml:space="preserve"> </w:t>
      </w:r>
      <w:r>
        <w:t>das</w:t>
      </w:r>
      <w:r w:rsidR="00823A9D">
        <w:t xml:space="preserve"> </w:t>
      </w:r>
      <w:r>
        <w:t>der</w:t>
      </w:r>
      <w:r w:rsidR="00823A9D">
        <w:t xml:space="preserve"> </w:t>
      </w:r>
      <w:r>
        <w:t>Apostel</w:t>
      </w:r>
      <w:r w:rsidR="00823A9D">
        <w:t xml:space="preserve"> </w:t>
      </w:r>
      <w:r>
        <w:t>Paulus</w:t>
      </w:r>
      <w:r w:rsidR="00823A9D">
        <w:t xml:space="preserve"> </w:t>
      </w:r>
      <w:r>
        <w:t>hier</w:t>
      </w:r>
      <w:r w:rsidR="00823A9D">
        <w:t xml:space="preserve"> </w:t>
      </w:r>
      <w:r>
        <w:t>g</w:t>
      </w:r>
      <w:r>
        <w:t>e</w:t>
      </w:r>
      <w:r>
        <w:t>braucht,</w:t>
      </w:r>
      <w:r w:rsidR="00823A9D">
        <w:t xml:space="preserve"> </w:t>
      </w:r>
      <w:r>
        <w:t>ist</w:t>
      </w:r>
      <w:r w:rsidR="00823A9D">
        <w:t xml:space="preserve"> </w:t>
      </w:r>
      <w:r>
        <w:t>das</w:t>
      </w:r>
      <w:r w:rsidR="00823A9D">
        <w:t xml:space="preserve"> </w:t>
      </w:r>
      <w:r>
        <w:t>einer</w:t>
      </w:r>
      <w:r w:rsidR="00823A9D">
        <w:t xml:space="preserve"> </w:t>
      </w:r>
      <w:r>
        <w:t>Grablegung.</w:t>
      </w:r>
      <w:r w:rsidR="00823A9D">
        <w:t xml:space="preserve"> </w:t>
      </w:r>
      <w:r>
        <w:t>Bei</w:t>
      </w:r>
      <w:r w:rsidR="00823A9D">
        <w:t xml:space="preserve"> </w:t>
      </w:r>
      <w:r>
        <w:t>der</w:t>
      </w:r>
      <w:r w:rsidR="00823A9D">
        <w:t xml:space="preserve"> </w:t>
      </w:r>
      <w:r>
        <w:t>biblischen</w:t>
      </w:r>
      <w:r w:rsidR="00823A9D">
        <w:t xml:space="preserve"> </w:t>
      </w:r>
      <w:r>
        <w:t>Taufe</w:t>
      </w:r>
      <w:r w:rsidR="00823A9D">
        <w:t xml:space="preserve"> </w:t>
      </w:r>
      <w:r>
        <w:t>bekennt</w:t>
      </w:r>
      <w:r w:rsidR="00823A9D">
        <w:t xml:space="preserve"> </w:t>
      </w:r>
      <w:r>
        <w:t>ein</w:t>
      </w:r>
      <w:r w:rsidR="00823A9D">
        <w:t xml:space="preserve"> </w:t>
      </w:r>
      <w:r>
        <w:t>Mensch</w:t>
      </w:r>
      <w:r w:rsidR="00823A9D">
        <w:t xml:space="preserve"> </w:t>
      </w:r>
      <w:r>
        <w:t>in</w:t>
      </w:r>
      <w:r w:rsidR="00823A9D">
        <w:t xml:space="preserve"> </w:t>
      </w:r>
      <w:r>
        <w:t>dem</w:t>
      </w:r>
      <w:r w:rsidR="00823A9D">
        <w:t xml:space="preserve"> </w:t>
      </w:r>
      <w:r>
        <w:t>Moment,</w:t>
      </w:r>
      <w:r w:rsidR="00823A9D">
        <w:t xml:space="preserve"> </w:t>
      </w:r>
      <w:r>
        <w:t>in</w:t>
      </w:r>
      <w:r w:rsidR="00823A9D">
        <w:t xml:space="preserve"> </w:t>
      </w:r>
      <w:r>
        <w:t>dem</w:t>
      </w:r>
      <w:r w:rsidR="00823A9D">
        <w:t xml:space="preserve"> </w:t>
      </w:r>
      <w:r>
        <w:t>er</w:t>
      </w:r>
      <w:r w:rsidR="00823A9D">
        <w:t xml:space="preserve"> </w:t>
      </w:r>
      <w:r>
        <w:t>unter</w:t>
      </w:r>
      <w:r w:rsidR="00823A9D">
        <w:t xml:space="preserve"> </w:t>
      </w:r>
      <w:r>
        <w:t>die</w:t>
      </w:r>
      <w:r w:rsidR="00823A9D">
        <w:t xml:space="preserve"> </w:t>
      </w:r>
      <w:r>
        <w:t>Wasseroberfläche</w:t>
      </w:r>
      <w:r w:rsidR="00823A9D">
        <w:t xml:space="preserve"> </w:t>
      </w:r>
      <w:r>
        <w:t>untergetaucht</w:t>
      </w:r>
      <w:r w:rsidR="00823A9D">
        <w:t xml:space="preserve"> </w:t>
      </w:r>
      <w:r>
        <w:t>wird,</w:t>
      </w:r>
      <w:r w:rsidR="00823A9D">
        <w:t xml:space="preserve"> </w:t>
      </w:r>
      <w:r>
        <w:t>dass</w:t>
      </w:r>
      <w:r w:rsidR="00823A9D">
        <w:t xml:space="preserve"> </w:t>
      </w:r>
      <w:r>
        <w:t>er</w:t>
      </w:r>
      <w:r w:rsidR="00823A9D">
        <w:t xml:space="preserve"> </w:t>
      </w:r>
      <w:r>
        <w:t>der</w:t>
      </w:r>
      <w:r w:rsidR="00823A9D">
        <w:t xml:space="preserve"> </w:t>
      </w:r>
      <w:r>
        <w:t>Sünde</w:t>
      </w:r>
      <w:r w:rsidR="00823A9D">
        <w:t xml:space="preserve"> </w:t>
      </w:r>
      <w:r>
        <w:t>gestorben</w:t>
      </w:r>
      <w:r w:rsidR="00823A9D">
        <w:t xml:space="preserve"> </w:t>
      </w:r>
      <w:r>
        <w:t>ist</w:t>
      </w:r>
      <w:r w:rsidR="00823A9D">
        <w:t xml:space="preserve"> </w:t>
      </w:r>
      <w:r>
        <w:t>und</w:t>
      </w:r>
      <w:r w:rsidR="00823A9D">
        <w:t xml:space="preserve"> </w:t>
      </w:r>
      <w:r>
        <w:t>dass</w:t>
      </w:r>
      <w:r w:rsidR="00823A9D">
        <w:t xml:space="preserve"> </w:t>
      </w:r>
      <w:r>
        <w:t>sein</w:t>
      </w:r>
      <w:r w:rsidR="00823A9D">
        <w:t xml:space="preserve"> </w:t>
      </w:r>
      <w:r>
        <w:t>alter</w:t>
      </w:r>
      <w:r w:rsidR="00823A9D">
        <w:t xml:space="preserve"> </w:t>
      </w:r>
      <w:r>
        <w:t>Mensch</w:t>
      </w:r>
      <w:r w:rsidR="00823A9D">
        <w:t xml:space="preserve"> </w:t>
      </w:r>
      <w:r>
        <w:t>mit</w:t>
      </w:r>
      <w:r w:rsidR="00823A9D">
        <w:t xml:space="preserve"> </w:t>
      </w:r>
      <w:r>
        <w:t>Christus</w:t>
      </w:r>
      <w:r w:rsidR="00823A9D">
        <w:t xml:space="preserve"> </w:t>
      </w:r>
      <w:r>
        <w:t>begraben</w:t>
      </w:r>
      <w:r w:rsidR="00823A9D">
        <w:t xml:space="preserve"> </w:t>
      </w:r>
      <w:r>
        <w:t>wurde.</w:t>
      </w:r>
      <w:r w:rsidR="00823A9D">
        <w:t xml:space="preserve">  </w:t>
      </w:r>
      <w:r>
        <w:t>Wenn</w:t>
      </w:r>
      <w:r w:rsidR="00823A9D">
        <w:t xml:space="preserve"> </w:t>
      </w:r>
      <w:r>
        <w:t>er</w:t>
      </w:r>
      <w:r w:rsidR="00823A9D">
        <w:t xml:space="preserve"> </w:t>
      </w:r>
      <w:r>
        <w:t>wieder</w:t>
      </w:r>
      <w:r w:rsidR="00823A9D">
        <w:t xml:space="preserve"> </w:t>
      </w:r>
      <w:r>
        <w:t>aus</w:t>
      </w:r>
      <w:r w:rsidR="00823A9D">
        <w:t xml:space="preserve"> </w:t>
      </w:r>
      <w:r>
        <w:t>dem</w:t>
      </w:r>
      <w:r w:rsidR="00823A9D">
        <w:t xml:space="preserve"> </w:t>
      </w:r>
      <w:r>
        <w:t>Wasser</w:t>
      </w:r>
      <w:r w:rsidR="00823A9D">
        <w:t xml:space="preserve"> </w:t>
      </w:r>
      <w:r>
        <w:t>auftaucht,</w:t>
      </w:r>
      <w:r w:rsidR="00823A9D">
        <w:t xml:space="preserve"> </w:t>
      </w:r>
      <w:r>
        <w:t>bekennt</w:t>
      </w:r>
      <w:r w:rsidR="00823A9D">
        <w:t xml:space="preserve"> </w:t>
      </w:r>
      <w:r>
        <w:t>er,</w:t>
      </w:r>
      <w:r w:rsidR="00823A9D">
        <w:t xml:space="preserve"> </w:t>
      </w:r>
      <w:r>
        <w:t>dass</w:t>
      </w:r>
      <w:r w:rsidR="00823A9D">
        <w:t xml:space="preserve"> </w:t>
      </w:r>
      <w:r>
        <w:t>er</w:t>
      </w:r>
      <w:r w:rsidR="00823A9D">
        <w:t xml:space="preserve"> </w:t>
      </w:r>
      <w:r>
        <w:t>ein</w:t>
      </w:r>
      <w:r w:rsidR="00823A9D">
        <w:t xml:space="preserve"> </w:t>
      </w:r>
      <w:r>
        <w:t>neuer</w:t>
      </w:r>
      <w:r w:rsidR="00823A9D">
        <w:t xml:space="preserve"> </w:t>
      </w:r>
      <w:r>
        <w:t>Mensch</w:t>
      </w:r>
      <w:r w:rsidR="00823A9D">
        <w:t xml:space="preserve"> </w:t>
      </w:r>
      <w:r>
        <w:t>geworden</w:t>
      </w:r>
      <w:r w:rsidR="00823A9D">
        <w:t xml:space="preserve"> </w:t>
      </w:r>
      <w:r>
        <w:t>ist</w:t>
      </w:r>
      <w:r w:rsidR="00823A9D">
        <w:t xml:space="preserve"> </w:t>
      </w:r>
      <w:r>
        <w:t>und</w:t>
      </w:r>
      <w:r w:rsidR="00823A9D">
        <w:t xml:space="preserve"> </w:t>
      </w:r>
      <w:r>
        <w:t>von</w:t>
      </w:r>
      <w:r w:rsidR="00823A9D">
        <w:t xml:space="preserve"> </w:t>
      </w:r>
      <w:r>
        <w:t>nun</w:t>
      </w:r>
      <w:r w:rsidR="00823A9D">
        <w:t xml:space="preserve"> </w:t>
      </w:r>
      <w:r>
        <w:t>an</w:t>
      </w:r>
      <w:r w:rsidR="00823A9D">
        <w:t xml:space="preserve"> </w:t>
      </w:r>
      <w:r>
        <w:t>in</w:t>
      </w:r>
      <w:r w:rsidR="00823A9D">
        <w:t xml:space="preserve"> </w:t>
      </w:r>
      <w:r>
        <w:t>der</w:t>
      </w:r>
      <w:r w:rsidR="00823A9D">
        <w:t xml:space="preserve"> </w:t>
      </w:r>
      <w:r>
        <w:t>Kraft</w:t>
      </w:r>
      <w:r w:rsidR="00823A9D">
        <w:t xml:space="preserve"> </w:t>
      </w:r>
      <w:r>
        <w:t>des</w:t>
      </w:r>
      <w:r w:rsidR="00823A9D">
        <w:t xml:space="preserve"> </w:t>
      </w:r>
      <w:r>
        <w:t>Heiligen</w:t>
      </w:r>
      <w:r w:rsidR="00823A9D">
        <w:t xml:space="preserve"> </w:t>
      </w:r>
      <w:r>
        <w:t>Geistes</w:t>
      </w:r>
      <w:r w:rsidR="00823A9D">
        <w:t xml:space="preserve"> </w:t>
      </w:r>
      <w:r>
        <w:t>für</w:t>
      </w:r>
      <w:r w:rsidR="00823A9D">
        <w:t xml:space="preserve"> </w:t>
      </w:r>
      <w:r>
        <w:t>Gott</w:t>
      </w:r>
      <w:r w:rsidR="00823A9D">
        <w:t xml:space="preserve"> </w:t>
      </w:r>
      <w:r>
        <w:t>leben</w:t>
      </w:r>
      <w:r w:rsidR="00823A9D">
        <w:t xml:space="preserve"> </w:t>
      </w:r>
      <w:r>
        <w:t>will.</w:t>
      </w:r>
      <w:r w:rsidR="00823A9D">
        <w:t xml:space="preserve"> </w:t>
      </w:r>
      <w:r>
        <w:t>Auf</w:t>
      </w:r>
      <w:r w:rsidR="00823A9D">
        <w:t xml:space="preserve"> </w:t>
      </w:r>
      <w:r>
        <w:t>diesem</w:t>
      </w:r>
      <w:r w:rsidR="00823A9D">
        <w:t xml:space="preserve"> </w:t>
      </w:r>
      <w:r>
        <w:t>Hintergrund</w:t>
      </w:r>
      <w:r w:rsidR="00823A9D">
        <w:t xml:space="preserve"> </w:t>
      </w:r>
      <w:r>
        <w:t>konnte</w:t>
      </w:r>
      <w:r w:rsidR="00823A9D">
        <w:t xml:space="preserve"> </w:t>
      </w:r>
      <w:r>
        <w:t>Paulus</w:t>
      </w:r>
      <w:r w:rsidR="00823A9D">
        <w:t xml:space="preserve"> </w:t>
      </w:r>
      <w:r>
        <w:t>schreiben,</w:t>
      </w:r>
      <w:r w:rsidR="00823A9D">
        <w:t xml:space="preserve"> </w:t>
      </w:r>
      <w:r>
        <w:t>dass</w:t>
      </w:r>
      <w:r w:rsidR="00823A9D">
        <w:t xml:space="preserve"> </w:t>
      </w:r>
      <w:r>
        <w:t>wir</w:t>
      </w:r>
      <w:r w:rsidR="00823A9D">
        <w:t xml:space="preserve"> </w:t>
      </w:r>
      <w:r>
        <w:rPr>
          <w:i/>
          <w:iCs/>
        </w:rPr>
        <w:t>„durch</w:t>
      </w:r>
      <w:r w:rsidR="00823A9D">
        <w:rPr>
          <w:i/>
          <w:iCs/>
        </w:rPr>
        <w:t xml:space="preserve"> </w:t>
      </w:r>
      <w:r>
        <w:rPr>
          <w:i/>
          <w:iCs/>
        </w:rPr>
        <w:t>die</w:t>
      </w:r>
      <w:r w:rsidR="00823A9D">
        <w:rPr>
          <w:i/>
          <w:iCs/>
        </w:rPr>
        <w:t xml:space="preserve"> </w:t>
      </w:r>
      <w:r>
        <w:rPr>
          <w:i/>
          <w:iCs/>
        </w:rPr>
        <w:t>Taufe“</w:t>
      </w:r>
      <w:r w:rsidR="00823A9D">
        <w:t xml:space="preserve"> </w:t>
      </w:r>
      <w:r>
        <w:t>mit</w:t>
      </w:r>
      <w:r w:rsidR="00823A9D">
        <w:t xml:space="preserve"> </w:t>
      </w:r>
      <w:r>
        <w:t>Christus</w:t>
      </w:r>
      <w:r w:rsidR="00823A9D">
        <w:t xml:space="preserve"> </w:t>
      </w:r>
      <w:r>
        <w:t>b</w:t>
      </w:r>
      <w:r>
        <w:t>e</w:t>
      </w:r>
      <w:r>
        <w:t>graben</w:t>
      </w:r>
      <w:r w:rsidR="00823A9D">
        <w:t xml:space="preserve"> </w:t>
      </w:r>
      <w:r>
        <w:t>wurden.</w:t>
      </w:r>
    </w:p>
    <w:p w:rsidR="006E3D45" w:rsidRDefault="006E3D45">
      <w:pPr>
        <w:spacing w:line="240" w:lineRule="auto"/>
      </w:pPr>
    </w:p>
    <w:p w:rsidR="006E3D45" w:rsidRDefault="0033159F">
      <w:pPr>
        <w:pStyle w:val="Gliederungsberschrift"/>
        <w:tabs>
          <w:tab w:val="clear" w:pos="453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  <w:rPr>
          <w:bCs/>
          <w:caps w:val="0"/>
        </w:rPr>
      </w:pPr>
      <w:r>
        <w:rPr>
          <w:bCs/>
          <w:caps w:val="0"/>
        </w:rPr>
        <w:t>Ob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Glaubenstaufe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oder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Säuglingstaufe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ist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bei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Gott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nicht</w:t>
      </w:r>
      <w:r w:rsidR="00823A9D">
        <w:rPr>
          <w:bCs/>
          <w:caps w:val="0"/>
        </w:rPr>
        <w:t xml:space="preserve"> </w:t>
      </w:r>
      <w:r>
        <w:rPr>
          <w:bCs/>
          <w:caps w:val="0"/>
        </w:rPr>
        <w:t>einerlei!</w:t>
      </w:r>
    </w:p>
    <w:p w:rsidR="006E3D45" w:rsidRDefault="006E3D45">
      <w:pPr>
        <w:spacing w:line="240" w:lineRule="auto"/>
      </w:pPr>
    </w:p>
    <w:p w:rsidR="006E3D45" w:rsidRDefault="0033159F">
      <w:pPr>
        <w:pStyle w:val="Text1Zeileeingerckt"/>
        <w:spacing w:line="240" w:lineRule="auto"/>
      </w:pPr>
      <w:r>
        <w:t>Kommen</w:t>
      </w:r>
      <w:r w:rsidR="00823A9D">
        <w:t xml:space="preserve"> </w:t>
      </w:r>
      <w:r>
        <w:t>wir</w:t>
      </w:r>
      <w:r w:rsidR="00823A9D">
        <w:t xml:space="preserve"> </w:t>
      </w:r>
      <w:r>
        <w:t>in</w:t>
      </w:r>
      <w:r w:rsidR="00823A9D">
        <w:t xml:space="preserve"> </w:t>
      </w:r>
      <w:r>
        <w:t>diesem</w:t>
      </w:r>
      <w:r w:rsidR="00823A9D">
        <w:t xml:space="preserve"> </w:t>
      </w:r>
      <w:r>
        <w:t>Licht</w:t>
      </w:r>
      <w:r w:rsidR="00823A9D">
        <w:t xml:space="preserve"> </w:t>
      </w:r>
      <w:r>
        <w:t>betrachtet</w:t>
      </w:r>
      <w:r w:rsidR="00823A9D">
        <w:t xml:space="preserve"> </w:t>
      </w:r>
      <w:r>
        <w:t>noch</w:t>
      </w:r>
      <w:r w:rsidR="00823A9D">
        <w:t xml:space="preserve"> </w:t>
      </w:r>
      <w:r>
        <w:t>einmal</w:t>
      </w:r>
      <w:r w:rsidR="00823A9D">
        <w:t xml:space="preserve"> </w:t>
      </w:r>
      <w:r>
        <w:t>auf</w:t>
      </w:r>
      <w:r w:rsidR="00823A9D">
        <w:t xml:space="preserve"> </w:t>
      </w:r>
      <w:r>
        <w:t>den</w:t>
      </w:r>
      <w:r w:rsidR="00823A9D">
        <w:t xml:space="preserve"> </w:t>
      </w:r>
      <w:r>
        <w:t>kurzen</w:t>
      </w:r>
      <w:r w:rsidR="00823A9D">
        <w:t xml:space="preserve"> </w:t>
      </w:r>
      <w:r>
        <w:t>eingangs</w:t>
      </w:r>
      <w:r w:rsidR="00823A9D">
        <w:t xml:space="preserve"> </w:t>
      </w:r>
      <w:r>
        <w:t>dargestellten</w:t>
      </w:r>
      <w:r w:rsidR="00823A9D">
        <w:t xml:space="preserve"> </w:t>
      </w:r>
      <w:r>
        <w:t>geschichtlichen</w:t>
      </w:r>
      <w:r w:rsidR="00823A9D">
        <w:t xml:space="preserve"> </w:t>
      </w:r>
      <w:r>
        <w:t>Abriss</w:t>
      </w:r>
      <w:r w:rsidR="00823A9D">
        <w:t xml:space="preserve"> </w:t>
      </w:r>
      <w:r>
        <w:t>zurück.</w:t>
      </w:r>
      <w:r w:rsidR="00823A9D">
        <w:t xml:space="preserve"> </w:t>
      </w:r>
      <w:r>
        <w:t>Weder</w:t>
      </w:r>
      <w:r w:rsidR="00823A9D">
        <w:t xml:space="preserve"> </w:t>
      </w:r>
      <w:r>
        <w:t>die</w:t>
      </w:r>
      <w:r w:rsidR="00823A9D">
        <w:t xml:space="preserve"> </w:t>
      </w:r>
      <w:r>
        <w:t>römisch-katholische</w:t>
      </w:r>
      <w:r w:rsidR="00823A9D">
        <w:t xml:space="preserve"> </w:t>
      </w:r>
      <w:r>
        <w:t>Lehre</w:t>
      </w:r>
      <w:r w:rsidR="00823A9D">
        <w:t xml:space="preserve"> </w:t>
      </w:r>
      <w:r>
        <w:t>von</w:t>
      </w:r>
      <w:r w:rsidR="00823A9D">
        <w:t xml:space="preserve"> </w:t>
      </w:r>
      <w:r>
        <w:t>der</w:t>
      </w:r>
      <w:r w:rsidR="00823A9D">
        <w:t xml:space="preserve"> </w:t>
      </w:r>
      <w:r>
        <w:t>Taufe</w:t>
      </w:r>
      <w:r w:rsidR="00823A9D">
        <w:t xml:space="preserve"> </w:t>
      </w:r>
      <w:r>
        <w:t>noch</w:t>
      </w:r>
      <w:r w:rsidR="00823A9D">
        <w:t xml:space="preserve"> </w:t>
      </w:r>
      <w:r>
        <w:t>die</w:t>
      </w:r>
      <w:r w:rsidR="00823A9D">
        <w:t xml:space="preserve"> </w:t>
      </w:r>
      <w:r>
        <w:t>lutherische</w:t>
      </w:r>
      <w:r w:rsidR="00823A9D">
        <w:t xml:space="preserve"> </w:t>
      </w:r>
      <w:r>
        <w:t>Auffassung</w:t>
      </w:r>
      <w:r w:rsidR="00823A9D">
        <w:t xml:space="preserve"> </w:t>
      </w:r>
      <w:r>
        <w:t>noch</w:t>
      </w:r>
      <w:r w:rsidR="00823A9D">
        <w:t xml:space="preserve"> </w:t>
      </w:r>
      <w:r>
        <w:t>die</w:t>
      </w:r>
      <w:r w:rsidR="00823A9D">
        <w:t xml:space="preserve"> </w:t>
      </w:r>
      <w:r>
        <w:t>Meinung</w:t>
      </w:r>
      <w:r w:rsidR="00823A9D">
        <w:t xml:space="preserve"> </w:t>
      </w:r>
      <w:r>
        <w:t>führender</w:t>
      </w:r>
      <w:r w:rsidR="00823A9D">
        <w:t xml:space="preserve"> </w:t>
      </w:r>
      <w:r>
        <w:t>Pietisten</w:t>
      </w:r>
      <w:r w:rsidR="00823A9D">
        <w:t xml:space="preserve"> </w:t>
      </w:r>
      <w:r>
        <w:t>enstprechen</w:t>
      </w:r>
      <w:r w:rsidR="00823A9D">
        <w:t xml:space="preserve"> </w:t>
      </w:r>
      <w:r>
        <w:t>der</w:t>
      </w:r>
      <w:r w:rsidR="00823A9D">
        <w:t xml:space="preserve"> </w:t>
      </w:r>
      <w:r>
        <w:t>biblischen</w:t>
      </w:r>
      <w:r w:rsidR="00823A9D">
        <w:t xml:space="preserve"> </w:t>
      </w:r>
      <w:r>
        <w:t>Wahrheit!</w:t>
      </w:r>
      <w:r w:rsidR="00823A9D">
        <w:t xml:space="preserve"> </w:t>
      </w:r>
      <w:r>
        <w:t>Die</w:t>
      </w:r>
      <w:r w:rsidR="00823A9D">
        <w:t xml:space="preserve"> </w:t>
      </w:r>
      <w:r>
        <w:t>Säuglingstaufe</w:t>
      </w:r>
      <w:r w:rsidR="00823A9D">
        <w:t xml:space="preserve"> </w:t>
      </w:r>
      <w:r>
        <w:t>zerstört</w:t>
      </w:r>
      <w:r w:rsidR="00823A9D">
        <w:t xml:space="preserve"> </w:t>
      </w:r>
      <w:r>
        <w:t>nämlich</w:t>
      </w:r>
      <w:r w:rsidR="00823A9D">
        <w:t xml:space="preserve"> </w:t>
      </w:r>
      <w:r>
        <w:t>das</w:t>
      </w:r>
      <w:r w:rsidR="00823A9D">
        <w:t xml:space="preserve"> </w:t>
      </w:r>
      <w:r>
        <w:t>in</w:t>
      </w:r>
      <w:r w:rsidR="00823A9D">
        <w:t xml:space="preserve"> </w:t>
      </w:r>
      <w:r>
        <w:t>Römer</w:t>
      </w:r>
      <w:r w:rsidR="00823A9D">
        <w:t xml:space="preserve"> </w:t>
      </w:r>
      <w:r>
        <w:t>6</w:t>
      </w:r>
      <w:r w:rsidR="00823A9D">
        <w:t xml:space="preserve"> </w:t>
      </w:r>
      <w:r>
        <w:t>gebrauchte</w:t>
      </w:r>
      <w:r w:rsidR="00823A9D">
        <w:t xml:space="preserve"> </w:t>
      </w:r>
      <w:r>
        <w:t>Bild</w:t>
      </w:r>
      <w:r w:rsidR="00823A9D">
        <w:t xml:space="preserve"> </w:t>
      </w:r>
      <w:r>
        <w:t>einer</w:t>
      </w:r>
      <w:r w:rsidR="00823A9D">
        <w:t xml:space="preserve"> </w:t>
      </w:r>
      <w:r>
        <w:t>Grablegung</w:t>
      </w:r>
      <w:r w:rsidR="00823A9D">
        <w:t xml:space="preserve"> </w:t>
      </w:r>
      <w:r>
        <w:t>und</w:t>
      </w:r>
      <w:r w:rsidR="00823A9D">
        <w:t xml:space="preserve"> </w:t>
      </w:r>
      <w:r>
        <w:t>das</w:t>
      </w:r>
      <w:r w:rsidR="00823A9D">
        <w:t xml:space="preserve"> </w:t>
      </w:r>
      <w:r>
        <w:t>an</w:t>
      </w:r>
      <w:r w:rsidR="00823A9D">
        <w:t xml:space="preserve"> </w:t>
      </w:r>
      <w:r>
        <w:t>anderen</w:t>
      </w:r>
      <w:r w:rsidR="00823A9D">
        <w:t xml:space="preserve"> </w:t>
      </w:r>
      <w:r>
        <w:t>Stellen</w:t>
      </w:r>
      <w:r w:rsidR="00823A9D">
        <w:t xml:space="preserve"> </w:t>
      </w:r>
      <w:r>
        <w:t>im</w:t>
      </w:r>
      <w:r w:rsidR="00823A9D">
        <w:t xml:space="preserve"> </w:t>
      </w:r>
      <w:r>
        <w:t>Neuen</w:t>
      </w:r>
      <w:r w:rsidR="00823A9D">
        <w:t xml:space="preserve"> </w:t>
      </w:r>
      <w:r>
        <w:t>Testament</w:t>
      </w:r>
      <w:r w:rsidR="00823A9D">
        <w:t xml:space="preserve"> </w:t>
      </w:r>
      <w:r>
        <w:t>Gelehrte.</w:t>
      </w:r>
      <w:r w:rsidR="00823A9D">
        <w:t xml:space="preserve"> </w:t>
      </w:r>
      <w:r>
        <w:t>Es</w:t>
      </w:r>
      <w:r w:rsidR="00823A9D">
        <w:t xml:space="preserve"> </w:t>
      </w:r>
      <w:r>
        <w:t>fehlt</w:t>
      </w:r>
      <w:r w:rsidR="00823A9D">
        <w:t xml:space="preserve"> </w:t>
      </w:r>
      <w:r>
        <w:t>einem</w:t>
      </w:r>
      <w:r w:rsidR="00823A9D">
        <w:t xml:space="preserve"> </w:t>
      </w:r>
      <w:r>
        <w:t>Säugling</w:t>
      </w:r>
      <w:r w:rsidR="00823A9D">
        <w:t xml:space="preserve"> </w:t>
      </w:r>
      <w:r>
        <w:t>der</w:t>
      </w:r>
      <w:r w:rsidR="00823A9D">
        <w:t xml:space="preserve"> </w:t>
      </w:r>
      <w:r>
        <w:t>persönliche</w:t>
      </w:r>
      <w:r w:rsidR="00823A9D">
        <w:t xml:space="preserve"> </w:t>
      </w:r>
      <w:r>
        <w:t>Glaube</w:t>
      </w:r>
      <w:r w:rsidR="00823A9D">
        <w:t xml:space="preserve"> </w:t>
      </w:r>
      <w:r>
        <w:t>und</w:t>
      </w:r>
      <w:r w:rsidR="00823A9D">
        <w:t xml:space="preserve"> </w:t>
      </w:r>
      <w:r>
        <w:t>eine</w:t>
      </w:r>
      <w:r w:rsidR="00823A9D">
        <w:t xml:space="preserve"> </w:t>
      </w:r>
      <w:r>
        <w:t>stattg</w:t>
      </w:r>
      <w:r>
        <w:t>e</w:t>
      </w:r>
      <w:r>
        <w:t>funde</w:t>
      </w:r>
      <w:r w:rsidR="00823A9D">
        <w:t xml:space="preserve"> </w:t>
      </w:r>
      <w:r>
        <w:t>Wiedergeburt,</w:t>
      </w:r>
      <w:r w:rsidR="00823A9D">
        <w:t xml:space="preserve"> </w:t>
      </w:r>
      <w:r>
        <w:t>also</w:t>
      </w:r>
      <w:r w:rsidR="00823A9D">
        <w:t xml:space="preserve"> </w:t>
      </w:r>
      <w:r>
        <w:t>die</w:t>
      </w:r>
      <w:r w:rsidR="00823A9D">
        <w:t xml:space="preserve"> </w:t>
      </w:r>
      <w:r>
        <w:t>wesentliche</w:t>
      </w:r>
      <w:r w:rsidR="00823A9D">
        <w:t xml:space="preserve"> </w:t>
      </w:r>
      <w:r>
        <w:t>Voraussetzung,</w:t>
      </w:r>
      <w:r w:rsidR="00823A9D">
        <w:t xml:space="preserve"> </w:t>
      </w:r>
      <w:r>
        <w:t>die</w:t>
      </w:r>
      <w:r w:rsidR="00823A9D">
        <w:t xml:space="preserve"> </w:t>
      </w:r>
      <w:r>
        <w:t>für</w:t>
      </w:r>
      <w:r w:rsidR="00823A9D">
        <w:t xml:space="preserve"> </w:t>
      </w:r>
      <w:r>
        <w:t>eine</w:t>
      </w:r>
      <w:r w:rsidR="00823A9D">
        <w:t xml:space="preserve"> </w:t>
      </w:r>
      <w:r>
        <w:t>Taufe</w:t>
      </w:r>
      <w:r w:rsidR="00823A9D">
        <w:t xml:space="preserve"> </w:t>
      </w:r>
      <w:r>
        <w:t>übe</w:t>
      </w:r>
      <w:r>
        <w:t>r</w:t>
      </w:r>
      <w:r>
        <w:t>haupt</w:t>
      </w:r>
      <w:r w:rsidR="00823A9D">
        <w:t xml:space="preserve"> </w:t>
      </w:r>
      <w:r>
        <w:t>nötig</w:t>
      </w:r>
      <w:r w:rsidR="00823A9D">
        <w:t xml:space="preserve"> </w:t>
      </w:r>
      <w:r>
        <w:t>ist.</w:t>
      </w:r>
      <w:r w:rsidR="00823A9D">
        <w:t xml:space="preserve"> </w:t>
      </w:r>
      <w:r>
        <w:t>Es</w:t>
      </w:r>
      <w:r w:rsidR="00823A9D">
        <w:t xml:space="preserve"> </w:t>
      </w:r>
      <w:r>
        <w:t>fehlt</w:t>
      </w:r>
      <w:r w:rsidR="00823A9D">
        <w:t xml:space="preserve"> </w:t>
      </w:r>
      <w:r>
        <w:t>außerdem</w:t>
      </w:r>
      <w:r w:rsidR="00823A9D">
        <w:t xml:space="preserve"> </w:t>
      </w:r>
      <w:r>
        <w:t>die</w:t>
      </w:r>
      <w:r w:rsidR="00823A9D">
        <w:t xml:space="preserve"> </w:t>
      </w:r>
      <w:r>
        <w:t>ausreichende</w:t>
      </w:r>
      <w:r w:rsidR="00823A9D">
        <w:t xml:space="preserve"> </w:t>
      </w:r>
      <w:r>
        <w:t>Menge</w:t>
      </w:r>
      <w:r w:rsidR="00823A9D">
        <w:t xml:space="preserve"> </w:t>
      </w:r>
      <w:r>
        <w:t>Wasser,</w:t>
      </w:r>
      <w:r w:rsidR="00823A9D">
        <w:t xml:space="preserve"> </w:t>
      </w:r>
      <w:r>
        <w:t>um</w:t>
      </w:r>
      <w:r w:rsidR="00823A9D">
        <w:t xml:space="preserve"> </w:t>
      </w:r>
      <w:r>
        <w:t>eine</w:t>
      </w:r>
      <w:r w:rsidR="00823A9D">
        <w:t xml:space="preserve"> </w:t>
      </w:r>
      <w:r>
        <w:t>Grabl</w:t>
      </w:r>
      <w:r>
        <w:t>e</w:t>
      </w:r>
      <w:r>
        <w:t>gung</w:t>
      </w:r>
      <w:r w:rsidR="00823A9D">
        <w:t xml:space="preserve"> </w:t>
      </w:r>
      <w:r>
        <w:t>darzustellen,</w:t>
      </w:r>
      <w:r w:rsidR="00823A9D">
        <w:t xml:space="preserve"> </w:t>
      </w:r>
      <w:r>
        <w:t>und</w:t>
      </w:r>
      <w:r w:rsidR="00823A9D">
        <w:t xml:space="preserve"> </w:t>
      </w:r>
      <w:r>
        <w:t>es</w:t>
      </w:r>
      <w:r w:rsidR="00823A9D">
        <w:t xml:space="preserve"> </w:t>
      </w:r>
      <w:r>
        <w:t>fehlt</w:t>
      </w:r>
      <w:r w:rsidR="00823A9D">
        <w:t xml:space="preserve"> </w:t>
      </w:r>
      <w:r>
        <w:t>nach</w:t>
      </w:r>
      <w:r w:rsidR="00823A9D">
        <w:t xml:space="preserve"> </w:t>
      </w:r>
      <w:r>
        <w:t>vollzogener</w:t>
      </w:r>
      <w:r w:rsidR="00823A9D">
        <w:t xml:space="preserve"> </w:t>
      </w:r>
      <w:r>
        <w:t>Taufhandlung</w:t>
      </w:r>
      <w:r w:rsidR="00823A9D">
        <w:t xml:space="preserve"> </w:t>
      </w:r>
      <w:r>
        <w:t>an</w:t>
      </w:r>
      <w:r w:rsidR="00823A9D">
        <w:t xml:space="preserve"> </w:t>
      </w:r>
      <w:r>
        <w:t>einem</w:t>
      </w:r>
      <w:r w:rsidR="00823A9D">
        <w:t xml:space="preserve"> </w:t>
      </w:r>
      <w:r>
        <w:t>Leben</w:t>
      </w:r>
      <w:r w:rsidR="00823A9D">
        <w:t xml:space="preserve"> </w:t>
      </w:r>
      <w:r>
        <w:t>in</w:t>
      </w:r>
      <w:r w:rsidR="00823A9D">
        <w:t xml:space="preserve"> </w:t>
      </w:r>
      <w:r>
        <w:t>der</w:t>
      </w:r>
      <w:r w:rsidR="00823A9D">
        <w:t xml:space="preserve"> </w:t>
      </w:r>
      <w:r>
        <w:t>Nachfolge</w:t>
      </w:r>
      <w:r w:rsidR="00823A9D">
        <w:t xml:space="preserve"> </w:t>
      </w:r>
      <w:r>
        <w:t>Jesu</w:t>
      </w:r>
      <w:r w:rsidR="00823A9D">
        <w:t xml:space="preserve"> </w:t>
      </w:r>
      <w:r>
        <w:t>Christi.</w:t>
      </w:r>
      <w:r w:rsidR="00823A9D">
        <w:t xml:space="preserve"> </w:t>
      </w:r>
      <w:r>
        <w:t>Können</w:t>
      </w:r>
      <w:r w:rsidR="00823A9D">
        <w:t xml:space="preserve"> </w:t>
      </w:r>
      <w:r>
        <w:t>wir</w:t>
      </w:r>
      <w:r w:rsidR="00823A9D">
        <w:t xml:space="preserve"> </w:t>
      </w:r>
      <w:r>
        <w:t>bei</w:t>
      </w:r>
      <w:r w:rsidR="00823A9D">
        <w:t xml:space="preserve"> </w:t>
      </w:r>
      <w:r>
        <w:t>diesem</w:t>
      </w:r>
      <w:r w:rsidR="00823A9D">
        <w:t xml:space="preserve"> </w:t>
      </w:r>
      <w:r>
        <w:t>Sachverhalt</w:t>
      </w:r>
      <w:r w:rsidR="00823A9D">
        <w:t xml:space="preserve"> </w:t>
      </w:r>
      <w:r>
        <w:t>überhaupt</w:t>
      </w:r>
      <w:r w:rsidR="00823A9D">
        <w:t xml:space="preserve"> </w:t>
      </w:r>
      <w:r>
        <w:t>noch</w:t>
      </w:r>
      <w:r w:rsidR="00823A9D">
        <w:t xml:space="preserve"> </w:t>
      </w:r>
      <w:r>
        <w:t>behau</w:t>
      </w:r>
      <w:r>
        <w:t>p</w:t>
      </w:r>
      <w:r>
        <w:t>ten,</w:t>
      </w:r>
      <w:r w:rsidR="00823A9D">
        <w:t xml:space="preserve"> </w:t>
      </w:r>
      <w:r>
        <w:t>die</w:t>
      </w:r>
      <w:r w:rsidR="00823A9D">
        <w:t xml:space="preserve"> </w:t>
      </w:r>
      <w:r>
        <w:t>Säuglingstaufe</w:t>
      </w:r>
      <w:r w:rsidR="00823A9D">
        <w:t xml:space="preserve"> </w:t>
      </w:r>
      <w:r>
        <w:t>sei</w:t>
      </w:r>
      <w:r w:rsidR="00823A9D">
        <w:t xml:space="preserve"> </w:t>
      </w:r>
      <w:r>
        <w:t>eine</w:t>
      </w:r>
      <w:r w:rsidR="00823A9D">
        <w:t xml:space="preserve"> </w:t>
      </w:r>
      <w:r>
        <w:t>Taufe?</w:t>
      </w:r>
      <w:r w:rsidR="00823A9D">
        <w:t xml:space="preserve"> </w:t>
      </w:r>
      <w:r>
        <w:t>Sie</w:t>
      </w:r>
      <w:r w:rsidR="00823A9D">
        <w:t xml:space="preserve"> </w:t>
      </w:r>
      <w:r>
        <w:t>trägt</w:t>
      </w:r>
      <w:r w:rsidR="00823A9D">
        <w:t xml:space="preserve"> </w:t>
      </w:r>
      <w:r>
        <w:t>zwar</w:t>
      </w:r>
      <w:r w:rsidR="00823A9D">
        <w:t xml:space="preserve"> </w:t>
      </w:r>
      <w:r>
        <w:t>dieses</w:t>
      </w:r>
      <w:r w:rsidR="00823A9D">
        <w:t xml:space="preserve"> </w:t>
      </w:r>
      <w:r>
        <w:t>Ettikett,</w:t>
      </w:r>
      <w:r w:rsidR="00823A9D">
        <w:t xml:space="preserve"> </w:t>
      </w:r>
      <w:r>
        <w:t>aber</w:t>
      </w:r>
      <w:r w:rsidR="00823A9D">
        <w:t xml:space="preserve"> </w:t>
      </w:r>
      <w:r>
        <w:t>es</w:t>
      </w:r>
      <w:r w:rsidR="00823A9D">
        <w:t xml:space="preserve"> </w:t>
      </w:r>
      <w:r>
        <w:t>fehlt</w:t>
      </w:r>
      <w:r w:rsidR="00823A9D">
        <w:t xml:space="preserve"> </w:t>
      </w:r>
      <w:r>
        <w:t>ihr</w:t>
      </w:r>
      <w:r w:rsidR="00823A9D">
        <w:t xml:space="preserve"> </w:t>
      </w:r>
      <w:r>
        <w:t>der</w:t>
      </w:r>
      <w:r w:rsidR="00823A9D">
        <w:t xml:space="preserve"> </w:t>
      </w:r>
      <w:r>
        <w:t>eigentliche</w:t>
      </w:r>
      <w:r w:rsidR="00823A9D">
        <w:t xml:space="preserve"> </w:t>
      </w:r>
      <w:r>
        <w:t>Inhalt.</w:t>
      </w:r>
    </w:p>
    <w:p w:rsidR="006E3D45" w:rsidRDefault="0033159F">
      <w:pPr>
        <w:pStyle w:val="Text1Zeileeingerckt"/>
        <w:spacing w:line="240" w:lineRule="auto"/>
      </w:pPr>
      <w:r>
        <w:t>Es</w:t>
      </w:r>
      <w:r w:rsidR="00823A9D">
        <w:t xml:space="preserve"> </w:t>
      </w:r>
      <w:r>
        <w:t>ist</w:t>
      </w:r>
      <w:r w:rsidR="00823A9D">
        <w:t xml:space="preserve"> </w:t>
      </w:r>
      <w:r>
        <w:t>unserem</w:t>
      </w:r>
      <w:r w:rsidR="00823A9D">
        <w:t xml:space="preserve"> </w:t>
      </w:r>
      <w:r>
        <w:t>Herrn</w:t>
      </w:r>
      <w:r w:rsidR="00823A9D">
        <w:t xml:space="preserve"> </w:t>
      </w:r>
      <w:r>
        <w:t>nicht</w:t>
      </w:r>
      <w:r w:rsidR="00823A9D">
        <w:t xml:space="preserve"> </w:t>
      </w:r>
      <w:r>
        <w:t>gleichgültig,</w:t>
      </w:r>
      <w:r w:rsidR="00823A9D">
        <w:t xml:space="preserve"> </w:t>
      </w:r>
      <w:r>
        <w:t>in</w:t>
      </w:r>
      <w:r w:rsidR="00823A9D">
        <w:t xml:space="preserve"> </w:t>
      </w:r>
      <w:r>
        <w:t>welcher</w:t>
      </w:r>
      <w:r w:rsidR="00823A9D">
        <w:t xml:space="preserve"> </w:t>
      </w:r>
      <w:r>
        <w:t>Reihenfolge</w:t>
      </w:r>
      <w:r w:rsidR="00823A9D">
        <w:t xml:space="preserve"> </w:t>
      </w:r>
      <w:r>
        <w:t>wir</w:t>
      </w:r>
      <w:r w:rsidR="00823A9D">
        <w:t xml:space="preserve"> </w:t>
      </w:r>
      <w:r>
        <w:t>vorgehen,</w:t>
      </w:r>
      <w:r w:rsidR="00823A9D">
        <w:t xml:space="preserve"> </w:t>
      </w:r>
      <w:r>
        <w:t>ob</w:t>
      </w:r>
      <w:r w:rsidR="00823A9D">
        <w:t xml:space="preserve"> </w:t>
      </w:r>
      <w:r>
        <w:t>zuerst</w:t>
      </w:r>
      <w:r w:rsidR="00823A9D">
        <w:t xml:space="preserve"> </w:t>
      </w:r>
      <w:r>
        <w:t>die</w:t>
      </w:r>
      <w:r w:rsidR="00823A9D">
        <w:t xml:space="preserve"> </w:t>
      </w:r>
      <w:r>
        <w:t>Taufe</w:t>
      </w:r>
      <w:r w:rsidR="00823A9D">
        <w:t xml:space="preserve"> </w:t>
      </w:r>
      <w:r>
        <w:t>und</w:t>
      </w:r>
      <w:r w:rsidR="00823A9D">
        <w:t xml:space="preserve"> </w:t>
      </w:r>
      <w:r>
        <w:t>dann</w:t>
      </w:r>
      <w:r w:rsidR="00823A9D">
        <w:t xml:space="preserve"> </w:t>
      </w:r>
      <w:r>
        <w:t>der</w:t>
      </w:r>
      <w:r w:rsidR="00823A9D">
        <w:t xml:space="preserve"> </w:t>
      </w:r>
      <w:r>
        <w:t>Glaube</w:t>
      </w:r>
      <w:r w:rsidR="00823A9D">
        <w:t xml:space="preserve"> </w:t>
      </w:r>
      <w:r>
        <w:t>oder</w:t>
      </w:r>
      <w:r w:rsidR="00823A9D">
        <w:t xml:space="preserve"> </w:t>
      </w:r>
      <w:r>
        <w:t>anders</w:t>
      </w:r>
      <w:r w:rsidR="00823A9D">
        <w:t xml:space="preserve"> </w:t>
      </w:r>
      <w:r>
        <w:t>herum.</w:t>
      </w:r>
      <w:r w:rsidR="00823A9D">
        <w:t xml:space="preserve"> </w:t>
      </w:r>
      <w:r>
        <w:t>Durchgängig</w:t>
      </w:r>
      <w:r w:rsidR="00823A9D">
        <w:t xml:space="preserve"> </w:t>
      </w:r>
      <w:r>
        <w:t>durch</w:t>
      </w:r>
      <w:r w:rsidR="00823A9D">
        <w:t xml:space="preserve"> </w:t>
      </w:r>
      <w:r>
        <w:t>das</w:t>
      </w:r>
      <w:r w:rsidR="00823A9D">
        <w:t xml:space="preserve"> </w:t>
      </w:r>
      <w:r>
        <w:t>Neue</w:t>
      </w:r>
      <w:r w:rsidR="00823A9D">
        <w:t xml:space="preserve"> </w:t>
      </w:r>
      <w:r>
        <w:t>Testament</w:t>
      </w:r>
      <w:r w:rsidR="00823A9D">
        <w:t xml:space="preserve"> </w:t>
      </w:r>
      <w:r>
        <w:t>wird</w:t>
      </w:r>
      <w:r w:rsidR="00823A9D">
        <w:t xml:space="preserve"> </w:t>
      </w:r>
      <w:r>
        <w:t>uns</w:t>
      </w:r>
      <w:r w:rsidR="00823A9D">
        <w:t xml:space="preserve"> </w:t>
      </w:r>
      <w:r>
        <w:t>bezeugt:</w:t>
      </w:r>
      <w:r w:rsidR="00823A9D">
        <w:t xml:space="preserve"> </w:t>
      </w:r>
      <w:r>
        <w:rPr>
          <w:i/>
          <w:iCs/>
        </w:rPr>
        <w:t>„Wer</w:t>
      </w:r>
      <w:r w:rsidR="00823A9D">
        <w:rPr>
          <w:i/>
          <w:iCs/>
        </w:rPr>
        <w:t xml:space="preserve"> </w:t>
      </w:r>
      <w:r>
        <w:rPr>
          <w:i/>
          <w:iCs/>
        </w:rPr>
        <w:t>da</w:t>
      </w:r>
      <w:r w:rsidR="00823A9D">
        <w:rPr>
          <w:i/>
          <w:iCs/>
        </w:rPr>
        <w:t xml:space="preserve"> </w:t>
      </w:r>
      <w:r>
        <w:rPr>
          <w:i/>
          <w:iCs/>
        </w:rPr>
        <w:t>glaubt</w:t>
      </w:r>
      <w:r w:rsidR="00823A9D">
        <w:rPr>
          <w:i/>
          <w:iCs/>
        </w:rPr>
        <w:t xml:space="preserve"> </w:t>
      </w:r>
      <w:r>
        <w:rPr>
          <w:i/>
          <w:iCs/>
        </w:rPr>
        <w:t>und</w:t>
      </w:r>
      <w:r w:rsidR="00823A9D">
        <w:rPr>
          <w:i/>
          <w:iCs/>
        </w:rPr>
        <w:t xml:space="preserve"> </w:t>
      </w:r>
      <w:r>
        <w:rPr>
          <w:i/>
          <w:iCs/>
        </w:rPr>
        <w:t>getauft</w:t>
      </w:r>
      <w:r w:rsidR="00823A9D">
        <w:rPr>
          <w:i/>
          <w:iCs/>
        </w:rPr>
        <w:t xml:space="preserve"> </w:t>
      </w:r>
      <w:r>
        <w:rPr>
          <w:i/>
          <w:iCs/>
        </w:rPr>
        <w:t>wird,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wird</w:t>
      </w:r>
      <w:r w:rsidR="00823A9D">
        <w:rPr>
          <w:i/>
          <w:iCs/>
        </w:rPr>
        <w:t xml:space="preserve"> </w:t>
      </w:r>
      <w:r>
        <w:rPr>
          <w:i/>
          <w:iCs/>
        </w:rPr>
        <w:t>selig</w:t>
      </w:r>
      <w:r w:rsidR="00823A9D">
        <w:rPr>
          <w:i/>
          <w:iCs/>
        </w:rPr>
        <w:t xml:space="preserve"> </w:t>
      </w:r>
      <w:r>
        <w:rPr>
          <w:i/>
          <w:iCs/>
        </w:rPr>
        <w:t>werden“</w:t>
      </w:r>
      <w:r w:rsidR="00823A9D">
        <w:t xml:space="preserve"> </w:t>
      </w:r>
      <w:r>
        <w:t>(</w:t>
      </w:r>
      <w:r w:rsidR="00823A9D">
        <w:t xml:space="preserve">Markus </w:t>
      </w:r>
      <w:r>
        <w:t>16</w:t>
      </w:r>
      <w:r w:rsidR="00823A9D">
        <w:t>, 1</w:t>
      </w:r>
      <w:r>
        <w:t>6).</w:t>
      </w:r>
      <w:r w:rsidR="00823A9D">
        <w:t xml:space="preserve"> </w:t>
      </w:r>
      <w:r>
        <w:t>Also</w:t>
      </w:r>
      <w:r w:rsidR="00823A9D">
        <w:t xml:space="preserve"> </w:t>
      </w:r>
      <w:r>
        <w:t>erst</w:t>
      </w:r>
      <w:r w:rsidR="00823A9D">
        <w:t xml:space="preserve"> </w:t>
      </w:r>
      <w:r>
        <w:t>der</w:t>
      </w:r>
      <w:r w:rsidR="00823A9D">
        <w:t xml:space="preserve"> </w:t>
      </w:r>
      <w:r>
        <w:t>Glaube,</w:t>
      </w:r>
      <w:r w:rsidR="00823A9D">
        <w:t xml:space="preserve"> </w:t>
      </w:r>
      <w:r>
        <w:t>dann</w:t>
      </w:r>
      <w:r w:rsidR="00823A9D">
        <w:t xml:space="preserve"> </w:t>
      </w:r>
      <w:r>
        <w:t>die</w:t>
      </w:r>
      <w:r w:rsidR="00823A9D">
        <w:t xml:space="preserve"> </w:t>
      </w:r>
      <w:r>
        <w:t>Taufe!</w:t>
      </w:r>
      <w:r w:rsidR="00823A9D">
        <w:t xml:space="preserve"> </w:t>
      </w:r>
      <w:r>
        <w:t>Man</w:t>
      </w:r>
      <w:r w:rsidR="00823A9D">
        <w:t xml:space="preserve"> </w:t>
      </w:r>
      <w:r>
        <w:t>lasse</w:t>
      </w:r>
      <w:r w:rsidR="00823A9D">
        <w:t xml:space="preserve"> </w:t>
      </w:r>
      <w:r>
        <w:t>an</w:t>
      </w:r>
      <w:r w:rsidR="00823A9D">
        <w:t xml:space="preserve"> </w:t>
      </w:r>
      <w:r>
        <w:t>dieser</w:t>
      </w:r>
      <w:r w:rsidR="00823A9D">
        <w:t xml:space="preserve"> </w:t>
      </w:r>
      <w:r>
        <w:t>Stelle</w:t>
      </w:r>
      <w:r w:rsidR="00823A9D">
        <w:t xml:space="preserve"> </w:t>
      </w:r>
      <w:r>
        <w:t>auch</w:t>
      </w:r>
      <w:r w:rsidR="00823A9D">
        <w:t xml:space="preserve"> </w:t>
      </w:r>
      <w:r>
        <w:t>einmal</w:t>
      </w:r>
      <w:r w:rsidR="00823A9D">
        <w:t xml:space="preserve"> </w:t>
      </w:r>
      <w:r>
        <w:t>Apostelgeschichte</w:t>
      </w:r>
      <w:r w:rsidR="00823A9D">
        <w:t xml:space="preserve"> </w:t>
      </w:r>
      <w:r>
        <w:t>2</w:t>
      </w:r>
      <w:r w:rsidR="00823A9D">
        <w:t>, 3</w:t>
      </w:r>
      <w:r>
        <w:t>8</w:t>
      </w:r>
      <w:r w:rsidR="00823A9D">
        <w:t xml:space="preserve"> </w:t>
      </w:r>
      <w:r>
        <w:t>auf</w:t>
      </w:r>
      <w:r w:rsidR="00823A9D">
        <w:t xml:space="preserve"> </w:t>
      </w:r>
      <w:r>
        <w:t>sich</w:t>
      </w:r>
      <w:r w:rsidR="00823A9D">
        <w:t xml:space="preserve"> </w:t>
      </w:r>
      <w:r>
        <w:t>wirken:</w:t>
      </w:r>
      <w:r w:rsidR="00823A9D">
        <w:t xml:space="preserve"> </w:t>
      </w:r>
      <w:r>
        <w:rPr>
          <w:i/>
          <w:iCs/>
        </w:rPr>
        <w:t>„Tut</w:t>
      </w:r>
      <w:r w:rsidR="00823A9D">
        <w:rPr>
          <w:i/>
          <w:iCs/>
        </w:rPr>
        <w:t xml:space="preserve"> </w:t>
      </w:r>
      <w:r>
        <w:rPr>
          <w:i/>
          <w:iCs/>
        </w:rPr>
        <w:t>Buße,</w:t>
      </w:r>
      <w:r w:rsidR="00823A9D">
        <w:rPr>
          <w:i/>
          <w:iCs/>
        </w:rPr>
        <w:t xml:space="preserve"> </w:t>
      </w:r>
      <w:r>
        <w:rPr>
          <w:i/>
          <w:iCs/>
        </w:rPr>
        <w:t>und</w:t>
      </w:r>
      <w:r w:rsidR="00823A9D">
        <w:rPr>
          <w:i/>
          <w:iCs/>
        </w:rPr>
        <w:t xml:space="preserve"> </w:t>
      </w:r>
      <w:r>
        <w:rPr>
          <w:i/>
          <w:iCs/>
        </w:rPr>
        <w:t>jeder</w:t>
      </w:r>
      <w:r w:rsidR="00823A9D">
        <w:rPr>
          <w:i/>
          <w:iCs/>
        </w:rPr>
        <w:t xml:space="preserve"> </w:t>
      </w:r>
      <w:r>
        <w:rPr>
          <w:i/>
          <w:iCs/>
        </w:rPr>
        <w:t>von</w:t>
      </w:r>
      <w:r w:rsidR="00823A9D">
        <w:rPr>
          <w:i/>
          <w:iCs/>
        </w:rPr>
        <w:t xml:space="preserve"> </w:t>
      </w:r>
      <w:r>
        <w:rPr>
          <w:i/>
          <w:iCs/>
        </w:rPr>
        <w:t>euch</w:t>
      </w:r>
      <w:r w:rsidR="00823A9D">
        <w:rPr>
          <w:i/>
          <w:iCs/>
        </w:rPr>
        <w:t xml:space="preserve"> </w:t>
      </w:r>
      <w:r>
        <w:rPr>
          <w:i/>
          <w:iCs/>
        </w:rPr>
        <w:t>lasse</w:t>
      </w:r>
      <w:r w:rsidR="00823A9D">
        <w:rPr>
          <w:i/>
          <w:iCs/>
        </w:rPr>
        <w:t xml:space="preserve"> </w:t>
      </w:r>
      <w:r>
        <w:rPr>
          <w:i/>
          <w:iCs/>
        </w:rPr>
        <w:t>sich</w:t>
      </w:r>
      <w:r w:rsidR="00823A9D">
        <w:rPr>
          <w:i/>
          <w:iCs/>
        </w:rPr>
        <w:t xml:space="preserve"> </w:t>
      </w:r>
      <w:r>
        <w:rPr>
          <w:i/>
          <w:iCs/>
        </w:rPr>
        <w:t>taufen</w:t>
      </w:r>
      <w:r w:rsidR="00823A9D">
        <w:rPr>
          <w:i/>
          <w:iCs/>
        </w:rPr>
        <w:t xml:space="preserve"> </w:t>
      </w:r>
      <w:r>
        <w:rPr>
          <w:i/>
          <w:iCs/>
        </w:rPr>
        <w:t>auf</w:t>
      </w:r>
      <w:r w:rsidR="00823A9D">
        <w:rPr>
          <w:i/>
          <w:iCs/>
        </w:rPr>
        <w:t xml:space="preserve"> </w:t>
      </w:r>
      <w:r>
        <w:rPr>
          <w:i/>
          <w:iCs/>
        </w:rPr>
        <w:t>den</w:t>
      </w:r>
      <w:r w:rsidR="00823A9D">
        <w:rPr>
          <w:i/>
          <w:iCs/>
        </w:rPr>
        <w:t xml:space="preserve"> </w:t>
      </w:r>
      <w:r>
        <w:rPr>
          <w:i/>
          <w:iCs/>
        </w:rPr>
        <w:t>Namen</w:t>
      </w:r>
      <w:r w:rsidR="00823A9D">
        <w:rPr>
          <w:i/>
          <w:iCs/>
        </w:rPr>
        <w:t xml:space="preserve"> </w:t>
      </w:r>
      <w:r>
        <w:rPr>
          <w:i/>
          <w:iCs/>
        </w:rPr>
        <w:t>Jesu</w:t>
      </w:r>
      <w:r w:rsidR="00823A9D">
        <w:rPr>
          <w:i/>
          <w:iCs/>
        </w:rPr>
        <w:t xml:space="preserve"> </w:t>
      </w:r>
      <w:r>
        <w:rPr>
          <w:i/>
          <w:iCs/>
        </w:rPr>
        <w:t>Christi</w:t>
      </w:r>
      <w:r w:rsidR="00823A9D">
        <w:rPr>
          <w:i/>
          <w:iCs/>
        </w:rPr>
        <w:t xml:space="preserve"> </w:t>
      </w:r>
      <w:r>
        <w:rPr>
          <w:i/>
          <w:iCs/>
        </w:rPr>
        <w:t>zur</w:t>
      </w:r>
      <w:r w:rsidR="00823A9D">
        <w:rPr>
          <w:i/>
          <w:iCs/>
        </w:rPr>
        <w:t xml:space="preserve"> </w:t>
      </w:r>
      <w:r>
        <w:rPr>
          <w:i/>
          <w:iCs/>
        </w:rPr>
        <w:t>Vergebung</w:t>
      </w:r>
      <w:r w:rsidR="00823A9D">
        <w:rPr>
          <w:i/>
          <w:iCs/>
        </w:rPr>
        <w:t xml:space="preserve"> </w:t>
      </w:r>
      <w:r>
        <w:rPr>
          <w:i/>
          <w:iCs/>
        </w:rPr>
        <w:t>eurer</w:t>
      </w:r>
      <w:r w:rsidR="00823A9D">
        <w:rPr>
          <w:i/>
          <w:iCs/>
        </w:rPr>
        <w:t xml:space="preserve"> </w:t>
      </w:r>
      <w:r>
        <w:rPr>
          <w:i/>
          <w:iCs/>
        </w:rPr>
        <w:t>Sünden,</w:t>
      </w:r>
      <w:r w:rsidR="00823A9D">
        <w:rPr>
          <w:i/>
          <w:iCs/>
        </w:rPr>
        <w:t xml:space="preserve"> </w:t>
      </w:r>
      <w:r>
        <w:rPr>
          <w:i/>
          <w:iCs/>
        </w:rPr>
        <w:t>so</w:t>
      </w:r>
      <w:r w:rsidR="00823A9D">
        <w:rPr>
          <w:i/>
          <w:iCs/>
        </w:rPr>
        <w:t xml:space="preserve"> </w:t>
      </w:r>
      <w:r>
        <w:rPr>
          <w:i/>
          <w:iCs/>
        </w:rPr>
        <w:t>we</w:t>
      </w:r>
      <w:r>
        <w:rPr>
          <w:i/>
          <w:iCs/>
        </w:rPr>
        <w:t>r</w:t>
      </w:r>
      <w:r>
        <w:rPr>
          <w:i/>
          <w:iCs/>
        </w:rPr>
        <w:t>det</w:t>
      </w:r>
      <w:r w:rsidR="00823A9D">
        <w:rPr>
          <w:i/>
          <w:iCs/>
        </w:rPr>
        <w:t xml:space="preserve"> </w:t>
      </w:r>
      <w:r>
        <w:rPr>
          <w:i/>
          <w:iCs/>
        </w:rPr>
        <w:t>ihr</w:t>
      </w:r>
      <w:r w:rsidR="00823A9D">
        <w:rPr>
          <w:i/>
          <w:iCs/>
        </w:rPr>
        <w:t xml:space="preserve"> </w:t>
      </w:r>
      <w:r>
        <w:rPr>
          <w:i/>
          <w:iCs/>
        </w:rPr>
        <w:t>empfangen</w:t>
      </w:r>
      <w:r w:rsidR="00823A9D">
        <w:rPr>
          <w:i/>
          <w:iCs/>
        </w:rPr>
        <w:t xml:space="preserve"> </w:t>
      </w:r>
      <w:r>
        <w:rPr>
          <w:i/>
          <w:iCs/>
        </w:rPr>
        <w:t>die</w:t>
      </w:r>
      <w:r w:rsidR="00823A9D">
        <w:rPr>
          <w:i/>
          <w:iCs/>
        </w:rPr>
        <w:t xml:space="preserve"> </w:t>
      </w:r>
      <w:r>
        <w:rPr>
          <w:i/>
          <w:iCs/>
        </w:rPr>
        <w:t>Gabe</w:t>
      </w:r>
      <w:r w:rsidR="00823A9D">
        <w:rPr>
          <w:i/>
          <w:iCs/>
        </w:rPr>
        <w:t xml:space="preserve"> </w:t>
      </w:r>
      <w:r>
        <w:rPr>
          <w:i/>
          <w:iCs/>
        </w:rPr>
        <w:t>des</w:t>
      </w:r>
      <w:r w:rsidR="00823A9D">
        <w:rPr>
          <w:i/>
          <w:iCs/>
        </w:rPr>
        <w:t xml:space="preserve"> </w:t>
      </w:r>
      <w:r>
        <w:rPr>
          <w:i/>
          <w:iCs/>
        </w:rPr>
        <w:t>Heiligen</w:t>
      </w:r>
      <w:r w:rsidR="00823A9D">
        <w:rPr>
          <w:i/>
          <w:iCs/>
        </w:rPr>
        <w:t xml:space="preserve"> </w:t>
      </w:r>
      <w:r>
        <w:rPr>
          <w:i/>
          <w:iCs/>
        </w:rPr>
        <w:t>Geistes.“</w:t>
      </w:r>
      <w:r w:rsidR="00823A9D">
        <w:t xml:space="preserve"> </w:t>
      </w:r>
      <w:r>
        <w:t>Jeder</w:t>
      </w:r>
      <w:r w:rsidR="00823A9D">
        <w:t xml:space="preserve"> </w:t>
      </w:r>
      <w:r>
        <w:t>soll</w:t>
      </w:r>
      <w:r w:rsidR="00823A9D">
        <w:t xml:space="preserve"> </w:t>
      </w:r>
      <w:r>
        <w:t>sich</w:t>
      </w:r>
      <w:r w:rsidR="00823A9D">
        <w:t xml:space="preserve"> </w:t>
      </w:r>
      <w:r>
        <w:t>also</w:t>
      </w:r>
      <w:r w:rsidR="00823A9D">
        <w:t xml:space="preserve"> </w:t>
      </w:r>
      <w:r>
        <w:t>nach</w:t>
      </w:r>
      <w:r w:rsidR="00823A9D">
        <w:t xml:space="preserve"> </w:t>
      </w:r>
      <w:r>
        <w:t>dem</w:t>
      </w:r>
      <w:r w:rsidR="00823A9D">
        <w:t xml:space="preserve"> </w:t>
      </w:r>
      <w:r>
        <w:t>Willen</w:t>
      </w:r>
      <w:r w:rsidR="00823A9D">
        <w:t xml:space="preserve"> </w:t>
      </w:r>
      <w:r>
        <w:t>des</w:t>
      </w:r>
      <w:r w:rsidR="00823A9D">
        <w:t xml:space="preserve"> </w:t>
      </w:r>
      <w:r>
        <w:t>Herrn</w:t>
      </w:r>
      <w:r w:rsidR="00823A9D">
        <w:t xml:space="preserve"> </w:t>
      </w:r>
      <w:r>
        <w:t>und</w:t>
      </w:r>
      <w:r w:rsidR="00823A9D">
        <w:t xml:space="preserve"> </w:t>
      </w:r>
      <w:r>
        <w:t>seiner</w:t>
      </w:r>
      <w:r w:rsidR="00823A9D">
        <w:t xml:space="preserve"> </w:t>
      </w:r>
      <w:r>
        <w:t>Apsotel</w:t>
      </w:r>
      <w:r w:rsidR="00823A9D">
        <w:t xml:space="preserve"> </w:t>
      </w:r>
      <w:r>
        <w:t>selbst</w:t>
      </w:r>
      <w:r w:rsidR="00823A9D">
        <w:t xml:space="preserve"> </w:t>
      </w:r>
      <w:r>
        <w:t>taufen</w:t>
      </w:r>
      <w:r w:rsidR="00823A9D">
        <w:t xml:space="preserve"> </w:t>
      </w:r>
      <w:r>
        <w:t>lassen!</w:t>
      </w:r>
      <w:r w:rsidR="00823A9D">
        <w:t xml:space="preserve"> </w:t>
      </w:r>
      <w:r>
        <w:t>Wenn</w:t>
      </w:r>
      <w:r w:rsidR="00823A9D">
        <w:t xml:space="preserve"> </w:t>
      </w:r>
      <w:r>
        <w:t>hier</w:t>
      </w:r>
      <w:r w:rsidR="00823A9D">
        <w:t xml:space="preserve"> </w:t>
      </w:r>
      <w:r>
        <w:t>an</w:t>
      </w:r>
      <w:r w:rsidR="00823A9D">
        <w:t xml:space="preserve"> </w:t>
      </w:r>
      <w:r>
        <w:t>die</w:t>
      </w:r>
      <w:r w:rsidR="00823A9D">
        <w:t xml:space="preserve"> </w:t>
      </w:r>
      <w:r>
        <w:t>Säu</w:t>
      </w:r>
      <w:r>
        <w:t>g</w:t>
      </w:r>
      <w:r>
        <w:t>lingstaufe</w:t>
      </w:r>
      <w:r w:rsidR="00823A9D">
        <w:t xml:space="preserve"> </w:t>
      </w:r>
      <w:r>
        <w:t>gedacht</w:t>
      </w:r>
      <w:r w:rsidR="00823A9D">
        <w:t xml:space="preserve"> </w:t>
      </w:r>
      <w:r>
        <w:t>wäre,</w:t>
      </w:r>
      <w:r w:rsidR="00823A9D">
        <w:t xml:space="preserve"> </w:t>
      </w:r>
      <w:r>
        <w:t>dann</w:t>
      </w:r>
      <w:r w:rsidR="00823A9D">
        <w:t xml:space="preserve"> </w:t>
      </w:r>
      <w:r>
        <w:t>möchte</w:t>
      </w:r>
      <w:r w:rsidR="00823A9D">
        <w:t xml:space="preserve"> </w:t>
      </w:r>
      <w:r>
        <w:t>ich</w:t>
      </w:r>
      <w:r w:rsidR="00823A9D">
        <w:t xml:space="preserve"> </w:t>
      </w:r>
      <w:r>
        <w:t>bitte</w:t>
      </w:r>
      <w:r w:rsidR="00823A9D">
        <w:t xml:space="preserve"> </w:t>
      </w:r>
      <w:r>
        <w:t>aus</w:t>
      </w:r>
      <w:r w:rsidR="00823A9D">
        <w:t xml:space="preserve"> </w:t>
      </w:r>
      <w:r>
        <w:t>dem</w:t>
      </w:r>
      <w:r w:rsidR="00823A9D">
        <w:t xml:space="preserve"> </w:t>
      </w:r>
      <w:r>
        <w:t>Leserkreis</w:t>
      </w:r>
      <w:r w:rsidR="00823A9D">
        <w:t xml:space="preserve"> </w:t>
      </w:r>
      <w:r>
        <w:t>erklärt</w:t>
      </w:r>
      <w:r w:rsidR="00823A9D">
        <w:t xml:space="preserve"> </w:t>
      </w:r>
      <w:r>
        <w:t>beko</w:t>
      </w:r>
      <w:r>
        <w:t>m</w:t>
      </w:r>
      <w:r>
        <w:t>men,</w:t>
      </w:r>
      <w:r w:rsidR="00823A9D">
        <w:t xml:space="preserve"> </w:t>
      </w:r>
      <w:r>
        <w:t>wie</w:t>
      </w:r>
      <w:r w:rsidR="00823A9D">
        <w:t xml:space="preserve"> </w:t>
      </w:r>
      <w:r>
        <w:t>ein</w:t>
      </w:r>
      <w:r w:rsidR="00823A9D">
        <w:t xml:space="preserve"> </w:t>
      </w:r>
      <w:r>
        <w:t>Säugling</w:t>
      </w:r>
      <w:r w:rsidR="00823A9D">
        <w:t xml:space="preserve"> </w:t>
      </w:r>
      <w:r>
        <w:t>das</w:t>
      </w:r>
      <w:r w:rsidR="00823A9D">
        <w:t xml:space="preserve"> </w:t>
      </w:r>
      <w:r>
        <w:t>machen</w:t>
      </w:r>
      <w:r w:rsidR="00823A9D">
        <w:t xml:space="preserve"> </w:t>
      </w:r>
      <w:r>
        <w:t>soll:</w:t>
      </w:r>
      <w:r w:rsidR="00823A9D">
        <w:t xml:space="preserve"> </w:t>
      </w:r>
      <w:r>
        <w:t>sich</w:t>
      </w:r>
      <w:r w:rsidR="00823A9D">
        <w:t xml:space="preserve"> </w:t>
      </w:r>
      <w:r>
        <w:t>taufen</w:t>
      </w:r>
      <w:r w:rsidR="00823A9D">
        <w:t xml:space="preserve"> </w:t>
      </w:r>
      <w:r>
        <w:t>lassen!</w:t>
      </w:r>
      <w:r w:rsidR="00823A9D">
        <w:t xml:space="preserve"> </w:t>
      </w:r>
      <w:r>
        <w:t>Wie</w:t>
      </w:r>
      <w:r w:rsidR="00823A9D">
        <w:t xml:space="preserve"> </w:t>
      </w:r>
      <w:r>
        <w:t>soll</w:t>
      </w:r>
      <w:r w:rsidR="00823A9D">
        <w:t xml:space="preserve"> </w:t>
      </w:r>
      <w:r>
        <w:t>er</w:t>
      </w:r>
      <w:r w:rsidR="00823A9D">
        <w:t xml:space="preserve"> </w:t>
      </w:r>
      <w:r>
        <w:t>diesen</w:t>
      </w:r>
      <w:r w:rsidR="00823A9D">
        <w:t xml:space="preserve"> </w:t>
      </w:r>
      <w:r>
        <w:t>Wunsch</w:t>
      </w:r>
      <w:r w:rsidR="00823A9D">
        <w:t xml:space="preserve"> </w:t>
      </w:r>
      <w:r>
        <w:t>äußern?</w:t>
      </w:r>
      <w:r w:rsidR="00823A9D">
        <w:t xml:space="preserve"> </w:t>
      </w:r>
      <w:r>
        <w:t>Wie</w:t>
      </w:r>
      <w:r w:rsidR="00823A9D">
        <w:t xml:space="preserve"> </w:t>
      </w:r>
      <w:r>
        <w:t>soll</w:t>
      </w:r>
      <w:r w:rsidR="00823A9D">
        <w:t xml:space="preserve"> </w:t>
      </w:r>
      <w:r>
        <w:t>er</w:t>
      </w:r>
      <w:r w:rsidR="00823A9D">
        <w:t xml:space="preserve"> </w:t>
      </w:r>
      <w:r>
        <w:t>Buße</w:t>
      </w:r>
      <w:r w:rsidR="00823A9D">
        <w:t xml:space="preserve"> </w:t>
      </w:r>
      <w:r>
        <w:t>tun?</w:t>
      </w:r>
      <w:r w:rsidR="00823A9D">
        <w:t xml:space="preserve"> </w:t>
      </w:r>
      <w:r>
        <w:t>Und</w:t>
      </w:r>
      <w:r w:rsidR="00823A9D">
        <w:t xml:space="preserve"> </w:t>
      </w:r>
      <w:r>
        <w:t>wie</w:t>
      </w:r>
      <w:r w:rsidR="00823A9D">
        <w:t xml:space="preserve"> </w:t>
      </w:r>
      <w:r>
        <w:t>soll</w:t>
      </w:r>
      <w:r w:rsidR="00823A9D">
        <w:t xml:space="preserve"> </w:t>
      </w:r>
      <w:r>
        <w:t>er</w:t>
      </w:r>
      <w:r w:rsidR="00823A9D">
        <w:t xml:space="preserve"> </w:t>
      </w:r>
      <w:r>
        <w:t>glauben</w:t>
      </w:r>
      <w:r w:rsidR="00823A9D">
        <w:t xml:space="preserve"> </w:t>
      </w:r>
      <w:r>
        <w:t>und</w:t>
      </w:r>
      <w:r w:rsidR="00823A9D">
        <w:t xml:space="preserve"> </w:t>
      </w:r>
      <w:r>
        <w:t>seinen</w:t>
      </w:r>
      <w:r w:rsidR="00823A9D">
        <w:t xml:space="preserve"> </w:t>
      </w:r>
      <w:r>
        <w:t>Glauben</w:t>
      </w:r>
      <w:r w:rsidR="00823A9D">
        <w:t xml:space="preserve"> </w:t>
      </w:r>
      <w:r>
        <w:t>vor</w:t>
      </w:r>
      <w:r w:rsidR="00823A9D">
        <w:t xml:space="preserve"> </w:t>
      </w:r>
      <w:r>
        <w:t>der</w:t>
      </w:r>
      <w:r w:rsidR="00823A9D">
        <w:t xml:space="preserve"> </w:t>
      </w:r>
      <w:r>
        <w:t>versammelten</w:t>
      </w:r>
      <w:r w:rsidR="00823A9D">
        <w:t xml:space="preserve"> </w:t>
      </w:r>
      <w:r>
        <w:t>Gemeinde</w:t>
      </w:r>
      <w:r w:rsidR="00823A9D">
        <w:t xml:space="preserve"> </w:t>
      </w:r>
      <w:r>
        <w:t>bekennen?</w:t>
      </w:r>
    </w:p>
    <w:p w:rsidR="006E3D45" w:rsidRDefault="0033159F">
      <w:pPr>
        <w:pStyle w:val="Text1Zeileeingerckt"/>
        <w:spacing w:line="240" w:lineRule="auto"/>
      </w:pPr>
      <w:r>
        <w:t>Die</w:t>
      </w:r>
      <w:r w:rsidR="00823A9D">
        <w:t xml:space="preserve"> </w:t>
      </w:r>
      <w:r>
        <w:t>hier</w:t>
      </w:r>
      <w:r w:rsidR="00823A9D">
        <w:t xml:space="preserve"> </w:t>
      </w:r>
      <w:r>
        <w:t>besprochenen</w:t>
      </w:r>
      <w:r w:rsidR="00823A9D">
        <w:t xml:space="preserve"> </w:t>
      </w:r>
      <w:r>
        <w:t>Dinge</w:t>
      </w:r>
      <w:r w:rsidR="00823A9D">
        <w:t xml:space="preserve"> </w:t>
      </w:r>
      <w:r>
        <w:t>zu</w:t>
      </w:r>
      <w:r w:rsidR="00823A9D">
        <w:t xml:space="preserve"> </w:t>
      </w:r>
      <w:r>
        <w:t>behaupten</w:t>
      </w:r>
      <w:r w:rsidR="00823A9D">
        <w:t xml:space="preserve"> </w:t>
      </w:r>
      <w:r>
        <w:t>mag</w:t>
      </w:r>
      <w:r w:rsidR="00823A9D">
        <w:t xml:space="preserve"> </w:t>
      </w:r>
      <w:r>
        <w:t>in</w:t>
      </w:r>
      <w:r w:rsidR="00823A9D">
        <w:t xml:space="preserve"> </w:t>
      </w:r>
      <w:r>
        <w:t>den</w:t>
      </w:r>
      <w:r w:rsidR="00823A9D">
        <w:t xml:space="preserve"> </w:t>
      </w:r>
      <w:r>
        <w:t>Ohren</w:t>
      </w:r>
      <w:r w:rsidR="00823A9D">
        <w:t xml:space="preserve"> </w:t>
      </w:r>
      <w:r>
        <w:t>mancher</w:t>
      </w:r>
      <w:r w:rsidR="00823A9D">
        <w:t xml:space="preserve"> </w:t>
      </w:r>
      <w:r>
        <w:t>Gläubigen</w:t>
      </w:r>
      <w:r w:rsidR="00823A9D">
        <w:t xml:space="preserve"> </w:t>
      </w:r>
      <w:r>
        <w:t>fast</w:t>
      </w:r>
      <w:r w:rsidR="00823A9D">
        <w:t xml:space="preserve"> </w:t>
      </w:r>
      <w:r>
        <w:t>wie</w:t>
      </w:r>
      <w:r w:rsidR="00823A9D">
        <w:t xml:space="preserve"> </w:t>
      </w:r>
      <w:r>
        <w:t>eine</w:t>
      </w:r>
      <w:r w:rsidR="00823A9D">
        <w:t xml:space="preserve"> </w:t>
      </w:r>
      <w:r>
        <w:t>Gotteslästerung</w:t>
      </w:r>
      <w:r w:rsidR="00823A9D">
        <w:t xml:space="preserve"> </w:t>
      </w:r>
      <w:r>
        <w:t>klingen.</w:t>
      </w:r>
      <w:r w:rsidR="00823A9D">
        <w:t xml:space="preserve"> </w:t>
      </w:r>
      <w:r>
        <w:t>Bedenken</w:t>
      </w:r>
      <w:r w:rsidR="00823A9D">
        <w:t xml:space="preserve"> </w:t>
      </w:r>
      <w:r>
        <w:t>wir</w:t>
      </w:r>
      <w:r w:rsidR="00823A9D">
        <w:t xml:space="preserve"> </w:t>
      </w:r>
      <w:r>
        <w:t>aber:</w:t>
      </w:r>
      <w:r w:rsidR="00823A9D">
        <w:t xml:space="preserve"> </w:t>
      </w:r>
      <w:r>
        <w:t>Eine</w:t>
      </w:r>
      <w:r w:rsidR="00823A9D">
        <w:t xml:space="preserve"> </w:t>
      </w:r>
      <w:r>
        <w:t>Lehre</w:t>
      </w:r>
      <w:r w:rsidR="00823A9D">
        <w:t xml:space="preserve"> </w:t>
      </w:r>
      <w:r>
        <w:t>ist</w:t>
      </w:r>
      <w:r w:rsidR="00823A9D">
        <w:t xml:space="preserve"> </w:t>
      </w:r>
      <w:r>
        <w:t>nicht</w:t>
      </w:r>
      <w:r w:rsidR="00823A9D">
        <w:t xml:space="preserve"> </w:t>
      </w:r>
      <w:r>
        <w:t>aut</w:t>
      </w:r>
      <w:r>
        <w:t>o</w:t>
      </w:r>
      <w:r>
        <w:t>matisch</w:t>
      </w:r>
      <w:r w:rsidR="00823A9D">
        <w:t xml:space="preserve"> </w:t>
      </w:r>
      <w:r>
        <w:t>deshalb</w:t>
      </w:r>
      <w:r w:rsidR="00823A9D">
        <w:t xml:space="preserve"> </w:t>
      </w:r>
      <w:r>
        <w:t>richtig,</w:t>
      </w:r>
      <w:r w:rsidR="00823A9D">
        <w:t xml:space="preserve"> </w:t>
      </w:r>
      <w:r>
        <w:t>nur</w:t>
      </w:r>
      <w:r w:rsidR="00823A9D">
        <w:t xml:space="preserve"> </w:t>
      </w:r>
      <w:r>
        <w:t>weil</w:t>
      </w:r>
      <w:r w:rsidR="00823A9D">
        <w:t xml:space="preserve"> </w:t>
      </w:r>
      <w:r>
        <w:t>sie</w:t>
      </w:r>
      <w:r w:rsidR="00823A9D">
        <w:t xml:space="preserve"> </w:t>
      </w:r>
      <w:r>
        <w:t>von</w:t>
      </w:r>
      <w:r w:rsidR="00823A9D">
        <w:t xml:space="preserve"> </w:t>
      </w:r>
      <w:r>
        <w:t>einer</w:t>
      </w:r>
      <w:r w:rsidR="00823A9D">
        <w:t xml:space="preserve"> </w:t>
      </w:r>
      <w:r>
        <w:t>großen</w:t>
      </w:r>
      <w:r w:rsidR="00823A9D">
        <w:t xml:space="preserve"> </w:t>
      </w:r>
      <w:r>
        <w:t>Masse</w:t>
      </w:r>
      <w:r w:rsidR="00823A9D">
        <w:t xml:space="preserve"> </w:t>
      </w:r>
      <w:r>
        <w:t>von</w:t>
      </w:r>
      <w:r w:rsidR="00823A9D">
        <w:t xml:space="preserve"> </w:t>
      </w:r>
      <w:r>
        <w:t>Menschen</w:t>
      </w:r>
      <w:r w:rsidR="00823A9D">
        <w:t xml:space="preserve"> </w:t>
      </w:r>
      <w:r>
        <w:t>prop</w:t>
      </w:r>
      <w:r>
        <w:t>a</w:t>
      </w:r>
      <w:r>
        <w:t>giert</w:t>
      </w:r>
      <w:r w:rsidR="00823A9D">
        <w:t xml:space="preserve"> </w:t>
      </w:r>
      <w:r>
        <w:t>und</w:t>
      </w:r>
      <w:r w:rsidR="00823A9D">
        <w:t xml:space="preserve"> </w:t>
      </w:r>
      <w:r>
        <w:t>geglaubt</w:t>
      </w:r>
      <w:r w:rsidR="00823A9D">
        <w:t xml:space="preserve"> </w:t>
      </w:r>
      <w:r>
        <w:t>wird!</w:t>
      </w:r>
      <w:r w:rsidR="00823A9D">
        <w:t xml:space="preserve"> </w:t>
      </w:r>
      <w:r>
        <w:t>Eine</w:t>
      </w:r>
      <w:r w:rsidR="00823A9D">
        <w:t xml:space="preserve"> </w:t>
      </w:r>
      <w:r>
        <w:t>Irrlehre</w:t>
      </w:r>
      <w:r w:rsidR="00823A9D">
        <w:t xml:space="preserve"> </w:t>
      </w:r>
      <w:r>
        <w:t>wird</w:t>
      </w:r>
      <w:r w:rsidR="00823A9D">
        <w:t xml:space="preserve"> </w:t>
      </w:r>
      <w:r>
        <w:t>auch</w:t>
      </w:r>
      <w:r w:rsidR="00823A9D">
        <w:t xml:space="preserve"> </w:t>
      </w:r>
      <w:r>
        <w:t>nicht</w:t>
      </w:r>
      <w:r w:rsidR="00823A9D">
        <w:t xml:space="preserve"> </w:t>
      </w:r>
      <w:r>
        <w:t>dadurch</w:t>
      </w:r>
      <w:r w:rsidR="00823A9D">
        <w:t xml:space="preserve"> </w:t>
      </w:r>
      <w:r>
        <w:t>biblisch,</w:t>
      </w:r>
      <w:r w:rsidR="00823A9D">
        <w:t xml:space="preserve"> </w:t>
      </w:r>
      <w:r>
        <w:t>wenn</w:t>
      </w:r>
      <w:r w:rsidR="00823A9D">
        <w:t xml:space="preserve"> </w:t>
      </w:r>
      <w:r>
        <w:t>man</w:t>
      </w:r>
      <w:r w:rsidR="00823A9D">
        <w:t xml:space="preserve"> </w:t>
      </w:r>
      <w:r>
        <w:t>sie</w:t>
      </w:r>
      <w:r w:rsidR="00823A9D">
        <w:t xml:space="preserve"> </w:t>
      </w:r>
      <w:r>
        <w:t>jahrhundertelang</w:t>
      </w:r>
      <w:r w:rsidR="00823A9D">
        <w:t xml:space="preserve"> </w:t>
      </w:r>
      <w:r>
        <w:t>wiederholt!</w:t>
      </w:r>
      <w:r w:rsidR="00823A9D">
        <w:t xml:space="preserve"> </w:t>
      </w:r>
      <w:r>
        <w:t>Maßstab</w:t>
      </w:r>
      <w:r w:rsidR="00823A9D">
        <w:t xml:space="preserve"> </w:t>
      </w:r>
      <w:r>
        <w:t>für</w:t>
      </w:r>
      <w:r w:rsidR="00823A9D">
        <w:t xml:space="preserve"> </w:t>
      </w:r>
      <w:r>
        <w:t>richtig</w:t>
      </w:r>
      <w:r w:rsidR="00823A9D">
        <w:t xml:space="preserve"> </w:t>
      </w:r>
      <w:r>
        <w:t>und</w:t>
      </w:r>
      <w:r w:rsidR="00823A9D">
        <w:t xml:space="preserve"> </w:t>
      </w:r>
      <w:r>
        <w:t>falsch</w:t>
      </w:r>
      <w:r w:rsidR="00823A9D">
        <w:t xml:space="preserve"> </w:t>
      </w:r>
      <w:r>
        <w:t>kann</w:t>
      </w:r>
      <w:r w:rsidR="00823A9D">
        <w:t xml:space="preserve"> </w:t>
      </w:r>
      <w:r>
        <w:t>für</w:t>
      </w:r>
      <w:r w:rsidR="00823A9D">
        <w:t xml:space="preserve"> </w:t>
      </w:r>
      <w:r>
        <w:t>einen</w:t>
      </w:r>
      <w:r w:rsidR="00823A9D">
        <w:t xml:space="preserve"> </w:t>
      </w:r>
      <w:r>
        <w:t>Chri</w:t>
      </w:r>
      <w:r>
        <w:t>s</w:t>
      </w:r>
      <w:r>
        <w:t>ten</w:t>
      </w:r>
      <w:r w:rsidR="00823A9D">
        <w:t xml:space="preserve"> </w:t>
      </w:r>
      <w:r>
        <w:t>nur</w:t>
      </w:r>
      <w:r w:rsidR="00823A9D">
        <w:t xml:space="preserve"> </w:t>
      </w:r>
      <w:r>
        <w:t>die</w:t>
      </w:r>
      <w:r w:rsidR="00823A9D">
        <w:t xml:space="preserve"> </w:t>
      </w:r>
      <w:r>
        <w:t>Heilige</w:t>
      </w:r>
      <w:r w:rsidR="00823A9D">
        <w:t xml:space="preserve"> </w:t>
      </w:r>
      <w:r>
        <w:t>Schrift</w:t>
      </w:r>
      <w:r w:rsidR="00823A9D">
        <w:t xml:space="preserve"> </w:t>
      </w:r>
      <w:r>
        <w:t>sein!</w:t>
      </w:r>
      <w:r w:rsidR="00823A9D">
        <w:t xml:space="preserve"> </w:t>
      </w:r>
      <w:r>
        <w:t>Alle</w:t>
      </w:r>
      <w:r w:rsidR="00823A9D">
        <w:t xml:space="preserve"> </w:t>
      </w:r>
      <w:r>
        <w:t>menschlichen</w:t>
      </w:r>
      <w:r w:rsidR="00823A9D">
        <w:t xml:space="preserve"> </w:t>
      </w:r>
      <w:r>
        <w:t>Meinungen</w:t>
      </w:r>
      <w:r w:rsidR="00823A9D">
        <w:t xml:space="preserve"> </w:t>
      </w:r>
      <w:r>
        <w:t>und</w:t>
      </w:r>
      <w:r w:rsidR="00823A9D">
        <w:t xml:space="preserve"> </w:t>
      </w:r>
      <w:r>
        <w:t>Urteile</w:t>
      </w:r>
      <w:r w:rsidR="00823A9D">
        <w:t xml:space="preserve"> </w:t>
      </w:r>
      <w:r>
        <w:t>müssen</w:t>
      </w:r>
      <w:r w:rsidR="00823A9D">
        <w:t xml:space="preserve"> </w:t>
      </w:r>
      <w:r>
        <w:t>sich</w:t>
      </w:r>
      <w:r w:rsidR="00823A9D">
        <w:t xml:space="preserve"> </w:t>
      </w:r>
      <w:r>
        <w:t>ihr</w:t>
      </w:r>
      <w:r w:rsidR="00823A9D">
        <w:t xml:space="preserve"> </w:t>
      </w:r>
      <w:r>
        <w:t>unterordnen.</w:t>
      </w:r>
      <w:r w:rsidR="00823A9D">
        <w:t xml:space="preserve"> </w:t>
      </w:r>
      <w:r>
        <w:t>Wenn</w:t>
      </w:r>
      <w:r w:rsidR="00823A9D">
        <w:t xml:space="preserve"> </w:t>
      </w:r>
      <w:r>
        <w:t>man</w:t>
      </w:r>
      <w:r w:rsidR="00823A9D">
        <w:t xml:space="preserve"> </w:t>
      </w:r>
      <w:r>
        <w:t>im</w:t>
      </w:r>
      <w:r w:rsidR="00823A9D">
        <w:t xml:space="preserve"> </w:t>
      </w:r>
      <w:r>
        <w:t>Verlauf</w:t>
      </w:r>
      <w:r w:rsidR="00823A9D">
        <w:t xml:space="preserve"> </w:t>
      </w:r>
      <w:r>
        <w:t>seines</w:t>
      </w:r>
      <w:r w:rsidR="00823A9D">
        <w:t xml:space="preserve"> </w:t>
      </w:r>
      <w:r>
        <w:t>Lebens</w:t>
      </w:r>
      <w:r w:rsidR="00823A9D">
        <w:t xml:space="preserve"> </w:t>
      </w:r>
      <w:r>
        <w:t>mit</w:t>
      </w:r>
      <w:r w:rsidR="00823A9D">
        <w:t xml:space="preserve"> </w:t>
      </w:r>
      <w:r>
        <w:t>Jesus</w:t>
      </w:r>
      <w:r w:rsidR="00823A9D">
        <w:t xml:space="preserve"> </w:t>
      </w:r>
      <w:r>
        <w:t>feststellt,</w:t>
      </w:r>
      <w:r w:rsidR="00823A9D">
        <w:t xml:space="preserve"> </w:t>
      </w:r>
      <w:r>
        <w:t>dass</w:t>
      </w:r>
      <w:r w:rsidR="00823A9D">
        <w:t xml:space="preserve"> </w:t>
      </w:r>
      <w:r>
        <w:t>man</w:t>
      </w:r>
      <w:r w:rsidR="00823A9D">
        <w:t xml:space="preserve"> </w:t>
      </w:r>
      <w:r>
        <w:t>sich</w:t>
      </w:r>
      <w:r w:rsidR="00823A9D">
        <w:t xml:space="preserve"> </w:t>
      </w:r>
      <w:r>
        <w:t>an</w:t>
      </w:r>
      <w:r w:rsidR="00823A9D">
        <w:t xml:space="preserve"> </w:t>
      </w:r>
      <w:r>
        <w:t>einem</w:t>
      </w:r>
      <w:r w:rsidR="00823A9D">
        <w:t xml:space="preserve"> </w:t>
      </w:r>
      <w:r>
        <w:t>Punkt</w:t>
      </w:r>
      <w:r w:rsidR="00823A9D">
        <w:t xml:space="preserve"> </w:t>
      </w:r>
      <w:r>
        <w:t>jahrelang</w:t>
      </w:r>
      <w:r w:rsidR="00823A9D">
        <w:t xml:space="preserve"> </w:t>
      </w:r>
      <w:r>
        <w:t>geirrt</w:t>
      </w:r>
      <w:r w:rsidR="00823A9D">
        <w:t xml:space="preserve"> </w:t>
      </w:r>
      <w:r>
        <w:t>hat,</w:t>
      </w:r>
      <w:r w:rsidR="00823A9D">
        <w:t xml:space="preserve"> </w:t>
      </w:r>
      <w:r>
        <w:t>sollte</w:t>
      </w:r>
      <w:r w:rsidR="00823A9D">
        <w:t xml:space="preserve"> </w:t>
      </w:r>
      <w:r>
        <w:t>man</w:t>
      </w:r>
      <w:r w:rsidR="00823A9D">
        <w:t xml:space="preserve"> </w:t>
      </w:r>
      <w:r>
        <w:t>den</w:t>
      </w:r>
      <w:r w:rsidR="00823A9D">
        <w:t xml:space="preserve"> </w:t>
      </w:r>
      <w:r>
        <w:t>Mut</w:t>
      </w:r>
      <w:r w:rsidR="00823A9D">
        <w:t xml:space="preserve"> </w:t>
      </w:r>
      <w:r>
        <w:t>aufbringen,</w:t>
      </w:r>
      <w:r w:rsidR="00823A9D">
        <w:t xml:space="preserve"> </w:t>
      </w:r>
      <w:r>
        <w:t>eine</w:t>
      </w:r>
      <w:r w:rsidR="00823A9D">
        <w:t xml:space="preserve"> </w:t>
      </w:r>
      <w:r>
        <w:t>Kurskorrektur</w:t>
      </w:r>
      <w:r w:rsidR="00823A9D">
        <w:t xml:space="preserve"> </w:t>
      </w:r>
      <w:r>
        <w:t>vorzunehmen</w:t>
      </w:r>
      <w:r w:rsidR="00823A9D">
        <w:t xml:space="preserve"> </w:t>
      </w:r>
      <w:r>
        <w:t>und</w:t>
      </w:r>
      <w:r w:rsidR="00823A9D">
        <w:t xml:space="preserve"> </w:t>
      </w:r>
      <w:r>
        <w:t>dem</w:t>
      </w:r>
      <w:r w:rsidR="00823A9D">
        <w:t xml:space="preserve"> </w:t>
      </w:r>
      <w:r>
        <w:t>Wort</w:t>
      </w:r>
      <w:r w:rsidR="00823A9D">
        <w:t xml:space="preserve"> </w:t>
      </w:r>
      <w:r>
        <w:t>Gottes</w:t>
      </w:r>
      <w:r w:rsidR="00823A9D">
        <w:t xml:space="preserve"> </w:t>
      </w:r>
      <w:r>
        <w:t>gehorsam</w:t>
      </w:r>
      <w:r w:rsidR="00823A9D">
        <w:t xml:space="preserve"> </w:t>
      </w:r>
      <w:r>
        <w:t>zu</w:t>
      </w:r>
      <w:r w:rsidR="00823A9D">
        <w:t xml:space="preserve"> </w:t>
      </w:r>
      <w:r>
        <w:t>werden.</w:t>
      </w:r>
      <w:r w:rsidR="00823A9D">
        <w:t xml:space="preserve"> </w:t>
      </w:r>
      <w:r>
        <w:t>Dies</w:t>
      </w:r>
      <w:r w:rsidR="00823A9D">
        <w:t xml:space="preserve"> </w:t>
      </w:r>
      <w:r>
        <w:t>gilt</w:t>
      </w:r>
      <w:r w:rsidR="00823A9D">
        <w:t xml:space="preserve"> </w:t>
      </w:r>
      <w:r>
        <w:t>auch</w:t>
      </w:r>
      <w:r w:rsidR="00823A9D">
        <w:t xml:space="preserve"> </w:t>
      </w:r>
      <w:r>
        <w:t>für</w:t>
      </w:r>
      <w:r w:rsidR="00823A9D">
        <w:t xml:space="preserve"> </w:t>
      </w:r>
      <w:r>
        <w:t>die</w:t>
      </w:r>
      <w:r w:rsidR="00823A9D">
        <w:t xml:space="preserve"> </w:t>
      </w:r>
      <w:r>
        <w:t>Tauffrage</w:t>
      </w:r>
      <w:r w:rsidR="00823A9D">
        <w:t xml:space="preserve"> </w:t>
      </w:r>
      <w:r>
        <w:t>und</w:t>
      </w:r>
      <w:r w:rsidR="00823A9D">
        <w:t xml:space="preserve"> </w:t>
      </w:r>
      <w:r>
        <w:t>für</w:t>
      </w:r>
      <w:r w:rsidR="00823A9D">
        <w:t xml:space="preserve"> </w:t>
      </w:r>
      <w:r>
        <w:t>den</w:t>
      </w:r>
      <w:r w:rsidR="00823A9D">
        <w:t xml:space="preserve"> </w:t>
      </w:r>
      <w:r>
        <w:t>Pietismus!</w:t>
      </w:r>
      <w:r w:rsidR="00823A9D">
        <w:t xml:space="preserve"> </w:t>
      </w:r>
      <w:r>
        <w:t>Man</w:t>
      </w:r>
      <w:r w:rsidR="00823A9D">
        <w:t xml:space="preserve"> </w:t>
      </w:r>
      <w:r>
        <w:t>sollte</w:t>
      </w:r>
      <w:r w:rsidR="00823A9D">
        <w:t xml:space="preserve"> </w:t>
      </w:r>
      <w:r>
        <w:t>nicht</w:t>
      </w:r>
      <w:r w:rsidR="00823A9D">
        <w:t xml:space="preserve"> </w:t>
      </w:r>
      <w:r>
        <w:t>so</w:t>
      </w:r>
      <w:r w:rsidR="00823A9D">
        <w:t xml:space="preserve"> </w:t>
      </w:r>
      <w:r>
        <w:t>töricht</w:t>
      </w:r>
      <w:r w:rsidR="00823A9D">
        <w:t xml:space="preserve"> </w:t>
      </w:r>
      <w:r>
        <w:t>sein,</w:t>
      </w:r>
      <w:r w:rsidR="00823A9D">
        <w:t xml:space="preserve"> </w:t>
      </w:r>
      <w:r>
        <w:t>etwas</w:t>
      </w:r>
      <w:r w:rsidR="00823A9D">
        <w:t xml:space="preserve"> </w:t>
      </w:r>
      <w:r>
        <w:t>Falsches</w:t>
      </w:r>
      <w:r w:rsidR="00823A9D">
        <w:t xml:space="preserve"> </w:t>
      </w:r>
      <w:r>
        <w:t>nachgehends</w:t>
      </w:r>
      <w:r w:rsidR="00823A9D">
        <w:t xml:space="preserve"> </w:t>
      </w:r>
      <w:r>
        <w:t>legitimieren</w:t>
      </w:r>
      <w:r w:rsidR="00823A9D">
        <w:t xml:space="preserve"> </w:t>
      </w:r>
      <w:r>
        <w:t>und</w:t>
      </w:r>
      <w:r w:rsidR="00823A9D">
        <w:t xml:space="preserve"> </w:t>
      </w:r>
      <w:r>
        <w:t>für</w:t>
      </w:r>
      <w:r w:rsidR="00823A9D">
        <w:t xml:space="preserve"> </w:t>
      </w:r>
      <w:r>
        <w:t>sich</w:t>
      </w:r>
      <w:r w:rsidR="00823A9D">
        <w:t xml:space="preserve"> </w:t>
      </w:r>
      <w:r>
        <w:t>in</w:t>
      </w:r>
      <w:r w:rsidR="00823A9D">
        <w:t xml:space="preserve"> </w:t>
      </w:r>
      <w:r>
        <w:t>Anspruch</w:t>
      </w:r>
      <w:r w:rsidR="00823A9D">
        <w:t xml:space="preserve"> </w:t>
      </w:r>
      <w:r>
        <w:t>nehmen</w:t>
      </w:r>
      <w:r w:rsidR="00823A9D">
        <w:t xml:space="preserve"> </w:t>
      </w:r>
      <w:r>
        <w:t>zu</w:t>
      </w:r>
      <w:r w:rsidR="00823A9D">
        <w:t xml:space="preserve"> </w:t>
      </w:r>
      <w:r>
        <w:t>wollen.</w:t>
      </w:r>
      <w:r w:rsidR="00823A9D">
        <w:t xml:space="preserve"> </w:t>
      </w:r>
      <w:r>
        <w:t>Der</w:t>
      </w:r>
      <w:r w:rsidR="00823A9D">
        <w:t xml:space="preserve"> </w:t>
      </w:r>
      <w:r>
        <w:t>Herr</w:t>
      </w:r>
      <w:r w:rsidR="00823A9D">
        <w:t xml:space="preserve"> </w:t>
      </w:r>
      <w:r>
        <w:t>Jesus</w:t>
      </w:r>
      <w:r w:rsidR="00823A9D">
        <w:t xml:space="preserve"> </w:t>
      </w:r>
      <w:r>
        <w:t>segnet</w:t>
      </w:r>
      <w:r w:rsidR="00823A9D">
        <w:t xml:space="preserve"> </w:t>
      </w:r>
      <w:r>
        <w:t>jeden</w:t>
      </w:r>
      <w:r w:rsidR="00823A9D">
        <w:t xml:space="preserve"> </w:t>
      </w:r>
      <w:r>
        <w:t>Gehorsamsschritt</w:t>
      </w:r>
      <w:r w:rsidR="00823A9D">
        <w:t xml:space="preserve"> </w:t>
      </w:r>
      <w:r>
        <w:t>unsererseits,</w:t>
      </w:r>
      <w:r w:rsidR="00823A9D">
        <w:t xml:space="preserve"> </w:t>
      </w:r>
      <w:r>
        <w:t>ja,</w:t>
      </w:r>
      <w:r w:rsidR="00823A9D">
        <w:t xml:space="preserve"> </w:t>
      </w:r>
      <w:r>
        <w:t>erwartet</w:t>
      </w:r>
      <w:r w:rsidR="00823A9D">
        <w:t xml:space="preserve"> </w:t>
      </w:r>
      <w:r>
        <w:t>diesen</w:t>
      </w:r>
      <w:r w:rsidR="00823A9D">
        <w:t xml:space="preserve"> </w:t>
      </w:r>
      <w:r>
        <w:t>sogar.</w:t>
      </w:r>
      <w:r w:rsidR="00823A9D">
        <w:t xml:space="preserve"> </w:t>
      </w:r>
      <w:r>
        <w:t>In</w:t>
      </w:r>
      <w:r w:rsidR="00823A9D">
        <w:t xml:space="preserve"> </w:t>
      </w:r>
      <w:r>
        <w:t>diesem</w:t>
      </w:r>
      <w:r w:rsidR="00823A9D">
        <w:t xml:space="preserve"> </w:t>
      </w:r>
      <w:r>
        <w:t>Licht</w:t>
      </w:r>
      <w:r w:rsidR="00823A9D">
        <w:t xml:space="preserve"> </w:t>
      </w:r>
      <w:r>
        <w:t>sollte</w:t>
      </w:r>
      <w:r w:rsidR="00823A9D">
        <w:t xml:space="preserve"> </w:t>
      </w:r>
      <w:r>
        <w:t>einmal</w:t>
      </w:r>
      <w:r w:rsidR="00823A9D">
        <w:t xml:space="preserve"> </w:t>
      </w:r>
      <w:bookmarkStart w:id="0" w:name="_GoBack"/>
      <w:r>
        <w:t>Johannes</w:t>
      </w:r>
      <w:r w:rsidR="00823A9D">
        <w:t xml:space="preserve"> </w:t>
      </w:r>
      <w:r>
        <w:t>14</w:t>
      </w:r>
      <w:r w:rsidR="00823A9D">
        <w:t>, 2</w:t>
      </w:r>
      <w:r>
        <w:t>1.23-24</w:t>
      </w:r>
      <w:r w:rsidR="00823A9D">
        <w:t xml:space="preserve"> </w:t>
      </w:r>
      <w:bookmarkEnd w:id="0"/>
      <w:r>
        <w:t>gelesen</w:t>
      </w:r>
      <w:r w:rsidR="00823A9D">
        <w:t xml:space="preserve"> </w:t>
      </w:r>
      <w:r>
        <w:t>werden:</w:t>
      </w:r>
      <w:r w:rsidR="00823A9D">
        <w:t xml:space="preserve"> </w:t>
      </w:r>
      <w:r>
        <w:rPr>
          <w:i/>
          <w:iCs/>
        </w:rPr>
        <w:t>„Wer</w:t>
      </w:r>
      <w:r w:rsidR="00823A9D">
        <w:rPr>
          <w:i/>
          <w:iCs/>
        </w:rPr>
        <w:t xml:space="preserve"> </w:t>
      </w:r>
      <w:r>
        <w:rPr>
          <w:i/>
          <w:iCs/>
        </w:rPr>
        <w:t>meine</w:t>
      </w:r>
      <w:r w:rsidR="00823A9D">
        <w:rPr>
          <w:i/>
          <w:iCs/>
        </w:rPr>
        <w:t xml:space="preserve"> </w:t>
      </w:r>
      <w:r>
        <w:rPr>
          <w:i/>
          <w:iCs/>
        </w:rPr>
        <w:t>Geb</w:t>
      </w:r>
      <w:r>
        <w:rPr>
          <w:i/>
          <w:iCs/>
        </w:rPr>
        <w:t>o</w:t>
      </w:r>
      <w:r>
        <w:rPr>
          <w:i/>
          <w:iCs/>
        </w:rPr>
        <w:t>te</w:t>
      </w:r>
      <w:r w:rsidR="00823A9D">
        <w:rPr>
          <w:i/>
          <w:iCs/>
        </w:rPr>
        <w:t xml:space="preserve"> </w:t>
      </w:r>
      <w:r>
        <w:rPr>
          <w:i/>
          <w:iCs/>
        </w:rPr>
        <w:t>hat</w:t>
      </w:r>
      <w:r w:rsidR="00823A9D">
        <w:rPr>
          <w:i/>
          <w:iCs/>
        </w:rPr>
        <w:t xml:space="preserve"> </w:t>
      </w:r>
      <w:r>
        <w:rPr>
          <w:i/>
          <w:iCs/>
        </w:rPr>
        <w:t>und</w:t>
      </w:r>
      <w:r w:rsidR="00823A9D">
        <w:rPr>
          <w:i/>
          <w:iCs/>
        </w:rPr>
        <w:t xml:space="preserve"> </w:t>
      </w:r>
      <w:r>
        <w:rPr>
          <w:i/>
          <w:iCs/>
        </w:rPr>
        <w:t>hält</w:t>
      </w:r>
      <w:r w:rsidR="00823A9D">
        <w:rPr>
          <w:i/>
          <w:iCs/>
        </w:rPr>
        <w:t xml:space="preserve"> </w:t>
      </w:r>
      <w:r>
        <w:rPr>
          <w:i/>
          <w:iCs/>
        </w:rPr>
        <w:t>sie,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ist’s,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micht</w:t>
      </w:r>
      <w:r w:rsidR="00823A9D">
        <w:rPr>
          <w:i/>
          <w:iCs/>
        </w:rPr>
        <w:t xml:space="preserve"> </w:t>
      </w:r>
      <w:r>
        <w:rPr>
          <w:i/>
          <w:iCs/>
        </w:rPr>
        <w:t>liebt...</w:t>
      </w:r>
      <w:r w:rsidR="00823A9D">
        <w:rPr>
          <w:i/>
          <w:iCs/>
        </w:rPr>
        <w:t xml:space="preserve"> </w:t>
      </w:r>
      <w:r>
        <w:rPr>
          <w:i/>
          <w:iCs/>
        </w:rPr>
        <w:t>Wer</w:t>
      </w:r>
      <w:r w:rsidR="00823A9D">
        <w:rPr>
          <w:i/>
          <w:iCs/>
        </w:rPr>
        <w:t xml:space="preserve"> </w:t>
      </w:r>
      <w:r>
        <w:rPr>
          <w:i/>
          <w:iCs/>
        </w:rPr>
        <w:t>mich</w:t>
      </w:r>
      <w:r w:rsidR="00823A9D">
        <w:rPr>
          <w:i/>
          <w:iCs/>
        </w:rPr>
        <w:t xml:space="preserve"> </w:t>
      </w:r>
      <w:r>
        <w:rPr>
          <w:i/>
          <w:iCs/>
        </w:rPr>
        <w:t>liebt,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wird</w:t>
      </w:r>
      <w:r w:rsidR="00823A9D">
        <w:rPr>
          <w:i/>
          <w:iCs/>
        </w:rPr>
        <w:t xml:space="preserve"> </w:t>
      </w:r>
      <w:r>
        <w:rPr>
          <w:i/>
          <w:iCs/>
        </w:rPr>
        <w:t>mein</w:t>
      </w:r>
      <w:r w:rsidR="00823A9D">
        <w:rPr>
          <w:i/>
          <w:iCs/>
        </w:rPr>
        <w:t xml:space="preserve"> </w:t>
      </w:r>
      <w:r>
        <w:rPr>
          <w:i/>
          <w:iCs/>
        </w:rPr>
        <w:t>Wort</w:t>
      </w:r>
      <w:r w:rsidR="00823A9D">
        <w:rPr>
          <w:i/>
          <w:iCs/>
        </w:rPr>
        <w:t xml:space="preserve"> </w:t>
      </w:r>
      <w:r>
        <w:rPr>
          <w:i/>
          <w:iCs/>
        </w:rPr>
        <w:t>halten;</w:t>
      </w:r>
      <w:r w:rsidR="00823A9D">
        <w:rPr>
          <w:i/>
          <w:iCs/>
        </w:rPr>
        <w:t xml:space="preserve"> </w:t>
      </w:r>
      <w:r>
        <w:rPr>
          <w:i/>
          <w:iCs/>
        </w:rPr>
        <w:t>und</w:t>
      </w:r>
      <w:r w:rsidR="00823A9D">
        <w:rPr>
          <w:i/>
          <w:iCs/>
        </w:rPr>
        <w:t xml:space="preserve"> </w:t>
      </w:r>
      <w:r>
        <w:rPr>
          <w:i/>
          <w:iCs/>
        </w:rPr>
        <w:t>mein</w:t>
      </w:r>
      <w:r w:rsidR="00823A9D">
        <w:rPr>
          <w:i/>
          <w:iCs/>
        </w:rPr>
        <w:t xml:space="preserve"> </w:t>
      </w:r>
      <w:r>
        <w:rPr>
          <w:i/>
          <w:iCs/>
        </w:rPr>
        <w:t>Vater</w:t>
      </w:r>
      <w:r w:rsidR="00823A9D">
        <w:rPr>
          <w:i/>
          <w:iCs/>
        </w:rPr>
        <w:t xml:space="preserve"> </w:t>
      </w:r>
      <w:r>
        <w:rPr>
          <w:i/>
          <w:iCs/>
        </w:rPr>
        <w:t>wird</w:t>
      </w:r>
      <w:r w:rsidR="00823A9D">
        <w:rPr>
          <w:i/>
          <w:iCs/>
        </w:rPr>
        <w:t xml:space="preserve"> </w:t>
      </w:r>
      <w:r>
        <w:rPr>
          <w:i/>
          <w:iCs/>
        </w:rPr>
        <w:t>ihn</w:t>
      </w:r>
      <w:r w:rsidR="00823A9D">
        <w:rPr>
          <w:i/>
          <w:iCs/>
        </w:rPr>
        <w:t xml:space="preserve"> </w:t>
      </w:r>
      <w:r>
        <w:rPr>
          <w:i/>
          <w:iCs/>
        </w:rPr>
        <w:t>lieben,</w:t>
      </w:r>
      <w:r w:rsidR="00823A9D">
        <w:rPr>
          <w:i/>
          <w:iCs/>
        </w:rPr>
        <w:t xml:space="preserve"> </w:t>
      </w:r>
      <w:r>
        <w:rPr>
          <w:i/>
          <w:iCs/>
        </w:rPr>
        <w:t>und</w:t>
      </w:r>
      <w:r w:rsidR="00823A9D">
        <w:rPr>
          <w:i/>
          <w:iCs/>
        </w:rPr>
        <w:t xml:space="preserve"> </w:t>
      </w:r>
      <w:r>
        <w:rPr>
          <w:i/>
          <w:iCs/>
        </w:rPr>
        <w:t>wir</w:t>
      </w:r>
      <w:r w:rsidR="00823A9D">
        <w:rPr>
          <w:i/>
          <w:iCs/>
        </w:rPr>
        <w:t xml:space="preserve"> </w:t>
      </w:r>
      <w:r>
        <w:rPr>
          <w:i/>
          <w:iCs/>
        </w:rPr>
        <w:t>werden</w:t>
      </w:r>
      <w:r w:rsidR="00823A9D">
        <w:rPr>
          <w:i/>
          <w:iCs/>
        </w:rPr>
        <w:t xml:space="preserve"> </w:t>
      </w:r>
      <w:r>
        <w:rPr>
          <w:i/>
          <w:iCs/>
        </w:rPr>
        <w:t>zu</w:t>
      </w:r>
      <w:r w:rsidR="00823A9D">
        <w:rPr>
          <w:i/>
          <w:iCs/>
        </w:rPr>
        <w:t xml:space="preserve"> </w:t>
      </w:r>
      <w:r>
        <w:rPr>
          <w:i/>
          <w:iCs/>
        </w:rPr>
        <w:t>ihm</w:t>
      </w:r>
      <w:r w:rsidR="00823A9D">
        <w:rPr>
          <w:i/>
          <w:iCs/>
        </w:rPr>
        <w:t xml:space="preserve"> </w:t>
      </w:r>
      <w:r>
        <w:rPr>
          <w:i/>
          <w:iCs/>
        </w:rPr>
        <w:t>kommen</w:t>
      </w:r>
      <w:r w:rsidR="00823A9D">
        <w:rPr>
          <w:i/>
          <w:iCs/>
        </w:rPr>
        <w:t xml:space="preserve"> </w:t>
      </w:r>
      <w:r>
        <w:rPr>
          <w:i/>
          <w:iCs/>
        </w:rPr>
        <w:t>und</w:t>
      </w:r>
      <w:r w:rsidR="00823A9D">
        <w:rPr>
          <w:i/>
          <w:iCs/>
        </w:rPr>
        <w:t xml:space="preserve"> </w:t>
      </w:r>
      <w:r>
        <w:rPr>
          <w:i/>
          <w:iCs/>
        </w:rPr>
        <w:t>Wo</w:t>
      </w:r>
      <w:r>
        <w:rPr>
          <w:i/>
          <w:iCs/>
        </w:rPr>
        <w:t>h</w:t>
      </w:r>
      <w:r>
        <w:rPr>
          <w:i/>
          <w:iCs/>
        </w:rPr>
        <w:t>nung</w:t>
      </w:r>
      <w:r w:rsidR="00823A9D">
        <w:rPr>
          <w:i/>
          <w:iCs/>
        </w:rPr>
        <w:t xml:space="preserve"> </w:t>
      </w:r>
      <w:r>
        <w:rPr>
          <w:i/>
          <w:iCs/>
        </w:rPr>
        <w:t>bei</w:t>
      </w:r>
      <w:r w:rsidR="00823A9D">
        <w:rPr>
          <w:i/>
          <w:iCs/>
        </w:rPr>
        <w:t xml:space="preserve"> </w:t>
      </w:r>
      <w:r>
        <w:rPr>
          <w:i/>
          <w:iCs/>
        </w:rPr>
        <w:t>ihm</w:t>
      </w:r>
      <w:r w:rsidR="00823A9D">
        <w:rPr>
          <w:i/>
          <w:iCs/>
        </w:rPr>
        <w:t xml:space="preserve"> </w:t>
      </w:r>
      <w:r>
        <w:rPr>
          <w:i/>
          <w:iCs/>
        </w:rPr>
        <w:t>nehmen.</w:t>
      </w:r>
      <w:r w:rsidR="00823A9D">
        <w:rPr>
          <w:i/>
          <w:iCs/>
        </w:rPr>
        <w:t xml:space="preserve"> </w:t>
      </w:r>
      <w:r>
        <w:rPr>
          <w:i/>
          <w:iCs/>
        </w:rPr>
        <w:t>Wer</w:t>
      </w:r>
      <w:r w:rsidR="00823A9D">
        <w:rPr>
          <w:i/>
          <w:iCs/>
        </w:rPr>
        <w:t xml:space="preserve"> </w:t>
      </w:r>
      <w:r>
        <w:rPr>
          <w:i/>
          <w:iCs/>
        </w:rPr>
        <w:t>aber</w:t>
      </w:r>
      <w:r w:rsidR="00823A9D">
        <w:rPr>
          <w:i/>
          <w:iCs/>
        </w:rPr>
        <w:t xml:space="preserve"> </w:t>
      </w:r>
      <w:r>
        <w:rPr>
          <w:i/>
          <w:iCs/>
        </w:rPr>
        <w:t>mich</w:t>
      </w:r>
      <w:r w:rsidR="00823A9D">
        <w:rPr>
          <w:i/>
          <w:iCs/>
        </w:rPr>
        <w:t xml:space="preserve"> </w:t>
      </w:r>
      <w:r>
        <w:rPr>
          <w:i/>
          <w:iCs/>
        </w:rPr>
        <w:t>nicht</w:t>
      </w:r>
      <w:r w:rsidR="00823A9D">
        <w:rPr>
          <w:i/>
          <w:iCs/>
        </w:rPr>
        <w:t xml:space="preserve"> </w:t>
      </w:r>
      <w:r>
        <w:rPr>
          <w:i/>
          <w:iCs/>
        </w:rPr>
        <w:t>liebt,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hält</w:t>
      </w:r>
      <w:r w:rsidR="00823A9D">
        <w:rPr>
          <w:i/>
          <w:iCs/>
        </w:rPr>
        <w:t xml:space="preserve"> </w:t>
      </w:r>
      <w:r>
        <w:rPr>
          <w:i/>
          <w:iCs/>
        </w:rPr>
        <w:t>meine</w:t>
      </w:r>
      <w:r w:rsidR="00823A9D">
        <w:rPr>
          <w:i/>
          <w:iCs/>
        </w:rPr>
        <w:t xml:space="preserve"> </w:t>
      </w:r>
      <w:r>
        <w:rPr>
          <w:i/>
          <w:iCs/>
        </w:rPr>
        <w:t>Worte</w:t>
      </w:r>
      <w:r w:rsidR="00823A9D">
        <w:rPr>
          <w:i/>
          <w:iCs/>
        </w:rPr>
        <w:t xml:space="preserve"> </w:t>
      </w:r>
      <w:r>
        <w:rPr>
          <w:i/>
          <w:iCs/>
        </w:rPr>
        <w:t>nicht.</w:t>
      </w:r>
      <w:r w:rsidR="00823A9D">
        <w:rPr>
          <w:i/>
          <w:iCs/>
        </w:rPr>
        <w:t xml:space="preserve"> </w:t>
      </w:r>
      <w:r>
        <w:rPr>
          <w:i/>
          <w:iCs/>
        </w:rPr>
        <w:t>Und</w:t>
      </w:r>
      <w:r w:rsidR="00823A9D">
        <w:rPr>
          <w:i/>
          <w:iCs/>
        </w:rPr>
        <w:t xml:space="preserve"> </w:t>
      </w:r>
      <w:r>
        <w:rPr>
          <w:i/>
          <w:iCs/>
        </w:rPr>
        <w:t>das</w:t>
      </w:r>
      <w:r w:rsidR="00823A9D">
        <w:rPr>
          <w:i/>
          <w:iCs/>
        </w:rPr>
        <w:t xml:space="preserve"> </w:t>
      </w:r>
      <w:r>
        <w:rPr>
          <w:i/>
          <w:iCs/>
        </w:rPr>
        <w:t>Wort,</w:t>
      </w:r>
      <w:r w:rsidR="00823A9D">
        <w:rPr>
          <w:i/>
          <w:iCs/>
        </w:rPr>
        <w:t xml:space="preserve"> </w:t>
      </w:r>
      <w:r>
        <w:rPr>
          <w:i/>
          <w:iCs/>
        </w:rPr>
        <w:t>das</w:t>
      </w:r>
      <w:r w:rsidR="00823A9D">
        <w:rPr>
          <w:i/>
          <w:iCs/>
        </w:rPr>
        <w:t xml:space="preserve"> </w:t>
      </w:r>
      <w:r>
        <w:rPr>
          <w:i/>
          <w:iCs/>
        </w:rPr>
        <w:t>ihr</w:t>
      </w:r>
      <w:r w:rsidR="00823A9D">
        <w:rPr>
          <w:i/>
          <w:iCs/>
        </w:rPr>
        <w:t xml:space="preserve"> </w:t>
      </w:r>
      <w:r>
        <w:rPr>
          <w:i/>
          <w:iCs/>
        </w:rPr>
        <w:t>hört,</w:t>
      </w:r>
      <w:r w:rsidR="00823A9D">
        <w:rPr>
          <w:i/>
          <w:iCs/>
        </w:rPr>
        <w:t xml:space="preserve"> </w:t>
      </w:r>
      <w:r>
        <w:rPr>
          <w:i/>
          <w:iCs/>
        </w:rPr>
        <w:t>ist</w:t>
      </w:r>
      <w:r w:rsidR="00823A9D">
        <w:rPr>
          <w:i/>
          <w:iCs/>
        </w:rPr>
        <w:t xml:space="preserve"> </w:t>
      </w:r>
      <w:r>
        <w:rPr>
          <w:i/>
          <w:iCs/>
        </w:rPr>
        <w:t>nicht</w:t>
      </w:r>
      <w:r w:rsidR="00823A9D">
        <w:rPr>
          <w:i/>
          <w:iCs/>
        </w:rPr>
        <w:t xml:space="preserve"> </w:t>
      </w:r>
      <w:r>
        <w:rPr>
          <w:i/>
          <w:iCs/>
        </w:rPr>
        <w:t>mein</w:t>
      </w:r>
      <w:r w:rsidR="00823A9D">
        <w:rPr>
          <w:i/>
          <w:iCs/>
        </w:rPr>
        <w:t xml:space="preserve"> </w:t>
      </w:r>
      <w:r>
        <w:rPr>
          <w:i/>
          <w:iCs/>
        </w:rPr>
        <w:t>Wort,</w:t>
      </w:r>
      <w:r w:rsidR="00823A9D">
        <w:rPr>
          <w:i/>
          <w:iCs/>
        </w:rPr>
        <w:t xml:space="preserve"> </w:t>
      </w:r>
      <w:r>
        <w:rPr>
          <w:i/>
          <w:iCs/>
        </w:rPr>
        <w:t>sondern</w:t>
      </w:r>
      <w:r w:rsidR="00823A9D">
        <w:rPr>
          <w:i/>
          <w:iCs/>
        </w:rPr>
        <w:t xml:space="preserve"> </w:t>
      </w:r>
      <w:r>
        <w:rPr>
          <w:i/>
          <w:iCs/>
        </w:rPr>
        <w:t>das</w:t>
      </w:r>
      <w:r w:rsidR="00823A9D">
        <w:rPr>
          <w:i/>
          <w:iCs/>
        </w:rPr>
        <w:t xml:space="preserve"> </w:t>
      </w:r>
      <w:r>
        <w:rPr>
          <w:i/>
          <w:iCs/>
        </w:rPr>
        <w:t>des</w:t>
      </w:r>
      <w:r w:rsidR="00823A9D">
        <w:rPr>
          <w:i/>
          <w:iCs/>
        </w:rPr>
        <w:t xml:space="preserve"> </w:t>
      </w:r>
      <w:r>
        <w:rPr>
          <w:i/>
          <w:iCs/>
        </w:rPr>
        <w:t>Vaters,</w:t>
      </w:r>
      <w:r w:rsidR="00823A9D">
        <w:rPr>
          <w:i/>
          <w:iCs/>
        </w:rPr>
        <w:t xml:space="preserve"> </w:t>
      </w:r>
      <w:r>
        <w:rPr>
          <w:i/>
          <w:iCs/>
        </w:rPr>
        <w:t>der</w:t>
      </w:r>
      <w:r w:rsidR="00823A9D">
        <w:rPr>
          <w:i/>
          <w:iCs/>
        </w:rPr>
        <w:t xml:space="preserve"> </w:t>
      </w:r>
      <w:r>
        <w:rPr>
          <w:i/>
          <w:iCs/>
        </w:rPr>
        <w:t>mich</w:t>
      </w:r>
      <w:r w:rsidR="00823A9D">
        <w:rPr>
          <w:i/>
          <w:iCs/>
        </w:rPr>
        <w:t xml:space="preserve"> </w:t>
      </w:r>
      <w:r>
        <w:rPr>
          <w:i/>
          <w:iCs/>
        </w:rPr>
        <w:t>g</w:t>
      </w:r>
      <w:r>
        <w:rPr>
          <w:i/>
          <w:iCs/>
        </w:rPr>
        <w:t>e</w:t>
      </w:r>
      <w:r>
        <w:rPr>
          <w:i/>
          <w:iCs/>
        </w:rPr>
        <w:t>sandt</w:t>
      </w:r>
      <w:r w:rsidR="00823A9D">
        <w:rPr>
          <w:i/>
          <w:iCs/>
        </w:rPr>
        <w:t xml:space="preserve"> </w:t>
      </w:r>
      <w:r>
        <w:rPr>
          <w:i/>
          <w:iCs/>
        </w:rPr>
        <w:t>hat.“</w:t>
      </w:r>
      <w:r w:rsidR="00823A9D">
        <w:t xml:space="preserve"> </w:t>
      </w:r>
      <w:r>
        <w:t>Es</w:t>
      </w:r>
      <w:r w:rsidR="00823A9D">
        <w:t xml:space="preserve"> </w:t>
      </w:r>
      <w:r>
        <w:t>geht</w:t>
      </w:r>
      <w:r w:rsidR="00823A9D">
        <w:t xml:space="preserve"> </w:t>
      </w:r>
      <w:r>
        <w:t>um</w:t>
      </w:r>
      <w:r w:rsidR="00823A9D">
        <w:t xml:space="preserve"> </w:t>
      </w:r>
      <w:r>
        <w:t>die</w:t>
      </w:r>
      <w:r w:rsidR="00823A9D">
        <w:t xml:space="preserve"> </w:t>
      </w:r>
      <w:r>
        <w:t>Liebe</w:t>
      </w:r>
      <w:r w:rsidR="00823A9D">
        <w:t xml:space="preserve"> </w:t>
      </w:r>
      <w:r>
        <w:t>zu</w:t>
      </w:r>
      <w:r w:rsidR="00823A9D">
        <w:t xml:space="preserve"> </w:t>
      </w:r>
      <w:r>
        <w:t>Jesus,</w:t>
      </w:r>
      <w:r w:rsidR="00823A9D">
        <w:t xml:space="preserve"> </w:t>
      </w:r>
      <w:r>
        <w:t>um</w:t>
      </w:r>
      <w:r w:rsidR="00823A9D">
        <w:t xml:space="preserve"> </w:t>
      </w:r>
      <w:r>
        <w:t>nichts</w:t>
      </w:r>
      <w:r w:rsidR="00823A9D">
        <w:t xml:space="preserve"> </w:t>
      </w:r>
      <w:r>
        <w:t>weniger!</w:t>
      </w:r>
      <w:r w:rsidR="00823A9D">
        <w:t xml:space="preserve"> </w:t>
      </w:r>
      <w:r>
        <w:t>Gottes</w:t>
      </w:r>
      <w:r w:rsidR="00823A9D">
        <w:t xml:space="preserve"> </w:t>
      </w:r>
      <w:r>
        <w:t>Segen</w:t>
      </w:r>
      <w:r w:rsidR="00823A9D">
        <w:t xml:space="preserve"> </w:t>
      </w:r>
      <w:r>
        <w:t>und</w:t>
      </w:r>
      <w:r w:rsidR="00823A9D">
        <w:t xml:space="preserve"> </w:t>
      </w:r>
      <w:r>
        <w:t>Z</w:t>
      </w:r>
      <w:r>
        <w:t>u</w:t>
      </w:r>
      <w:r>
        <w:t>stimmung</w:t>
      </w:r>
      <w:r w:rsidR="00823A9D">
        <w:t xml:space="preserve"> </w:t>
      </w:r>
      <w:r>
        <w:t>stehen</w:t>
      </w:r>
      <w:r w:rsidR="00823A9D">
        <w:t xml:space="preserve"> </w:t>
      </w:r>
      <w:r>
        <w:t>auf</w:t>
      </w:r>
      <w:r w:rsidR="00823A9D">
        <w:t xml:space="preserve"> </w:t>
      </w:r>
      <w:r>
        <w:t>dem</w:t>
      </w:r>
      <w:r w:rsidR="00823A9D">
        <w:t xml:space="preserve"> </w:t>
      </w:r>
      <w:r>
        <w:t>Spiel!</w:t>
      </w:r>
      <w:r w:rsidR="00823A9D">
        <w:t xml:space="preserve"> </w:t>
      </w:r>
      <w:r>
        <w:t>Kirchlichen</w:t>
      </w:r>
      <w:r w:rsidR="00823A9D">
        <w:t xml:space="preserve"> </w:t>
      </w:r>
      <w:r>
        <w:t>Strukturen</w:t>
      </w:r>
      <w:r w:rsidR="00823A9D">
        <w:t xml:space="preserve"> </w:t>
      </w:r>
      <w:r>
        <w:t>oder</w:t>
      </w:r>
      <w:r w:rsidR="00823A9D">
        <w:t xml:space="preserve"> </w:t>
      </w:r>
      <w:r>
        <w:t>Verbandsfragen</w:t>
      </w:r>
      <w:r w:rsidR="00823A9D">
        <w:t xml:space="preserve"> </w:t>
      </w:r>
      <w:r>
        <w:t>ist</w:t>
      </w:r>
      <w:r w:rsidR="00823A9D">
        <w:t xml:space="preserve"> </w:t>
      </w:r>
      <w:r>
        <w:t>hier</w:t>
      </w:r>
      <w:r w:rsidR="00823A9D">
        <w:t xml:space="preserve"> </w:t>
      </w:r>
      <w:r>
        <w:t>ke</w:t>
      </w:r>
      <w:r>
        <w:t>i</w:t>
      </w:r>
      <w:r>
        <w:t>ne</w:t>
      </w:r>
      <w:r w:rsidR="00823A9D">
        <w:t xml:space="preserve"> </w:t>
      </w:r>
      <w:r>
        <w:t>hohe</w:t>
      </w:r>
      <w:r w:rsidR="00823A9D">
        <w:t xml:space="preserve"> </w:t>
      </w:r>
      <w:r>
        <w:t>Bedeutung</w:t>
      </w:r>
      <w:r w:rsidR="00823A9D">
        <w:t xml:space="preserve"> </w:t>
      </w:r>
      <w:r>
        <w:t>zuzumessen!</w:t>
      </w:r>
    </w:p>
    <w:p w:rsidR="006E3D45" w:rsidRDefault="006E3D45">
      <w:pPr>
        <w:pStyle w:val="Text1Zeileeingerckt"/>
        <w:spacing w:line="240" w:lineRule="auto"/>
        <w:ind w:firstLine="0"/>
      </w:pPr>
    </w:p>
    <w:p w:rsidR="006E3D45" w:rsidRDefault="0033159F">
      <w:pPr>
        <w:pStyle w:val="Text1Zeileeingerckt"/>
        <w:spacing w:line="240" w:lineRule="auto"/>
        <w:ind w:firstLine="0"/>
      </w:pPr>
      <w:r>
        <w:rPr>
          <w:b/>
          <w:bCs/>
        </w:rPr>
        <w:t>4.</w:t>
      </w:r>
      <w:r w:rsidR="00823A9D">
        <w:rPr>
          <w:b/>
          <w:bCs/>
        </w:rPr>
        <w:t xml:space="preserve"> </w:t>
      </w:r>
      <w:r>
        <w:rPr>
          <w:b/>
          <w:bCs/>
        </w:rPr>
        <w:t>Die</w:t>
      </w:r>
      <w:r w:rsidR="00823A9D">
        <w:rPr>
          <w:b/>
          <w:bCs/>
        </w:rPr>
        <w:t xml:space="preserve"> </w:t>
      </w:r>
      <w:r>
        <w:rPr>
          <w:b/>
          <w:bCs/>
        </w:rPr>
        <w:t>Auswirkungen</w:t>
      </w:r>
      <w:r w:rsidR="00823A9D">
        <w:rPr>
          <w:b/>
          <w:bCs/>
        </w:rPr>
        <w:t xml:space="preserve"> </w:t>
      </w:r>
      <w:r>
        <w:rPr>
          <w:b/>
          <w:bCs/>
        </w:rPr>
        <w:t>des</w:t>
      </w:r>
      <w:r w:rsidR="00823A9D">
        <w:rPr>
          <w:b/>
          <w:bCs/>
        </w:rPr>
        <w:t xml:space="preserve"> </w:t>
      </w:r>
      <w:r>
        <w:rPr>
          <w:b/>
          <w:bCs/>
        </w:rPr>
        <w:t>in</w:t>
      </w:r>
      <w:r w:rsidR="00823A9D">
        <w:rPr>
          <w:b/>
          <w:bCs/>
        </w:rPr>
        <w:t xml:space="preserve"> </w:t>
      </w:r>
      <w:r>
        <w:rPr>
          <w:b/>
          <w:bCs/>
        </w:rPr>
        <w:t>Römer</w:t>
      </w:r>
      <w:r w:rsidR="00823A9D">
        <w:rPr>
          <w:b/>
          <w:bCs/>
        </w:rPr>
        <w:t xml:space="preserve"> </w:t>
      </w:r>
      <w:r>
        <w:rPr>
          <w:b/>
          <w:bCs/>
        </w:rPr>
        <w:t>6</w:t>
      </w:r>
      <w:r w:rsidR="00823A9D">
        <w:rPr>
          <w:b/>
          <w:bCs/>
        </w:rPr>
        <w:t xml:space="preserve"> </w:t>
      </w:r>
      <w:r>
        <w:rPr>
          <w:b/>
          <w:bCs/>
        </w:rPr>
        <w:t>Dargelegten</w:t>
      </w:r>
    </w:p>
    <w:p w:rsidR="006E3D45" w:rsidRDefault="006E3D45">
      <w:pPr>
        <w:pStyle w:val="Text1Zeileeingerckt"/>
        <w:spacing w:line="240" w:lineRule="auto"/>
        <w:ind w:firstLine="0"/>
      </w:pPr>
    </w:p>
    <w:p w:rsidR="006E3D45" w:rsidRDefault="0033159F">
      <w:pPr>
        <w:pStyle w:val="Text1Zeileeingerckt"/>
        <w:spacing w:line="240" w:lineRule="auto"/>
      </w:pPr>
      <w:r>
        <w:t>Wenn</w:t>
      </w:r>
      <w:r w:rsidR="00823A9D">
        <w:t xml:space="preserve"> </w:t>
      </w:r>
      <w:r>
        <w:t>wir</w:t>
      </w:r>
      <w:r w:rsidR="00823A9D">
        <w:t xml:space="preserve"> </w:t>
      </w:r>
      <w:r>
        <w:t>unseren</w:t>
      </w:r>
      <w:r w:rsidR="00823A9D">
        <w:t xml:space="preserve"> </w:t>
      </w:r>
      <w:r>
        <w:t>Abschnitt</w:t>
      </w:r>
      <w:r w:rsidR="00823A9D">
        <w:t xml:space="preserve"> </w:t>
      </w:r>
      <w:r>
        <w:t>danach</w:t>
      </w:r>
      <w:r w:rsidR="00823A9D">
        <w:t xml:space="preserve"> </w:t>
      </w:r>
      <w:r>
        <w:t>befragen,</w:t>
      </w:r>
      <w:r w:rsidR="00823A9D">
        <w:t xml:space="preserve"> </w:t>
      </w:r>
      <w:r>
        <w:t>was</w:t>
      </w:r>
      <w:r w:rsidR="00823A9D">
        <w:t xml:space="preserve"> </w:t>
      </w:r>
      <w:r>
        <w:t>uns</w:t>
      </w:r>
      <w:r w:rsidR="00823A9D">
        <w:t xml:space="preserve"> </w:t>
      </w:r>
      <w:r>
        <w:t>die</w:t>
      </w:r>
      <w:r w:rsidR="00823A9D">
        <w:t xml:space="preserve"> </w:t>
      </w:r>
      <w:r>
        <w:t>Geistestaufe</w:t>
      </w:r>
      <w:r w:rsidR="00823A9D">
        <w:t xml:space="preserve"> </w:t>
      </w:r>
      <w:r>
        <w:t>bringt,</w:t>
      </w:r>
      <w:r w:rsidR="00823A9D">
        <w:t xml:space="preserve"> </w:t>
      </w:r>
      <w:r>
        <w:t>dann</w:t>
      </w:r>
      <w:r w:rsidR="00823A9D">
        <w:t xml:space="preserve"> </w:t>
      </w:r>
      <w:r>
        <w:t>kommen</w:t>
      </w:r>
      <w:r w:rsidR="00823A9D">
        <w:t xml:space="preserve"> </w:t>
      </w:r>
      <w:r>
        <w:t>eine</w:t>
      </w:r>
      <w:r w:rsidR="00823A9D">
        <w:t xml:space="preserve"> </w:t>
      </w:r>
      <w:r>
        <w:t>ganze</w:t>
      </w:r>
      <w:r w:rsidR="00823A9D">
        <w:t xml:space="preserve"> </w:t>
      </w:r>
      <w:r>
        <w:t>Reihe</w:t>
      </w:r>
      <w:r w:rsidR="00823A9D">
        <w:t xml:space="preserve"> </w:t>
      </w:r>
      <w:r>
        <w:t>großartiger</w:t>
      </w:r>
      <w:r w:rsidR="00823A9D">
        <w:t xml:space="preserve"> </w:t>
      </w:r>
      <w:r>
        <w:t>Auswirkungen</w:t>
      </w:r>
      <w:r w:rsidR="00823A9D">
        <w:t xml:space="preserve"> </w:t>
      </w:r>
      <w:r>
        <w:t>zu</w:t>
      </w:r>
      <w:r w:rsidR="00823A9D">
        <w:t xml:space="preserve"> </w:t>
      </w:r>
      <w:r>
        <w:t>Tage:</w:t>
      </w:r>
    </w:p>
    <w:p w:rsidR="006E3D45" w:rsidRDefault="006E3D45">
      <w:pPr>
        <w:spacing w:line="240" w:lineRule="auto"/>
      </w:pPr>
    </w:p>
    <w:p w:rsidR="006E3D45" w:rsidRDefault="0033159F">
      <w:pPr>
        <w:spacing w:line="240" w:lineRule="auto"/>
      </w:pPr>
      <w:r>
        <w:t>a)</w:t>
      </w:r>
      <w:r w:rsidR="00823A9D">
        <w:t xml:space="preserve"> </w:t>
      </w:r>
      <w:r>
        <w:t>Unser</w:t>
      </w:r>
      <w:r w:rsidR="00823A9D">
        <w:t xml:space="preserve"> </w:t>
      </w:r>
      <w:r>
        <w:t>alter</w:t>
      </w:r>
      <w:r w:rsidR="00823A9D">
        <w:t xml:space="preserve"> </w:t>
      </w:r>
      <w:r>
        <w:t>Mensch</w:t>
      </w:r>
      <w:r w:rsidR="00823A9D">
        <w:t xml:space="preserve"> </w:t>
      </w:r>
      <w:r>
        <w:t>ist</w:t>
      </w:r>
      <w:r w:rsidR="00823A9D">
        <w:t xml:space="preserve"> </w:t>
      </w:r>
      <w:r>
        <w:t>mit</w:t>
      </w:r>
      <w:r w:rsidR="00823A9D">
        <w:t xml:space="preserve"> </w:t>
      </w:r>
      <w:r>
        <w:t>Christus</w:t>
      </w:r>
      <w:r w:rsidR="00823A9D">
        <w:t xml:space="preserve"> </w:t>
      </w:r>
      <w:r>
        <w:t>gekreuzigt</w:t>
      </w:r>
      <w:r w:rsidR="00823A9D">
        <w:t xml:space="preserve"> </w:t>
      </w:r>
      <w:r>
        <w:t>(V.6),</w:t>
      </w:r>
    </w:p>
    <w:p w:rsidR="006E3D45" w:rsidRDefault="0033159F">
      <w:pPr>
        <w:spacing w:line="240" w:lineRule="auto"/>
      </w:pPr>
      <w:r>
        <w:t>b)</w:t>
      </w:r>
      <w:r w:rsidR="00823A9D">
        <w:t xml:space="preserve"> </w:t>
      </w:r>
      <w:r>
        <w:t>Wir</w:t>
      </w:r>
      <w:r w:rsidR="00823A9D">
        <w:t xml:space="preserve"> </w:t>
      </w:r>
      <w:r>
        <w:t>sind</w:t>
      </w:r>
      <w:r w:rsidR="00823A9D">
        <w:t xml:space="preserve"> </w:t>
      </w:r>
      <w:r>
        <w:t>mit</w:t>
      </w:r>
      <w:r w:rsidR="00823A9D">
        <w:t xml:space="preserve"> </w:t>
      </w:r>
      <w:r>
        <w:t>Christus</w:t>
      </w:r>
      <w:r w:rsidR="00823A9D">
        <w:t xml:space="preserve"> </w:t>
      </w:r>
      <w:r>
        <w:t>verbunden</w:t>
      </w:r>
      <w:r w:rsidR="00823A9D">
        <w:t xml:space="preserve"> </w:t>
      </w:r>
      <w:r>
        <w:t>(V.5),</w:t>
      </w:r>
    </w:p>
    <w:p w:rsidR="006E3D45" w:rsidRDefault="0033159F">
      <w:pPr>
        <w:spacing w:line="240" w:lineRule="auto"/>
      </w:pPr>
      <w:r>
        <w:t>c)</w:t>
      </w:r>
      <w:r w:rsidR="00823A9D">
        <w:t xml:space="preserve"> </w:t>
      </w:r>
      <w:r>
        <w:t>Wir</w:t>
      </w:r>
      <w:r w:rsidR="00823A9D">
        <w:t xml:space="preserve"> </w:t>
      </w:r>
      <w:r>
        <w:t>wandeln</w:t>
      </w:r>
      <w:r w:rsidR="00823A9D">
        <w:t xml:space="preserve"> </w:t>
      </w:r>
      <w:r>
        <w:t>in</w:t>
      </w:r>
      <w:r w:rsidR="00823A9D">
        <w:t xml:space="preserve"> </w:t>
      </w:r>
      <w:r>
        <w:t>einem</w:t>
      </w:r>
      <w:r w:rsidR="00823A9D">
        <w:t xml:space="preserve"> </w:t>
      </w:r>
      <w:r>
        <w:t>neuen</w:t>
      </w:r>
      <w:r w:rsidR="00823A9D">
        <w:t xml:space="preserve"> </w:t>
      </w:r>
      <w:r>
        <w:t>Leben</w:t>
      </w:r>
      <w:r w:rsidR="00823A9D">
        <w:t xml:space="preserve"> </w:t>
      </w:r>
      <w:r>
        <w:t>(V.4),</w:t>
      </w:r>
    </w:p>
    <w:p w:rsidR="006E3D45" w:rsidRDefault="0033159F">
      <w:pPr>
        <w:spacing w:line="240" w:lineRule="auto"/>
      </w:pPr>
      <w:r>
        <w:t>d)</w:t>
      </w:r>
      <w:r w:rsidR="00823A9D">
        <w:t xml:space="preserve"> </w:t>
      </w:r>
      <w:r>
        <w:t>Wir</w:t>
      </w:r>
      <w:r w:rsidR="00823A9D">
        <w:t xml:space="preserve"> </w:t>
      </w:r>
      <w:r>
        <w:t>sind</w:t>
      </w:r>
      <w:r w:rsidR="00823A9D">
        <w:t xml:space="preserve"> </w:t>
      </w:r>
      <w:r>
        <w:t>von</w:t>
      </w:r>
      <w:r w:rsidR="00823A9D">
        <w:t xml:space="preserve"> </w:t>
      </w:r>
      <w:r>
        <w:t>der</w:t>
      </w:r>
      <w:r w:rsidR="00823A9D">
        <w:t xml:space="preserve"> </w:t>
      </w:r>
      <w:r>
        <w:t>Sünde</w:t>
      </w:r>
      <w:r w:rsidR="00823A9D">
        <w:t xml:space="preserve"> </w:t>
      </w:r>
      <w:r>
        <w:t>frei</w:t>
      </w:r>
      <w:r w:rsidR="00823A9D">
        <w:t xml:space="preserve"> </w:t>
      </w:r>
      <w:r>
        <w:t>geworden</w:t>
      </w:r>
      <w:r w:rsidR="00823A9D">
        <w:t xml:space="preserve"> </w:t>
      </w:r>
      <w:r>
        <w:t>(V.7),</w:t>
      </w:r>
    </w:p>
    <w:p w:rsidR="006E3D45" w:rsidRDefault="0033159F">
      <w:pPr>
        <w:spacing w:line="240" w:lineRule="auto"/>
      </w:pPr>
      <w:r>
        <w:t>e)</w:t>
      </w:r>
      <w:r w:rsidR="00823A9D">
        <w:t xml:space="preserve"> </w:t>
      </w:r>
      <w:r>
        <w:t>Wir</w:t>
      </w:r>
      <w:r w:rsidR="00823A9D">
        <w:t xml:space="preserve"> </w:t>
      </w:r>
      <w:r>
        <w:t>werden</w:t>
      </w:r>
      <w:r w:rsidR="00823A9D">
        <w:t xml:space="preserve"> </w:t>
      </w:r>
      <w:r>
        <w:t>der</w:t>
      </w:r>
      <w:r w:rsidR="00823A9D">
        <w:t xml:space="preserve"> </w:t>
      </w:r>
      <w:r>
        <w:t>Sünde</w:t>
      </w:r>
      <w:r w:rsidR="00823A9D">
        <w:t xml:space="preserve"> </w:t>
      </w:r>
      <w:r>
        <w:t>nicht</w:t>
      </w:r>
      <w:r w:rsidR="00823A9D">
        <w:t xml:space="preserve"> </w:t>
      </w:r>
      <w:r>
        <w:t>mehr</w:t>
      </w:r>
      <w:r w:rsidR="00823A9D">
        <w:t xml:space="preserve"> </w:t>
      </w:r>
      <w:r>
        <w:t>dienen</w:t>
      </w:r>
      <w:r w:rsidR="00823A9D">
        <w:t xml:space="preserve"> </w:t>
      </w:r>
      <w:r>
        <w:t>(V.6),</w:t>
      </w:r>
    </w:p>
    <w:p w:rsidR="006E3D45" w:rsidRDefault="0033159F">
      <w:pPr>
        <w:spacing w:line="240" w:lineRule="auto"/>
      </w:pPr>
      <w:r>
        <w:t>f)</w:t>
      </w:r>
      <w:r w:rsidR="00823A9D">
        <w:t xml:space="preserve"> </w:t>
      </w:r>
      <w:r>
        <w:t>Wir</w:t>
      </w:r>
      <w:r w:rsidR="00823A9D">
        <w:t xml:space="preserve"> </w:t>
      </w:r>
      <w:r>
        <w:t>leben</w:t>
      </w:r>
      <w:r w:rsidR="00823A9D">
        <w:t xml:space="preserve"> </w:t>
      </w:r>
      <w:r>
        <w:t>für</w:t>
      </w:r>
      <w:r w:rsidR="00823A9D">
        <w:t xml:space="preserve"> </w:t>
      </w:r>
      <w:r>
        <w:t>Gott</w:t>
      </w:r>
      <w:r w:rsidR="00823A9D">
        <w:t xml:space="preserve"> </w:t>
      </w:r>
      <w:r>
        <w:t>(V.11),</w:t>
      </w:r>
    </w:p>
    <w:p w:rsidR="006E3D45" w:rsidRDefault="0033159F">
      <w:pPr>
        <w:spacing w:line="240" w:lineRule="auto"/>
      </w:pPr>
      <w:r>
        <w:t>g)</w:t>
      </w:r>
      <w:r w:rsidR="00823A9D">
        <w:t xml:space="preserve"> </w:t>
      </w:r>
      <w:r>
        <w:t>Wir</w:t>
      </w:r>
      <w:r w:rsidR="00823A9D">
        <w:t xml:space="preserve"> </w:t>
      </w:r>
      <w:r>
        <w:t>werden</w:t>
      </w:r>
      <w:r w:rsidR="00823A9D">
        <w:t xml:space="preserve"> </w:t>
      </w:r>
      <w:r>
        <w:t>mit</w:t>
      </w:r>
      <w:r w:rsidR="00823A9D">
        <w:t xml:space="preserve"> </w:t>
      </w:r>
      <w:r>
        <w:t>Christus</w:t>
      </w:r>
      <w:r w:rsidR="00823A9D">
        <w:t xml:space="preserve"> </w:t>
      </w:r>
      <w:r>
        <w:t>leben</w:t>
      </w:r>
      <w:r w:rsidR="00823A9D">
        <w:t xml:space="preserve"> </w:t>
      </w:r>
      <w:r>
        <w:t>(V.8),</w:t>
      </w:r>
    </w:p>
    <w:p w:rsidR="006E3D45" w:rsidRDefault="0033159F">
      <w:pPr>
        <w:spacing w:line="240" w:lineRule="auto"/>
      </w:pPr>
      <w:r>
        <w:t>h)</w:t>
      </w:r>
      <w:r w:rsidR="00823A9D">
        <w:t xml:space="preserve"> </w:t>
      </w:r>
      <w:r>
        <w:t>Wir</w:t>
      </w:r>
      <w:r w:rsidR="00823A9D">
        <w:t xml:space="preserve"> </w:t>
      </w:r>
      <w:r>
        <w:t>werden</w:t>
      </w:r>
      <w:r w:rsidR="00823A9D">
        <w:t xml:space="preserve"> </w:t>
      </w:r>
      <w:r>
        <w:t>in</w:t>
      </w:r>
      <w:r w:rsidR="00823A9D">
        <w:t xml:space="preserve"> </w:t>
      </w:r>
      <w:r>
        <w:t>der</w:t>
      </w:r>
      <w:r w:rsidR="00823A9D">
        <w:t xml:space="preserve"> </w:t>
      </w:r>
      <w:r>
        <w:t>Auferstehung</w:t>
      </w:r>
      <w:r w:rsidR="00823A9D">
        <w:t xml:space="preserve"> </w:t>
      </w:r>
      <w:r>
        <w:t>wie</w:t>
      </w:r>
      <w:r w:rsidR="00823A9D">
        <w:t xml:space="preserve"> </w:t>
      </w:r>
      <w:r>
        <w:t>Jesus</w:t>
      </w:r>
      <w:r w:rsidR="00823A9D">
        <w:t xml:space="preserve"> </w:t>
      </w:r>
      <w:r>
        <w:t>sein</w:t>
      </w:r>
      <w:r w:rsidR="00823A9D">
        <w:t xml:space="preserve"> </w:t>
      </w:r>
      <w:r>
        <w:t>(V.5).</w:t>
      </w:r>
    </w:p>
    <w:p w:rsidR="006E3D45" w:rsidRDefault="006E3D45">
      <w:pPr>
        <w:spacing w:line="240" w:lineRule="auto"/>
      </w:pPr>
    </w:p>
    <w:p w:rsidR="006E3D45" w:rsidRDefault="0033159F">
      <w:pPr>
        <w:spacing w:line="240" w:lineRule="auto"/>
      </w:pPr>
      <w:r>
        <w:t>Beim</w:t>
      </w:r>
      <w:r w:rsidR="00823A9D">
        <w:t xml:space="preserve"> </w:t>
      </w:r>
      <w:r>
        <w:t>Überdenken</w:t>
      </w:r>
      <w:r w:rsidR="00823A9D">
        <w:t xml:space="preserve"> </w:t>
      </w:r>
      <w:r>
        <w:t>dieses</w:t>
      </w:r>
      <w:r w:rsidR="00823A9D">
        <w:t xml:space="preserve"> </w:t>
      </w:r>
      <w:r>
        <w:t>kurzen</w:t>
      </w:r>
      <w:r w:rsidR="00823A9D">
        <w:t xml:space="preserve"> </w:t>
      </w:r>
      <w:r>
        <w:t>Kataloges</w:t>
      </w:r>
      <w:r w:rsidR="00823A9D">
        <w:t xml:space="preserve"> </w:t>
      </w:r>
      <w:r>
        <w:t>von</w:t>
      </w:r>
      <w:r w:rsidR="00823A9D">
        <w:t xml:space="preserve"> </w:t>
      </w:r>
      <w:r>
        <w:t>Auswirkungen</w:t>
      </w:r>
      <w:r w:rsidR="00823A9D">
        <w:t xml:space="preserve"> </w:t>
      </w:r>
      <w:r>
        <w:t>der</w:t>
      </w:r>
      <w:r w:rsidR="00823A9D">
        <w:t xml:space="preserve"> </w:t>
      </w:r>
      <w:r>
        <w:t>Geistestaufe</w:t>
      </w:r>
      <w:r w:rsidR="00823A9D">
        <w:t xml:space="preserve"> </w:t>
      </w:r>
      <w:r>
        <w:t>müs</w:t>
      </w:r>
      <w:r>
        <w:t>s</w:t>
      </w:r>
      <w:r>
        <w:t>te</w:t>
      </w:r>
      <w:r w:rsidR="00823A9D">
        <w:t xml:space="preserve"> </w:t>
      </w:r>
      <w:r>
        <w:t>uns</w:t>
      </w:r>
      <w:r w:rsidR="00823A9D">
        <w:t xml:space="preserve"> </w:t>
      </w:r>
      <w:r>
        <w:t>deutlich</w:t>
      </w:r>
      <w:r w:rsidR="00823A9D">
        <w:t xml:space="preserve"> </w:t>
      </w:r>
      <w:r>
        <w:t>werden,</w:t>
      </w:r>
      <w:r w:rsidR="00823A9D">
        <w:t xml:space="preserve"> </w:t>
      </w:r>
      <w:r>
        <w:t>wie</w:t>
      </w:r>
      <w:r w:rsidR="00823A9D">
        <w:t xml:space="preserve"> </w:t>
      </w:r>
      <w:r>
        <w:t>grundlegend</w:t>
      </w:r>
      <w:r w:rsidR="00823A9D">
        <w:t xml:space="preserve"> </w:t>
      </w:r>
      <w:r>
        <w:t>es</w:t>
      </w:r>
      <w:r w:rsidR="00823A9D">
        <w:t xml:space="preserve"> </w:t>
      </w:r>
      <w:r>
        <w:t>ist,</w:t>
      </w:r>
      <w:r w:rsidR="00823A9D">
        <w:t xml:space="preserve"> </w:t>
      </w:r>
      <w:r>
        <w:t>uns</w:t>
      </w:r>
      <w:r w:rsidR="00823A9D">
        <w:t xml:space="preserve"> </w:t>
      </w:r>
      <w:r>
        <w:t>nicht</w:t>
      </w:r>
      <w:r w:rsidR="00823A9D">
        <w:t xml:space="preserve"> </w:t>
      </w:r>
      <w:r>
        <w:t>mit</w:t>
      </w:r>
      <w:r w:rsidR="00823A9D">
        <w:t xml:space="preserve"> </w:t>
      </w:r>
      <w:r>
        <w:t>äußeren</w:t>
      </w:r>
      <w:r w:rsidR="00823A9D">
        <w:t xml:space="preserve"> </w:t>
      </w:r>
      <w:r>
        <w:t>sakralen</w:t>
      </w:r>
      <w:r w:rsidR="00823A9D">
        <w:t xml:space="preserve"> </w:t>
      </w:r>
      <w:r>
        <w:t>Fo</w:t>
      </w:r>
      <w:r>
        <w:t>r</w:t>
      </w:r>
      <w:r>
        <w:t>men</w:t>
      </w:r>
      <w:r w:rsidR="00823A9D">
        <w:t xml:space="preserve"> </w:t>
      </w:r>
      <w:r>
        <w:t>abspeisen</w:t>
      </w:r>
      <w:r w:rsidR="00823A9D">
        <w:t xml:space="preserve"> </w:t>
      </w:r>
      <w:r>
        <w:t>zu</w:t>
      </w:r>
      <w:r w:rsidR="00823A9D">
        <w:t xml:space="preserve"> </w:t>
      </w:r>
      <w:r>
        <w:t>lassen,</w:t>
      </w:r>
      <w:r w:rsidR="00823A9D">
        <w:t xml:space="preserve"> </w:t>
      </w:r>
      <w:r>
        <w:t>sondern</w:t>
      </w:r>
      <w:r w:rsidR="00823A9D">
        <w:t xml:space="preserve"> </w:t>
      </w:r>
      <w:r>
        <w:t>persönlich</w:t>
      </w:r>
      <w:r w:rsidR="00823A9D">
        <w:t xml:space="preserve"> </w:t>
      </w:r>
      <w:r>
        <w:t>ganz</w:t>
      </w:r>
      <w:r w:rsidR="00823A9D">
        <w:t xml:space="preserve"> </w:t>
      </w:r>
      <w:r>
        <w:t>existenziell</w:t>
      </w:r>
      <w:r w:rsidR="00823A9D">
        <w:t xml:space="preserve"> </w:t>
      </w:r>
      <w:r>
        <w:t>zu</w:t>
      </w:r>
      <w:r w:rsidR="00823A9D">
        <w:t xml:space="preserve"> </w:t>
      </w:r>
      <w:r>
        <w:t>erleben</w:t>
      </w:r>
      <w:r w:rsidR="00823A9D">
        <w:t xml:space="preserve"> </w:t>
      </w:r>
      <w:r>
        <w:t>und</w:t>
      </w:r>
      <w:r w:rsidR="00823A9D">
        <w:t xml:space="preserve"> </w:t>
      </w:r>
      <w:r>
        <w:t>zu</w:t>
      </w:r>
      <w:r w:rsidR="00823A9D">
        <w:t xml:space="preserve"> </w:t>
      </w:r>
      <w:r>
        <w:t>e</w:t>
      </w:r>
      <w:r>
        <w:t>r</w:t>
      </w:r>
      <w:r>
        <w:t>fahren,</w:t>
      </w:r>
      <w:r w:rsidR="00823A9D">
        <w:t xml:space="preserve"> </w:t>
      </w:r>
      <w:r>
        <w:t>was</w:t>
      </w:r>
      <w:r w:rsidR="00823A9D">
        <w:t xml:space="preserve"> </w:t>
      </w:r>
      <w:r>
        <w:t>unser</w:t>
      </w:r>
      <w:r w:rsidR="00823A9D">
        <w:t xml:space="preserve"> </w:t>
      </w:r>
      <w:r>
        <w:t>Bibeltext</w:t>
      </w:r>
      <w:r w:rsidR="00823A9D">
        <w:t xml:space="preserve"> </w:t>
      </w:r>
      <w:r>
        <w:t>sagt.</w:t>
      </w:r>
      <w:r w:rsidR="00823A9D">
        <w:t xml:space="preserve"> </w:t>
      </w:r>
      <w:r>
        <w:t>Wir</w:t>
      </w:r>
      <w:r w:rsidR="00823A9D">
        <w:t xml:space="preserve"> </w:t>
      </w:r>
      <w:r>
        <w:t>müssen</w:t>
      </w:r>
      <w:r w:rsidR="00823A9D">
        <w:t xml:space="preserve"> </w:t>
      </w:r>
      <w:r>
        <w:t>der</w:t>
      </w:r>
      <w:r w:rsidR="00823A9D">
        <w:t xml:space="preserve"> </w:t>
      </w:r>
      <w:r>
        <w:t>Welt</w:t>
      </w:r>
      <w:r w:rsidR="00823A9D">
        <w:t xml:space="preserve"> </w:t>
      </w:r>
      <w:r>
        <w:t>vorleben,</w:t>
      </w:r>
      <w:r w:rsidR="00823A9D">
        <w:t xml:space="preserve"> </w:t>
      </w:r>
      <w:r>
        <w:t>was</w:t>
      </w:r>
      <w:r w:rsidR="00823A9D">
        <w:t xml:space="preserve"> </w:t>
      </w:r>
      <w:r>
        <w:t>wir</w:t>
      </w:r>
      <w:r w:rsidR="00823A9D">
        <w:t xml:space="preserve"> </w:t>
      </w:r>
      <w:r>
        <w:t>mit</w:t>
      </w:r>
      <w:r w:rsidR="00823A9D">
        <w:t xml:space="preserve"> </w:t>
      </w:r>
      <w:r>
        <w:t>Jesus</w:t>
      </w:r>
      <w:r w:rsidR="00823A9D">
        <w:t xml:space="preserve"> </w:t>
      </w:r>
      <w:r>
        <w:t>erlebt</w:t>
      </w:r>
      <w:r w:rsidR="00823A9D">
        <w:t xml:space="preserve"> </w:t>
      </w:r>
      <w:r>
        <w:t>haben</w:t>
      </w:r>
      <w:r w:rsidR="00823A9D">
        <w:t xml:space="preserve"> </w:t>
      </w:r>
      <w:r>
        <w:t>und</w:t>
      </w:r>
      <w:r w:rsidR="00823A9D">
        <w:t xml:space="preserve"> </w:t>
      </w:r>
      <w:r>
        <w:t>erleben.</w:t>
      </w:r>
      <w:r w:rsidR="00823A9D">
        <w:t xml:space="preserve"> </w:t>
      </w:r>
      <w:r>
        <w:t>Und</w:t>
      </w:r>
      <w:r w:rsidR="00823A9D">
        <w:t xml:space="preserve"> </w:t>
      </w:r>
      <w:r>
        <w:t>wir</w:t>
      </w:r>
      <w:r w:rsidR="00823A9D">
        <w:t xml:space="preserve"> </w:t>
      </w:r>
      <w:r>
        <w:t>müssen</w:t>
      </w:r>
      <w:r w:rsidR="00823A9D">
        <w:t xml:space="preserve"> </w:t>
      </w:r>
      <w:r>
        <w:t>ihr</w:t>
      </w:r>
      <w:r w:rsidR="00823A9D">
        <w:t xml:space="preserve"> </w:t>
      </w:r>
      <w:r>
        <w:t>klar</w:t>
      </w:r>
      <w:r w:rsidR="00823A9D">
        <w:t xml:space="preserve"> </w:t>
      </w:r>
      <w:r>
        <w:t>und</w:t>
      </w:r>
      <w:r w:rsidR="00823A9D">
        <w:t xml:space="preserve"> </w:t>
      </w:r>
      <w:r>
        <w:t>deutlich</w:t>
      </w:r>
      <w:r w:rsidR="00823A9D">
        <w:t xml:space="preserve"> </w:t>
      </w:r>
      <w:r>
        <w:t>sagen,</w:t>
      </w:r>
      <w:r w:rsidR="00823A9D">
        <w:t xml:space="preserve"> </w:t>
      </w:r>
      <w:r>
        <w:t>auf</w:t>
      </w:r>
      <w:r w:rsidR="00823A9D">
        <w:t xml:space="preserve"> </w:t>
      </w:r>
      <w:r>
        <w:t>was</w:t>
      </w:r>
      <w:r w:rsidR="00823A9D">
        <w:t xml:space="preserve"> </w:t>
      </w:r>
      <w:r>
        <w:t>es</w:t>
      </w:r>
      <w:r w:rsidR="00823A9D">
        <w:t xml:space="preserve"> </w:t>
      </w:r>
      <w:r>
        <w:t>im</w:t>
      </w:r>
      <w:r w:rsidR="00823A9D">
        <w:t xml:space="preserve"> </w:t>
      </w:r>
      <w:r>
        <w:t>Leben</w:t>
      </w:r>
      <w:r w:rsidR="00823A9D">
        <w:t xml:space="preserve"> </w:t>
      </w:r>
      <w:r>
        <w:t>und</w:t>
      </w:r>
      <w:r w:rsidR="00823A9D">
        <w:t xml:space="preserve"> </w:t>
      </w:r>
      <w:r>
        <w:t>im</w:t>
      </w:r>
      <w:r w:rsidR="00823A9D">
        <w:t xml:space="preserve"> </w:t>
      </w:r>
      <w:r>
        <w:t>Sterben</w:t>
      </w:r>
      <w:r w:rsidR="00823A9D">
        <w:t xml:space="preserve"> </w:t>
      </w:r>
      <w:r>
        <w:t>ankommt!</w:t>
      </w:r>
      <w:r w:rsidR="00823A9D">
        <w:t xml:space="preserve"> </w:t>
      </w:r>
      <w:r>
        <w:t>Mit</w:t>
      </w:r>
      <w:r w:rsidR="00823A9D">
        <w:t xml:space="preserve"> </w:t>
      </w:r>
      <w:r>
        <w:t>sakramentalen</w:t>
      </w:r>
      <w:r w:rsidR="00823A9D">
        <w:t xml:space="preserve"> </w:t>
      </w:r>
      <w:r>
        <w:t>Zeremonien,</w:t>
      </w:r>
      <w:r w:rsidR="00823A9D">
        <w:t xml:space="preserve"> </w:t>
      </w:r>
      <w:r>
        <w:t>Liturgien</w:t>
      </w:r>
      <w:r w:rsidR="00823A9D">
        <w:t xml:space="preserve"> </w:t>
      </w:r>
      <w:r>
        <w:t>und</w:t>
      </w:r>
      <w:r w:rsidR="00823A9D">
        <w:t xml:space="preserve"> </w:t>
      </w:r>
      <w:r>
        <w:t>Tr</w:t>
      </w:r>
      <w:r>
        <w:t>a</w:t>
      </w:r>
      <w:r>
        <w:t>ditionen</w:t>
      </w:r>
      <w:r w:rsidR="00823A9D">
        <w:t xml:space="preserve"> </w:t>
      </w:r>
      <w:r>
        <w:t>kommt</w:t>
      </w:r>
      <w:r w:rsidR="00823A9D">
        <w:t xml:space="preserve"> </w:t>
      </w:r>
      <w:r>
        <w:t>niemand</w:t>
      </w:r>
      <w:r w:rsidR="00823A9D">
        <w:t xml:space="preserve"> </w:t>
      </w:r>
      <w:r>
        <w:t>in</w:t>
      </w:r>
      <w:r w:rsidR="00823A9D">
        <w:t xml:space="preserve"> </w:t>
      </w:r>
      <w:r>
        <w:t>den</w:t>
      </w:r>
      <w:r w:rsidR="00823A9D">
        <w:t xml:space="preserve"> </w:t>
      </w:r>
      <w:r>
        <w:t>Himmel!</w:t>
      </w:r>
      <w:r w:rsidR="00823A9D">
        <w:t xml:space="preserve"> </w:t>
      </w:r>
      <w:r>
        <w:t>Damit</w:t>
      </w:r>
      <w:r w:rsidR="00823A9D">
        <w:t xml:space="preserve"> </w:t>
      </w:r>
      <w:r>
        <w:t>kann</w:t>
      </w:r>
      <w:r w:rsidR="00823A9D">
        <w:t xml:space="preserve"> </w:t>
      </w:r>
      <w:r>
        <w:t>man</w:t>
      </w:r>
      <w:r w:rsidR="00823A9D">
        <w:t xml:space="preserve"> </w:t>
      </w:r>
      <w:r>
        <w:t>aber</w:t>
      </w:r>
      <w:r w:rsidR="00823A9D">
        <w:t xml:space="preserve"> </w:t>
      </w:r>
      <w:r>
        <w:t>die</w:t>
      </w:r>
      <w:r w:rsidR="00823A9D">
        <w:t xml:space="preserve"> </w:t>
      </w:r>
      <w:r>
        <w:t>Menschen</w:t>
      </w:r>
      <w:r w:rsidR="00823A9D">
        <w:t xml:space="preserve"> </w:t>
      </w:r>
      <w:r>
        <w:t>g</w:t>
      </w:r>
      <w:r>
        <w:t>e</w:t>
      </w:r>
      <w:r>
        <w:t>schickt</w:t>
      </w:r>
      <w:r w:rsidR="00823A9D">
        <w:t xml:space="preserve"> </w:t>
      </w:r>
      <w:r>
        <w:t>am</w:t>
      </w:r>
      <w:r w:rsidR="00823A9D">
        <w:t xml:space="preserve"> </w:t>
      </w:r>
      <w:r>
        <w:t>Eigentlichen</w:t>
      </w:r>
      <w:r w:rsidR="00823A9D">
        <w:t xml:space="preserve"> </w:t>
      </w:r>
      <w:r>
        <w:t>vorbeiführen,</w:t>
      </w:r>
      <w:r w:rsidR="00823A9D">
        <w:t xml:space="preserve"> </w:t>
      </w:r>
      <w:r>
        <w:t>und</w:t>
      </w:r>
      <w:r w:rsidR="00823A9D">
        <w:t xml:space="preserve"> </w:t>
      </w:r>
      <w:r>
        <w:t>niemand</w:t>
      </w:r>
      <w:r w:rsidR="00823A9D">
        <w:t xml:space="preserve"> </w:t>
      </w:r>
      <w:r>
        <w:t>anderes</w:t>
      </w:r>
      <w:r w:rsidR="00823A9D">
        <w:t xml:space="preserve"> </w:t>
      </w:r>
      <w:r>
        <w:t>als</w:t>
      </w:r>
      <w:r w:rsidR="00823A9D">
        <w:t xml:space="preserve"> </w:t>
      </w:r>
      <w:r>
        <w:t>der</w:t>
      </w:r>
      <w:r w:rsidR="00823A9D">
        <w:t xml:space="preserve"> </w:t>
      </w:r>
      <w:r>
        <w:t>große</w:t>
      </w:r>
      <w:r w:rsidR="00823A9D">
        <w:t xml:space="preserve"> </w:t>
      </w:r>
      <w:r>
        <w:t>Widers</w:t>
      </w:r>
      <w:r>
        <w:t>a</w:t>
      </w:r>
      <w:r>
        <w:t>cher</w:t>
      </w:r>
      <w:r w:rsidR="00823A9D">
        <w:t xml:space="preserve"> </w:t>
      </w:r>
      <w:r>
        <w:t>des</w:t>
      </w:r>
      <w:r w:rsidR="00823A9D">
        <w:t xml:space="preserve"> </w:t>
      </w:r>
      <w:r>
        <w:t>Menschen,</w:t>
      </w:r>
      <w:r w:rsidR="00823A9D">
        <w:t xml:space="preserve"> </w:t>
      </w:r>
      <w:r>
        <w:t>der</w:t>
      </w:r>
      <w:r w:rsidR="00823A9D">
        <w:t xml:space="preserve"> </w:t>
      </w:r>
      <w:r>
        <w:t>Satan,</w:t>
      </w:r>
      <w:r w:rsidR="00823A9D">
        <w:t xml:space="preserve"> </w:t>
      </w:r>
      <w:r>
        <w:t>hat</w:t>
      </w:r>
      <w:r w:rsidR="00823A9D">
        <w:t xml:space="preserve"> </w:t>
      </w:r>
      <w:r>
        <w:t>ein</w:t>
      </w:r>
      <w:r w:rsidR="00823A9D">
        <w:t xml:space="preserve"> </w:t>
      </w:r>
      <w:r>
        <w:t>Interesse</w:t>
      </w:r>
      <w:r w:rsidR="00823A9D">
        <w:t xml:space="preserve"> </w:t>
      </w:r>
      <w:r>
        <w:t>daran,</w:t>
      </w:r>
      <w:r w:rsidR="00823A9D">
        <w:t xml:space="preserve"> </w:t>
      </w:r>
      <w:r>
        <w:t>dass</w:t>
      </w:r>
      <w:r w:rsidR="00823A9D">
        <w:t xml:space="preserve"> </w:t>
      </w:r>
      <w:r>
        <w:t>dies</w:t>
      </w:r>
      <w:r w:rsidR="00823A9D">
        <w:t xml:space="preserve"> </w:t>
      </w:r>
      <w:r>
        <w:t>geschieht.</w:t>
      </w:r>
      <w:r w:rsidR="00823A9D">
        <w:t xml:space="preserve"> </w:t>
      </w:r>
      <w:r>
        <w:t>Bei</w:t>
      </w:r>
      <w:r w:rsidR="00823A9D">
        <w:t xml:space="preserve"> </w:t>
      </w:r>
      <w:r>
        <w:t>uns</w:t>
      </w:r>
      <w:r w:rsidR="00823A9D">
        <w:t xml:space="preserve"> </w:t>
      </w:r>
      <w:r>
        <w:t>darf</w:t>
      </w:r>
      <w:r w:rsidR="00823A9D">
        <w:t xml:space="preserve"> </w:t>
      </w:r>
      <w:r>
        <w:t>es</w:t>
      </w:r>
      <w:r w:rsidR="00823A9D">
        <w:t xml:space="preserve"> </w:t>
      </w:r>
      <w:r>
        <w:t>das</w:t>
      </w:r>
      <w:r w:rsidR="00823A9D">
        <w:t xml:space="preserve"> </w:t>
      </w:r>
      <w:r>
        <w:t>aber</w:t>
      </w:r>
      <w:r w:rsidR="00823A9D">
        <w:t xml:space="preserve"> </w:t>
      </w:r>
      <w:r>
        <w:t>nicht</w:t>
      </w:r>
      <w:r w:rsidR="00823A9D">
        <w:t xml:space="preserve"> </w:t>
      </w:r>
      <w:r>
        <w:t>geben!</w:t>
      </w:r>
      <w:r w:rsidR="00823A9D">
        <w:t xml:space="preserve"> </w:t>
      </w:r>
      <w:r>
        <w:t>Wie</w:t>
      </w:r>
      <w:r w:rsidR="00823A9D">
        <w:t xml:space="preserve"> </w:t>
      </w:r>
      <w:r>
        <w:t>wenig</w:t>
      </w:r>
      <w:r w:rsidR="00823A9D">
        <w:t xml:space="preserve"> </w:t>
      </w:r>
      <w:r>
        <w:t>christliche</w:t>
      </w:r>
      <w:r w:rsidR="00823A9D">
        <w:t xml:space="preserve"> </w:t>
      </w:r>
      <w:r>
        <w:t>Traditionen</w:t>
      </w:r>
      <w:r w:rsidR="00823A9D">
        <w:t xml:space="preserve"> </w:t>
      </w:r>
      <w:r>
        <w:t>und</w:t>
      </w:r>
      <w:r w:rsidR="00823A9D">
        <w:t xml:space="preserve"> </w:t>
      </w:r>
      <w:r>
        <w:t>Kultgegenstände</w:t>
      </w:r>
      <w:r w:rsidR="00823A9D">
        <w:t xml:space="preserve"> </w:t>
      </w:r>
      <w:r>
        <w:t>helfen,</w:t>
      </w:r>
      <w:r w:rsidR="00823A9D">
        <w:t xml:space="preserve"> </w:t>
      </w:r>
      <w:r>
        <w:t>zeigt</w:t>
      </w:r>
      <w:r w:rsidR="00823A9D">
        <w:t xml:space="preserve"> </w:t>
      </w:r>
      <w:r>
        <w:t>auch</w:t>
      </w:r>
      <w:r w:rsidR="00823A9D">
        <w:t xml:space="preserve"> </w:t>
      </w:r>
      <w:r>
        <w:t>das</w:t>
      </w:r>
      <w:r w:rsidR="00823A9D">
        <w:t xml:space="preserve"> </w:t>
      </w:r>
      <w:r>
        <w:t>folgende</w:t>
      </w:r>
      <w:r w:rsidR="00823A9D">
        <w:t xml:space="preserve"> </w:t>
      </w:r>
      <w:r>
        <w:t>Lebenszeugnis</w:t>
      </w:r>
      <w:r w:rsidR="00823A9D">
        <w:t xml:space="preserve"> </w:t>
      </w:r>
      <w:r>
        <w:t>eines</w:t>
      </w:r>
      <w:r w:rsidR="00823A9D">
        <w:t xml:space="preserve"> </w:t>
      </w:r>
      <w:r>
        <w:t>Italieners:</w:t>
      </w:r>
    </w:p>
    <w:p w:rsidR="006E3D45" w:rsidRDefault="006E3D45">
      <w:pPr>
        <w:spacing w:line="240" w:lineRule="auto"/>
      </w:pPr>
    </w:p>
    <w:p w:rsidR="006E3D45" w:rsidRDefault="0033159F">
      <w:pPr>
        <w:widowControl/>
        <w:tabs>
          <w:tab w:val="left" w:pos="-1796"/>
          <w:tab w:val="left" w:pos="-1342"/>
          <w:tab w:val="left" w:pos="-889"/>
          <w:tab w:val="left" w:pos="-434"/>
          <w:tab w:val="left" w:pos="19"/>
          <w:tab w:val="left" w:pos="472"/>
          <w:tab w:val="left" w:pos="927"/>
          <w:tab w:val="left" w:pos="1381"/>
          <w:tab w:val="left" w:pos="1834"/>
          <w:tab w:val="left" w:pos="2289"/>
          <w:tab w:val="left" w:pos="2743"/>
          <w:tab w:val="left" w:pos="3196"/>
          <w:tab w:val="left" w:pos="3651"/>
          <w:tab w:val="left" w:pos="4105"/>
          <w:tab w:val="left" w:pos="4558"/>
          <w:tab w:val="left" w:pos="5013"/>
          <w:tab w:val="left" w:pos="5467"/>
          <w:tab w:val="left" w:pos="5920"/>
          <w:tab w:val="left" w:pos="6375"/>
        </w:tabs>
        <w:spacing w:line="240" w:lineRule="auto"/>
        <w:rPr>
          <w:lang w:val="it-IT"/>
        </w:rPr>
      </w:pPr>
      <w:r>
        <w:rPr>
          <w:b/>
          <w:lang w:val="it-IT"/>
        </w:rPr>
        <w:t>Salvatore</w:t>
      </w:r>
      <w:r w:rsidR="00823A9D">
        <w:rPr>
          <w:b/>
          <w:lang w:val="it-IT"/>
        </w:rPr>
        <w:t xml:space="preserve"> </w:t>
      </w:r>
      <w:r>
        <w:rPr>
          <w:b/>
          <w:lang w:val="it-IT"/>
        </w:rPr>
        <w:t>Chessari</w:t>
      </w:r>
      <w:r w:rsidR="00823A9D">
        <w:rPr>
          <w:b/>
          <w:lang w:val="it-IT"/>
        </w:rPr>
        <w:t xml:space="preserve"> </w:t>
      </w:r>
      <w:r>
        <w:rPr>
          <w:b/>
          <w:lang w:val="it-IT"/>
        </w:rPr>
        <w:t>aus</w:t>
      </w:r>
      <w:r w:rsidR="00823A9D">
        <w:rPr>
          <w:b/>
          <w:lang w:val="it-IT"/>
        </w:rPr>
        <w:t xml:space="preserve"> </w:t>
      </w:r>
      <w:r>
        <w:rPr>
          <w:b/>
          <w:lang w:val="it-IT"/>
        </w:rPr>
        <w:t>Comiso,</w:t>
      </w:r>
      <w:r w:rsidR="00823A9D">
        <w:rPr>
          <w:b/>
          <w:lang w:val="it-IT"/>
        </w:rPr>
        <w:t xml:space="preserve"> </w:t>
      </w:r>
      <w:r>
        <w:rPr>
          <w:b/>
          <w:lang w:val="it-IT"/>
        </w:rPr>
        <w:t>Sizilien</w:t>
      </w:r>
    </w:p>
    <w:p w:rsidR="006E3D45" w:rsidRDefault="006E3D45">
      <w:pPr>
        <w:widowControl/>
        <w:tabs>
          <w:tab w:val="left" w:pos="-1796"/>
          <w:tab w:val="left" w:pos="-1342"/>
          <w:tab w:val="left" w:pos="-889"/>
          <w:tab w:val="left" w:pos="-434"/>
          <w:tab w:val="left" w:pos="19"/>
          <w:tab w:val="left" w:pos="472"/>
          <w:tab w:val="left" w:pos="927"/>
          <w:tab w:val="left" w:pos="1381"/>
          <w:tab w:val="left" w:pos="1834"/>
          <w:tab w:val="left" w:pos="2289"/>
          <w:tab w:val="left" w:pos="2743"/>
          <w:tab w:val="left" w:pos="3196"/>
          <w:tab w:val="left" w:pos="3651"/>
          <w:tab w:val="left" w:pos="4105"/>
          <w:tab w:val="left" w:pos="4558"/>
          <w:tab w:val="left" w:pos="5013"/>
          <w:tab w:val="left" w:pos="5467"/>
          <w:tab w:val="left" w:pos="5920"/>
          <w:tab w:val="left" w:pos="6375"/>
        </w:tabs>
        <w:spacing w:line="240" w:lineRule="auto"/>
        <w:rPr>
          <w:lang w:val="it-IT"/>
        </w:rPr>
      </w:pPr>
    </w:p>
    <w:p w:rsidR="006E3D45" w:rsidRDefault="0033159F">
      <w:pPr>
        <w:pStyle w:val="Text1Zeileeingerckt"/>
        <w:spacing w:line="240" w:lineRule="auto"/>
      </w:pPr>
      <w:r>
        <w:t>„Schon</w:t>
      </w:r>
      <w:r w:rsidR="00823A9D">
        <w:t xml:space="preserve"> </w:t>
      </w:r>
      <w:r>
        <w:t>von</w:t>
      </w:r>
      <w:r w:rsidR="00823A9D">
        <w:t xml:space="preserve"> </w:t>
      </w:r>
      <w:r>
        <w:t>klein</w:t>
      </w:r>
      <w:r w:rsidR="00823A9D">
        <w:t xml:space="preserve"> </w:t>
      </w:r>
      <w:r>
        <w:t>auf</w:t>
      </w:r>
      <w:r w:rsidR="00823A9D">
        <w:t xml:space="preserve"> </w:t>
      </w:r>
      <w:r>
        <w:t>hatte</w:t>
      </w:r>
      <w:r w:rsidR="00823A9D">
        <w:t xml:space="preserve"> </w:t>
      </w:r>
      <w:r>
        <w:t>ich</w:t>
      </w:r>
      <w:r w:rsidR="00823A9D">
        <w:t xml:space="preserve"> </w:t>
      </w:r>
      <w:r>
        <w:t>eine</w:t>
      </w:r>
      <w:r w:rsidR="00823A9D">
        <w:t xml:space="preserve"> </w:t>
      </w:r>
      <w:r>
        <w:t>Art</w:t>
      </w:r>
      <w:r w:rsidR="00823A9D">
        <w:t xml:space="preserve"> </w:t>
      </w:r>
      <w:r>
        <w:t>Beziehung</w:t>
      </w:r>
      <w:r w:rsidR="00823A9D">
        <w:t xml:space="preserve"> </w:t>
      </w:r>
      <w:r>
        <w:t>zum</w:t>
      </w:r>
      <w:r w:rsidR="00823A9D">
        <w:t xml:space="preserve"> </w:t>
      </w:r>
      <w:r>
        <w:t>Herrn,</w:t>
      </w:r>
      <w:r w:rsidR="00823A9D">
        <w:t xml:space="preserve"> </w:t>
      </w:r>
      <w:r>
        <w:t>aber</w:t>
      </w:r>
      <w:r w:rsidR="00823A9D">
        <w:t xml:space="preserve"> </w:t>
      </w:r>
      <w:r>
        <w:t>ich</w:t>
      </w:r>
      <w:r w:rsidR="00823A9D">
        <w:t xml:space="preserve"> </w:t>
      </w:r>
      <w:r>
        <w:t>kannte</w:t>
      </w:r>
      <w:r w:rsidR="00823A9D">
        <w:t xml:space="preserve"> </w:t>
      </w:r>
      <w:r>
        <w:t>se</w:t>
      </w:r>
      <w:r>
        <w:t>i</w:t>
      </w:r>
      <w:r>
        <w:t>nen</w:t>
      </w:r>
      <w:r w:rsidR="00823A9D">
        <w:t xml:space="preserve"> </w:t>
      </w:r>
      <w:r>
        <w:t>Willen</w:t>
      </w:r>
      <w:r w:rsidR="00823A9D">
        <w:t xml:space="preserve"> </w:t>
      </w:r>
      <w:r>
        <w:t>nicht</w:t>
      </w:r>
      <w:r w:rsidR="00823A9D">
        <w:t xml:space="preserve"> </w:t>
      </w:r>
      <w:r>
        <w:t>und</w:t>
      </w:r>
      <w:r w:rsidR="00823A9D">
        <w:t xml:space="preserve"> </w:t>
      </w:r>
      <w:r>
        <w:t>wusste</w:t>
      </w:r>
      <w:r w:rsidR="00823A9D">
        <w:t xml:space="preserve"> </w:t>
      </w:r>
      <w:r>
        <w:t>nicht,</w:t>
      </w:r>
      <w:r w:rsidR="00823A9D">
        <w:t xml:space="preserve"> </w:t>
      </w:r>
      <w:r>
        <w:t>wie</w:t>
      </w:r>
      <w:r w:rsidR="00823A9D">
        <w:t xml:space="preserve"> </w:t>
      </w:r>
      <w:r>
        <w:t>man</w:t>
      </w:r>
      <w:r w:rsidR="00823A9D">
        <w:t xml:space="preserve"> </w:t>
      </w:r>
      <w:r>
        <w:t>gerettet</w:t>
      </w:r>
      <w:r w:rsidR="00823A9D">
        <w:t xml:space="preserve"> </w:t>
      </w:r>
      <w:r>
        <w:t>wird.</w:t>
      </w:r>
      <w:r w:rsidR="00823A9D">
        <w:t xml:space="preserve"> </w:t>
      </w:r>
      <w:r>
        <w:t>Gott</w:t>
      </w:r>
      <w:r w:rsidR="00823A9D">
        <w:t xml:space="preserve"> </w:t>
      </w:r>
      <w:r>
        <w:t>sei</w:t>
      </w:r>
      <w:r w:rsidR="00823A9D">
        <w:t xml:space="preserve"> </w:t>
      </w:r>
      <w:r>
        <w:t>Dank</w:t>
      </w:r>
      <w:r w:rsidR="00823A9D">
        <w:t xml:space="preserve"> </w:t>
      </w:r>
      <w:r>
        <w:t>durfte</w:t>
      </w:r>
      <w:r w:rsidR="00823A9D">
        <w:t xml:space="preserve"> </w:t>
      </w:r>
      <w:r>
        <w:t>ich</w:t>
      </w:r>
      <w:r w:rsidR="00823A9D">
        <w:t xml:space="preserve"> </w:t>
      </w:r>
      <w:r>
        <w:t>Ihn</w:t>
      </w:r>
      <w:r w:rsidR="00823A9D">
        <w:t xml:space="preserve"> </w:t>
      </w:r>
      <w:r>
        <w:t>vor</w:t>
      </w:r>
      <w:r w:rsidR="00823A9D">
        <w:t xml:space="preserve"> </w:t>
      </w:r>
      <w:r>
        <w:t>drei</w:t>
      </w:r>
      <w:r w:rsidR="00823A9D">
        <w:t xml:space="preserve"> </w:t>
      </w:r>
      <w:r>
        <w:t>Jahren</w:t>
      </w:r>
      <w:r w:rsidR="00823A9D">
        <w:t xml:space="preserve"> </w:t>
      </w:r>
      <w:r>
        <w:t>als</w:t>
      </w:r>
      <w:r w:rsidR="00823A9D">
        <w:t xml:space="preserve"> </w:t>
      </w:r>
      <w:r>
        <w:t>den</w:t>
      </w:r>
      <w:r w:rsidR="00823A9D">
        <w:t xml:space="preserve"> </w:t>
      </w:r>
      <w:r>
        <w:t>Schöpfer</w:t>
      </w:r>
      <w:r w:rsidR="00823A9D">
        <w:t xml:space="preserve"> </w:t>
      </w:r>
      <w:r>
        <w:t>des</w:t>
      </w:r>
      <w:r w:rsidR="00823A9D">
        <w:t xml:space="preserve"> </w:t>
      </w:r>
      <w:r>
        <w:t>Himmels</w:t>
      </w:r>
      <w:r w:rsidR="00823A9D">
        <w:t xml:space="preserve"> </w:t>
      </w:r>
      <w:r>
        <w:t>und</w:t>
      </w:r>
      <w:r w:rsidR="00823A9D">
        <w:t xml:space="preserve"> </w:t>
      </w:r>
      <w:r>
        <w:t>der</w:t>
      </w:r>
      <w:r w:rsidR="00823A9D">
        <w:t xml:space="preserve"> </w:t>
      </w:r>
      <w:r>
        <w:t>Erde,</w:t>
      </w:r>
      <w:r w:rsidR="00823A9D">
        <w:t xml:space="preserve"> </w:t>
      </w:r>
      <w:r>
        <w:t>den</w:t>
      </w:r>
      <w:r w:rsidR="00823A9D">
        <w:t xml:space="preserve"> </w:t>
      </w:r>
      <w:r>
        <w:t>Gott</w:t>
      </w:r>
      <w:r w:rsidR="00823A9D">
        <w:t xml:space="preserve"> </w:t>
      </w:r>
      <w:r>
        <w:t>der</w:t>
      </w:r>
      <w:r w:rsidR="00823A9D">
        <w:t xml:space="preserve"> </w:t>
      </w:r>
      <w:r>
        <w:t>Bibel</w:t>
      </w:r>
      <w:r w:rsidR="00823A9D">
        <w:t xml:space="preserve"> </w:t>
      </w:r>
      <w:r>
        <w:t>kennen</w:t>
      </w:r>
      <w:r w:rsidR="00823A9D">
        <w:t xml:space="preserve"> </w:t>
      </w:r>
      <w:r>
        <w:t>lernen.</w:t>
      </w:r>
      <w:r w:rsidR="00823A9D">
        <w:t xml:space="preserve"> </w:t>
      </w:r>
      <w:r>
        <w:t>Fast</w:t>
      </w:r>
      <w:r w:rsidR="00823A9D">
        <w:t xml:space="preserve"> </w:t>
      </w:r>
      <w:r>
        <w:t>fünf</w:t>
      </w:r>
      <w:r w:rsidR="00823A9D">
        <w:t xml:space="preserve"> </w:t>
      </w:r>
      <w:r>
        <w:t>Jahre</w:t>
      </w:r>
      <w:r w:rsidR="00823A9D">
        <w:t xml:space="preserve"> </w:t>
      </w:r>
      <w:r>
        <w:t>lang</w:t>
      </w:r>
      <w:r w:rsidR="00823A9D">
        <w:t xml:space="preserve"> </w:t>
      </w:r>
      <w:r>
        <w:t>habe</w:t>
      </w:r>
      <w:r w:rsidR="00823A9D">
        <w:t xml:space="preserve"> </w:t>
      </w:r>
      <w:r>
        <w:t>ich</w:t>
      </w:r>
      <w:r w:rsidR="00823A9D">
        <w:t xml:space="preserve"> </w:t>
      </w:r>
      <w:r>
        <w:t>Ihn</w:t>
      </w:r>
      <w:r w:rsidR="00823A9D">
        <w:t xml:space="preserve"> </w:t>
      </w:r>
      <w:r>
        <w:t>gesucht.</w:t>
      </w:r>
      <w:r w:rsidR="00823A9D">
        <w:t xml:space="preserve"> </w:t>
      </w:r>
      <w:r>
        <w:t>Mir</w:t>
      </w:r>
      <w:r w:rsidR="00823A9D">
        <w:t xml:space="preserve"> </w:t>
      </w:r>
      <w:r>
        <w:t>wurde</w:t>
      </w:r>
      <w:r w:rsidR="00823A9D">
        <w:t xml:space="preserve"> </w:t>
      </w:r>
      <w:r>
        <w:t>bewusst,</w:t>
      </w:r>
      <w:r w:rsidR="00823A9D">
        <w:t xml:space="preserve"> </w:t>
      </w:r>
      <w:r>
        <w:t>dass</w:t>
      </w:r>
      <w:r w:rsidR="00823A9D">
        <w:t xml:space="preserve"> </w:t>
      </w:r>
      <w:r>
        <w:t>in</w:t>
      </w:r>
      <w:r w:rsidR="00823A9D">
        <w:t xml:space="preserve"> </w:t>
      </w:r>
      <w:r>
        <w:t>mir</w:t>
      </w:r>
      <w:r w:rsidR="00823A9D">
        <w:t xml:space="preserve"> </w:t>
      </w:r>
      <w:r>
        <w:t>eine</w:t>
      </w:r>
      <w:r w:rsidR="00823A9D">
        <w:t xml:space="preserve"> </w:t>
      </w:r>
      <w:r>
        <w:t>Leere</w:t>
      </w:r>
      <w:r w:rsidR="00823A9D">
        <w:t xml:space="preserve"> </w:t>
      </w:r>
      <w:r>
        <w:t>war,</w:t>
      </w:r>
      <w:r w:rsidR="00823A9D">
        <w:t xml:space="preserve"> </w:t>
      </w:r>
      <w:r>
        <w:t>die</w:t>
      </w:r>
      <w:r w:rsidR="00823A9D">
        <w:t xml:space="preserve"> </w:t>
      </w:r>
      <w:r>
        <w:t>ich</w:t>
      </w:r>
      <w:r w:rsidR="00823A9D">
        <w:t xml:space="preserve"> </w:t>
      </w:r>
      <w:r>
        <w:t>weder</w:t>
      </w:r>
      <w:r w:rsidR="00823A9D">
        <w:t xml:space="preserve"> </w:t>
      </w:r>
      <w:r>
        <w:t>mit</w:t>
      </w:r>
      <w:r w:rsidR="00823A9D">
        <w:t xml:space="preserve"> </w:t>
      </w:r>
      <w:r>
        <w:t>körperlichen</w:t>
      </w:r>
      <w:r w:rsidR="00823A9D">
        <w:t xml:space="preserve"> </w:t>
      </w:r>
      <w:r>
        <w:t>noch</w:t>
      </w:r>
      <w:r w:rsidR="00823A9D">
        <w:t xml:space="preserve"> </w:t>
      </w:r>
      <w:r>
        <w:t>mit</w:t>
      </w:r>
      <w:r w:rsidR="00823A9D">
        <w:t xml:space="preserve"> </w:t>
      </w:r>
      <w:r>
        <w:t>materiellen</w:t>
      </w:r>
      <w:r w:rsidR="00823A9D">
        <w:t xml:space="preserve"> </w:t>
      </w:r>
      <w:r>
        <w:t>Dingen</w:t>
      </w:r>
      <w:r w:rsidR="00823A9D">
        <w:t xml:space="preserve"> </w:t>
      </w:r>
      <w:r>
        <w:t>au</w:t>
      </w:r>
      <w:r>
        <w:t>s</w:t>
      </w:r>
      <w:r>
        <w:t>füllen</w:t>
      </w:r>
      <w:r w:rsidR="00823A9D">
        <w:t xml:space="preserve"> </w:t>
      </w:r>
      <w:r>
        <w:t>konnte.</w:t>
      </w:r>
    </w:p>
    <w:p w:rsidR="006E3D45" w:rsidRDefault="0033159F">
      <w:pPr>
        <w:pStyle w:val="Text1Zeileeingerckt"/>
        <w:spacing w:line="240" w:lineRule="auto"/>
      </w:pPr>
      <w:r>
        <w:t>Nach</w:t>
      </w:r>
      <w:r w:rsidR="00823A9D">
        <w:t xml:space="preserve"> </w:t>
      </w:r>
      <w:r>
        <w:t>aller</w:t>
      </w:r>
      <w:r w:rsidR="00823A9D">
        <w:t xml:space="preserve"> </w:t>
      </w:r>
      <w:r>
        <w:t>Arbeit,</w:t>
      </w:r>
      <w:r w:rsidR="00823A9D">
        <w:t xml:space="preserve"> </w:t>
      </w:r>
      <w:r>
        <w:t>die</w:t>
      </w:r>
      <w:r w:rsidR="00823A9D">
        <w:t xml:space="preserve"> </w:t>
      </w:r>
      <w:r>
        <w:t>mich</w:t>
      </w:r>
      <w:r w:rsidR="00823A9D">
        <w:t xml:space="preserve"> </w:t>
      </w:r>
      <w:r>
        <w:t>stark</w:t>
      </w:r>
      <w:r w:rsidR="00823A9D">
        <w:t xml:space="preserve"> </w:t>
      </w:r>
      <w:r>
        <w:t>an</w:t>
      </w:r>
      <w:r w:rsidR="00823A9D">
        <w:t xml:space="preserve"> </w:t>
      </w:r>
      <w:r>
        <w:t>die</w:t>
      </w:r>
      <w:r w:rsidR="00823A9D">
        <w:t xml:space="preserve"> </w:t>
      </w:r>
      <w:r>
        <w:t>Familie</w:t>
      </w:r>
      <w:r w:rsidR="00823A9D">
        <w:t xml:space="preserve"> </w:t>
      </w:r>
      <w:r>
        <w:t>band,</w:t>
      </w:r>
      <w:r w:rsidR="00823A9D">
        <w:t xml:space="preserve"> </w:t>
      </w:r>
      <w:r>
        <w:t>ging</w:t>
      </w:r>
      <w:r w:rsidR="00823A9D">
        <w:t xml:space="preserve"> </w:t>
      </w:r>
      <w:r>
        <w:t>ich</w:t>
      </w:r>
      <w:r w:rsidR="00823A9D">
        <w:t xml:space="preserve"> </w:t>
      </w:r>
      <w:r>
        <w:t>regelmäßig</w:t>
      </w:r>
      <w:r w:rsidR="00823A9D">
        <w:t xml:space="preserve"> </w:t>
      </w:r>
      <w:r>
        <w:t>auf</w:t>
      </w:r>
      <w:r w:rsidR="00823A9D">
        <w:t xml:space="preserve"> </w:t>
      </w:r>
      <w:r>
        <w:t>e</w:t>
      </w:r>
      <w:r>
        <w:t>i</w:t>
      </w:r>
      <w:r>
        <w:t>nen</w:t>
      </w:r>
      <w:r w:rsidR="00823A9D">
        <w:t xml:space="preserve"> </w:t>
      </w:r>
      <w:r>
        <w:t>Berg,</w:t>
      </w:r>
      <w:r w:rsidR="00823A9D">
        <w:t xml:space="preserve"> </w:t>
      </w:r>
      <w:r>
        <w:t>um</w:t>
      </w:r>
      <w:r w:rsidR="00823A9D">
        <w:t xml:space="preserve"> </w:t>
      </w:r>
      <w:r>
        <w:t>Gott</w:t>
      </w:r>
      <w:r w:rsidR="00823A9D">
        <w:t xml:space="preserve"> </w:t>
      </w:r>
      <w:r>
        <w:t>zu</w:t>
      </w:r>
      <w:r w:rsidR="00823A9D">
        <w:t xml:space="preserve"> </w:t>
      </w:r>
      <w:r>
        <w:t>suchen.</w:t>
      </w:r>
      <w:r w:rsidR="00823A9D">
        <w:t xml:space="preserve"> </w:t>
      </w:r>
      <w:r>
        <w:t>Ich</w:t>
      </w:r>
      <w:r w:rsidR="00823A9D">
        <w:t xml:space="preserve"> </w:t>
      </w:r>
      <w:r>
        <w:t>habe</w:t>
      </w:r>
      <w:r w:rsidR="00823A9D">
        <w:t xml:space="preserve"> </w:t>
      </w:r>
      <w:r>
        <w:t>so</w:t>
      </w:r>
      <w:r w:rsidR="00823A9D">
        <w:t xml:space="preserve"> </w:t>
      </w:r>
      <w:r>
        <w:t>gebetet,</w:t>
      </w:r>
      <w:r w:rsidR="00823A9D">
        <w:t xml:space="preserve"> </w:t>
      </w:r>
      <w:r>
        <w:t>wie</w:t>
      </w:r>
      <w:r w:rsidR="00823A9D">
        <w:t xml:space="preserve"> </w:t>
      </w:r>
      <w:r>
        <w:t>ich</w:t>
      </w:r>
      <w:r w:rsidR="00823A9D">
        <w:t xml:space="preserve"> </w:t>
      </w:r>
      <w:r>
        <w:t>es</w:t>
      </w:r>
      <w:r w:rsidR="00823A9D">
        <w:t xml:space="preserve"> </w:t>
      </w:r>
      <w:r>
        <w:t>in</w:t>
      </w:r>
      <w:r w:rsidR="00823A9D">
        <w:t xml:space="preserve"> </w:t>
      </w:r>
      <w:r>
        <w:t>der</w:t>
      </w:r>
      <w:r w:rsidR="00823A9D">
        <w:t xml:space="preserve"> </w:t>
      </w:r>
      <w:r>
        <w:t>katholischen</w:t>
      </w:r>
      <w:r w:rsidR="00823A9D">
        <w:t xml:space="preserve"> </w:t>
      </w:r>
      <w:r>
        <w:t>Ki</w:t>
      </w:r>
      <w:r>
        <w:t>r</w:t>
      </w:r>
      <w:r>
        <w:t>che</w:t>
      </w:r>
      <w:r w:rsidR="00823A9D">
        <w:t xml:space="preserve"> </w:t>
      </w:r>
      <w:r>
        <w:t>gelernt</w:t>
      </w:r>
      <w:r w:rsidR="00823A9D">
        <w:t xml:space="preserve"> </w:t>
      </w:r>
      <w:r>
        <w:t>hatte.</w:t>
      </w:r>
      <w:r w:rsidR="00823A9D">
        <w:t xml:space="preserve"> </w:t>
      </w:r>
      <w:r>
        <w:t>Drei</w:t>
      </w:r>
      <w:r w:rsidR="00823A9D">
        <w:t xml:space="preserve"> </w:t>
      </w:r>
      <w:r>
        <w:t>oder</w:t>
      </w:r>
      <w:r w:rsidR="00823A9D">
        <w:t xml:space="preserve"> </w:t>
      </w:r>
      <w:r>
        <w:t>vier</w:t>
      </w:r>
      <w:r w:rsidR="00823A9D">
        <w:t xml:space="preserve"> </w:t>
      </w:r>
      <w:r>
        <w:t>Stunden</w:t>
      </w:r>
      <w:r w:rsidR="00823A9D">
        <w:t xml:space="preserve"> </w:t>
      </w:r>
      <w:r>
        <w:t>lang</w:t>
      </w:r>
      <w:r w:rsidR="00823A9D">
        <w:t xml:space="preserve"> </w:t>
      </w:r>
      <w:r>
        <w:t>blieb</w:t>
      </w:r>
      <w:r w:rsidR="00823A9D">
        <w:t xml:space="preserve"> </w:t>
      </w:r>
      <w:r>
        <w:t>ich</w:t>
      </w:r>
      <w:r w:rsidR="00823A9D">
        <w:t xml:space="preserve"> </w:t>
      </w:r>
      <w:r>
        <w:t>im</w:t>
      </w:r>
      <w:r w:rsidR="00823A9D">
        <w:t xml:space="preserve"> </w:t>
      </w:r>
      <w:r>
        <w:t>Gebet,</w:t>
      </w:r>
      <w:r w:rsidR="00823A9D">
        <w:t xml:space="preserve"> </w:t>
      </w:r>
      <w:r>
        <w:t>bis</w:t>
      </w:r>
      <w:r w:rsidR="00823A9D">
        <w:t xml:space="preserve"> </w:t>
      </w:r>
      <w:r>
        <w:t>in</w:t>
      </w:r>
      <w:r w:rsidR="00823A9D">
        <w:t xml:space="preserve"> </w:t>
      </w:r>
      <w:r>
        <w:t>die</w:t>
      </w:r>
      <w:r w:rsidR="00823A9D">
        <w:t xml:space="preserve"> </w:t>
      </w:r>
      <w:r>
        <w:t>Dunke</w:t>
      </w:r>
      <w:r>
        <w:t>l</w:t>
      </w:r>
      <w:r>
        <w:t>heit</w:t>
      </w:r>
      <w:r w:rsidR="00823A9D">
        <w:t xml:space="preserve"> </w:t>
      </w:r>
      <w:r>
        <w:t>hinein.</w:t>
      </w:r>
      <w:r w:rsidR="00823A9D">
        <w:t xml:space="preserve"> </w:t>
      </w:r>
      <w:r>
        <w:t>Später</w:t>
      </w:r>
      <w:r w:rsidR="00823A9D">
        <w:t xml:space="preserve"> </w:t>
      </w:r>
      <w:r>
        <w:t>kaufte</w:t>
      </w:r>
      <w:r w:rsidR="00823A9D">
        <w:t xml:space="preserve"> </w:t>
      </w:r>
      <w:r>
        <w:t>ich</w:t>
      </w:r>
      <w:r w:rsidR="00823A9D">
        <w:t xml:space="preserve"> </w:t>
      </w:r>
      <w:r>
        <w:t>mir</w:t>
      </w:r>
      <w:r w:rsidR="00823A9D">
        <w:t xml:space="preserve"> </w:t>
      </w:r>
      <w:r>
        <w:t>eine</w:t>
      </w:r>
      <w:r w:rsidR="00823A9D">
        <w:t xml:space="preserve"> </w:t>
      </w:r>
      <w:r>
        <w:t>Bibel.</w:t>
      </w:r>
      <w:r w:rsidR="00823A9D">
        <w:t xml:space="preserve"> </w:t>
      </w:r>
      <w:r>
        <w:t>Ich</w:t>
      </w:r>
      <w:r w:rsidR="00823A9D">
        <w:t xml:space="preserve"> </w:t>
      </w:r>
      <w:r>
        <w:t>las</w:t>
      </w:r>
      <w:r w:rsidR="00823A9D">
        <w:t xml:space="preserve"> </w:t>
      </w:r>
      <w:r>
        <w:t>sie,</w:t>
      </w:r>
      <w:r w:rsidR="00823A9D">
        <w:t xml:space="preserve"> </w:t>
      </w:r>
      <w:r>
        <w:t>verstand</w:t>
      </w:r>
      <w:r w:rsidR="00823A9D">
        <w:t xml:space="preserve"> </w:t>
      </w:r>
      <w:r>
        <w:t>aber</w:t>
      </w:r>
      <w:r w:rsidR="00823A9D">
        <w:t xml:space="preserve"> </w:t>
      </w:r>
      <w:r>
        <w:t>nicht,</w:t>
      </w:r>
      <w:r w:rsidR="00823A9D">
        <w:t xml:space="preserve"> </w:t>
      </w:r>
      <w:r>
        <w:t>was</w:t>
      </w:r>
      <w:r w:rsidR="00823A9D">
        <w:t xml:space="preserve"> </w:t>
      </w:r>
      <w:r>
        <w:t>der</w:t>
      </w:r>
      <w:r w:rsidR="00823A9D">
        <w:t xml:space="preserve"> </w:t>
      </w:r>
      <w:r>
        <w:t>Herr</w:t>
      </w:r>
      <w:r w:rsidR="00823A9D">
        <w:t xml:space="preserve"> </w:t>
      </w:r>
      <w:r>
        <w:t>mir</w:t>
      </w:r>
      <w:r w:rsidR="00823A9D">
        <w:t xml:space="preserve"> </w:t>
      </w:r>
      <w:r>
        <w:t>sagen</w:t>
      </w:r>
      <w:r w:rsidR="00823A9D">
        <w:t xml:space="preserve"> </w:t>
      </w:r>
      <w:r>
        <w:t>wollte.</w:t>
      </w:r>
      <w:r w:rsidR="00823A9D">
        <w:t xml:space="preserve"> </w:t>
      </w:r>
      <w:r>
        <w:t>Ich</w:t>
      </w:r>
      <w:r w:rsidR="00823A9D">
        <w:t xml:space="preserve"> </w:t>
      </w:r>
      <w:r>
        <w:t>war</w:t>
      </w:r>
      <w:r w:rsidR="00823A9D">
        <w:t xml:space="preserve"> </w:t>
      </w:r>
      <w:r>
        <w:t>immer</w:t>
      </w:r>
      <w:r w:rsidR="00823A9D">
        <w:t xml:space="preserve"> </w:t>
      </w:r>
      <w:r>
        <w:t>traurig,</w:t>
      </w:r>
      <w:r w:rsidR="00823A9D">
        <w:t xml:space="preserve"> </w:t>
      </w:r>
      <w:r>
        <w:t>weil</w:t>
      </w:r>
      <w:r w:rsidR="00823A9D">
        <w:t xml:space="preserve"> </w:t>
      </w:r>
      <w:r>
        <w:t>ich</w:t>
      </w:r>
      <w:r w:rsidR="00823A9D">
        <w:t xml:space="preserve"> </w:t>
      </w:r>
      <w:r>
        <w:t>spürte,</w:t>
      </w:r>
      <w:r w:rsidR="00823A9D">
        <w:t xml:space="preserve"> </w:t>
      </w:r>
      <w:r>
        <w:t>dass</w:t>
      </w:r>
      <w:r w:rsidR="00823A9D">
        <w:t xml:space="preserve"> </w:t>
      </w:r>
      <w:r>
        <w:t>mir</w:t>
      </w:r>
      <w:r w:rsidR="00823A9D">
        <w:t xml:space="preserve"> </w:t>
      </w:r>
      <w:r>
        <w:t>etwas</w:t>
      </w:r>
      <w:r w:rsidR="00823A9D">
        <w:t xml:space="preserve"> </w:t>
      </w:r>
      <w:r>
        <w:t>fehlte.</w:t>
      </w:r>
      <w:r w:rsidR="00823A9D">
        <w:t xml:space="preserve"> </w:t>
      </w:r>
      <w:r>
        <w:t>Ich</w:t>
      </w:r>
      <w:r w:rsidR="00823A9D">
        <w:t xml:space="preserve"> </w:t>
      </w:r>
      <w:r>
        <w:t>sagte</w:t>
      </w:r>
      <w:r w:rsidR="00823A9D">
        <w:t xml:space="preserve"> </w:t>
      </w:r>
      <w:r>
        <w:t>zum</w:t>
      </w:r>
      <w:r w:rsidR="00823A9D">
        <w:t xml:space="preserve"> </w:t>
      </w:r>
      <w:r>
        <w:t>Herrn:</w:t>
      </w:r>
      <w:r w:rsidR="00823A9D">
        <w:t xml:space="preserve"> </w:t>
      </w:r>
      <w:r>
        <w:t>‚Herr,</w:t>
      </w:r>
      <w:r w:rsidR="00823A9D">
        <w:t xml:space="preserve"> </w:t>
      </w:r>
      <w:r>
        <w:t>ich</w:t>
      </w:r>
      <w:r w:rsidR="00823A9D">
        <w:t xml:space="preserve"> </w:t>
      </w:r>
      <w:r>
        <w:t>komme</w:t>
      </w:r>
      <w:r w:rsidR="00823A9D">
        <w:t xml:space="preserve"> </w:t>
      </w:r>
      <w:r>
        <w:t>jeden</w:t>
      </w:r>
      <w:r w:rsidR="00823A9D">
        <w:t xml:space="preserve"> </w:t>
      </w:r>
      <w:r>
        <w:t>Tag</w:t>
      </w:r>
      <w:r w:rsidR="00823A9D">
        <w:t xml:space="preserve"> </w:t>
      </w:r>
      <w:r>
        <w:t>hierher,</w:t>
      </w:r>
      <w:r w:rsidR="00823A9D">
        <w:t xml:space="preserve"> </w:t>
      </w:r>
      <w:r>
        <w:t>aber</w:t>
      </w:r>
      <w:r w:rsidR="00823A9D">
        <w:t xml:space="preserve"> </w:t>
      </w:r>
      <w:r>
        <w:t>du</w:t>
      </w:r>
      <w:r w:rsidR="00823A9D">
        <w:t xml:space="preserve"> </w:t>
      </w:r>
      <w:r>
        <w:t>offenbarst</w:t>
      </w:r>
      <w:r w:rsidR="00823A9D">
        <w:t xml:space="preserve"> </w:t>
      </w:r>
      <w:r>
        <w:t>dich</w:t>
      </w:r>
      <w:r w:rsidR="00823A9D">
        <w:t xml:space="preserve"> </w:t>
      </w:r>
      <w:r>
        <w:t>nicht.</w:t>
      </w:r>
      <w:r w:rsidR="00823A9D">
        <w:t xml:space="preserve"> </w:t>
      </w:r>
      <w:r>
        <w:t>Siehst</w:t>
      </w:r>
      <w:r w:rsidR="00823A9D">
        <w:t xml:space="preserve"> </w:t>
      </w:r>
      <w:r>
        <w:t>du</w:t>
      </w:r>
      <w:r w:rsidR="00823A9D">
        <w:t xml:space="preserve"> </w:t>
      </w:r>
      <w:r>
        <w:t>nicht,</w:t>
      </w:r>
      <w:r w:rsidR="00823A9D">
        <w:t xml:space="preserve"> </w:t>
      </w:r>
      <w:r>
        <w:t>dass</w:t>
      </w:r>
      <w:r w:rsidR="00823A9D">
        <w:t xml:space="preserve"> </w:t>
      </w:r>
      <w:r>
        <w:t>ich</w:t>
      </w:r>
      <w:r w:rsidR="00823A9D">
        <w:t xml:space="preserve"> </w:t>
      </w:r>
      <w:r>
        <w:t>leide?</w:t>
      </w:r>
      <w:r w:rsidR="00823A9D">
        <w:t xml:space="preserve"> </w:t>
      </w:r>
      <w:r>
        <w:t>Ich</w:t>
      </w:r>
      <w:r w:rsidR="00823A9D">
        <w:t xml:space="preserve"> </w:t>
      </w:r>
      <w:r>
        <w:t>habe</w:t>
      </w:r>
      <w:r w:rsidR="00823A9D">
        <w:t xml:space="preserve"> </w:t>
      </w:r>
      <w:r>
        <w:t>eine</w:t>
      </w:r>
      <w:r w:rsidR="00823A9D">
        <w:t xml:space="preserve"> </w:t>
      </w:r>
      <w:r>
        <w:t>Familie,</w:t>
      </w:r>
      <w:r w:rsidR="00823A9D">
        <w:t xml:space="preserve"> </w:t>
      </w:r>
      <w:r>
        <w:t>eine</w:t>
      </w:r>
      <w:r w:rsidR="00823A9D">
        <w:t xml:space="preserve"> </w:t>
      </w:r>
      <w:r>
        <w:t>gute</w:t>
      </w:r>
      <w:r w:rsidR="00823A9D">
        <w:t xml:space="preserve"> </w:t>
      </w:r>
      <w:r>
        <w:t>Arbeit,</w:t>
      </w:r>
      <w:r w:rsidR="00823A9D">
        <w:t xml:space="preserve"> </w:t>
      </w:r>
      <w:r>
        <w:t>aber</w:t>
      </w:r>
      <w:r w:rsidR="00823A9D">
        <w:t xml:space="preserve"> </w:t>
      </w:r>
      <w:r>
        <w:t>ich</w:t>
      </w:r>
      <w:r w:rsidR="00823A9D">
        <w:t xml:space="preserve"> </w:t>
      </w:r>
      <w:r>
        <w:t>begreife</w:t>
      </w:r>
      <w:r w:rsidR="00823A9D">
        <w:t xml:space="preserve"> </w:t>
      </w:r>
      <w:r>
        <w:t>nicht,</w:t>
      </w:r>
      <w:r w:rsidR="00823A9D">
        <w:t xml:space="preserve"> </w:t>
      </w:r>
      <w:r>
        <w:t>was</w:t>
      </w:r>
      <w:r w:rsidR="00823A9D">
        <w:t xml:space="preserve"> </w:t>
      </w:r>
      <w:r>
        <w:t>mir</w:t>
      </w:r>
      <w:r w:rsidR="00823A9D">
        <w:t xml:space="preserve"> </w:t>
      </w:r>
      <w:r>
        <w:t>wirklich</w:t>
      </w:r>
      <w:r w:rsidR="00823A9D">
        <w:t xml:space="preserve"> </w:t>
      </w:r>
      <w:r>
        <w:t>fehlt.’</w:t>
      </w:r>
    </w:p>
    <w:p w:rsidR="006E3D45" w:rsidRDefault="0033159F">
      <w:pPr>
        <w:pStyle w:val="Text1Zeileeingerckt"/>
        <w:spacing w:line="240" w:lineRule="auto"/>
      </w:pPr>
      <w:r>
        <w:t>Eines</w:t>
      </w:r>
      <w:r w:rsidR="00823A9D">
        <w:t xml:space="preserve"> </w:t>
      </w:r>
      <w:r>
        <w:t>Tages</w:t>
      </w:r>
      <w:r w:rsidR="00823A9D">
        <w:t xml:space="preserve"> </w:t>
      </w:r>
      <w:r>
        <w:t>goss</w:t>
      </w:r>
      <w:r w:rsidR="00823A9D">
        <w:t xml:space="preserve"> </w:t>
      </w:r>
      <w:r>
        <w:t>es</w:t>
      </w:r>
      <w:r w:rsidR="00823A9D">
        <w:t xml:space="preserve"> </w:t>
      </w:r>
      <w:r>
        <w:t>in</w:t>
      </w:r>
      <w:r w:rsidR="00823A9D">
        <w:t xml:space="preserve"> </w:t>
      </w:r>
      <w:r>
        <w:t>Strömen,</w:t>
      </w:r>
      <w:r w:rsidR="00823A9D">
        <w:t xml:space="preserve"> </w:t>
      </w:r>
      <w:r>
        <w:t>und</w:t>
      </w:r>
      <w:r w:rsidR="00823A9D">
        <w:t xml:space="preserve"> </w:t>
      </w:r>
      <w:r>
        <w:t>ich</w:t>
      </w:r>
      <w:r w:rsidR="00823A9D">
        <w:t xml:space="preserve"> </w:t>
      </w:r>
      <w:r>
        <w:t>blieb</w:t>
      </w:r>
      <w:r w:rsidR="00823A9D">
        <w:t xml:space="preserve"> </w:t>
      </w:r>
      <w:r>
        <w:t>im</w:t>
      </w:r>
      <w:r w:rsidR="00823A9D">
        <w:t xml:space="preserve"> </w:t>
      </w:r>
      <w:r>
        <w:t>Auto</w:t>
      </w:r>
      <w:r w:rsidR="00823A9D">
        <w:t xml:space="preserve"> </w:t>
      </w:r>
      <w:r>
        <w:t>sitzen.</w:t>
      </w:r>
      <w:r w:rsidR="00823A9D">
        <w:t xml:space="preserve"> </w:t>
      </w:r>
      <w:r>
        <w:t>Wütend</w:t>
      </w:r>
      <w:r w:rsidR="00823A9D">
        <w:t xml:space="preserve"> </w:t>
      </w:r>
      <w:r>
        <w:t>sagte</w:t>
      </w:r>
      <w:r w:rsidR="00823A9D">
        <w:t xml:space="preserve"> </w:t>
      </w:r>
      <w:r>
        <w:t>ich</w:t>
      </w:r>
      <w:r w:rsidR="00823A9D">
        <w:t xml:space="preserve"> </w:t>
      </w:r>
      <w:r>
        <w:t>zum</w:t>
      </w:r>
      <w:r w:rsidR="00823A9D">
        <w:t xml:space="preserve"> </w:t>
      </w:r>
      <w:r>
        <w:t>Herrn:</w:t>
      </w:r>
      <w:r w:rsidR="00823A9D">
        <w:t xml:space="preserve"> </w:t>
      </w:r>
      <w:r>
        <w:t>‚Wenn</w:t>
      </w:r>
      <w:r w:rsidR="00823A9D">
        <w:t xml:space="preserve"> </w:t>
      </w:r>
      <w:r>
        <w:t>du</w:t>
      </w:r>
      <w:r w:rsidR="00823A9D">
        <w:t xml:space="preserve"> </w:t>
      </w:r>
      <w:r>
        <w:t>dich</w:t>
      </w:r>
      <w:r w:rsidR="00823A9D">
        <w:t xml:space="preserve"> </w:t>
      </w:r>
      <w:r>
        <w:t>mir</w:t>
      </w:r>
      <w:r w:rsidR="00823A9D">
        <w:t xml:space="preserve"> </w:t>
      </w:r>
      <w:r>
        <w:t>nicht</w:t>
      </w:r>
      <w:r w:rsidR="00823A9D">
        <w:t xml:space="preserve"> </w:t>
      </w:r>
      <w:r>
        <w:t>zeigst,</w:t>
      </w:r>
      <w:r w:rsidR="00823A9D">
        <w:t xml:space="preserve"> </w:t>
      </w:r>
      <w:r>
        <w:t>komme</w:t>
      </w:r>
      <w:r w:rsidR="00823A9D">
        <w:t xml:space="preserve"> </w:t>
      </w:r>
      <w:r>
        <w:t>ich</w:t>
      </w:r>
      <w:r w:rsidR="00823A9D">
        <w:t xml:space="preserve"> </w:t>
      </w:r>
      <w:r>
        <w:t>nie</w:t>
      </w:r>
      <w:r w:rsidR="00823A9D">
        <w:t xml:space="preserve"> </w:t>
      </w:r>
      <w:r>
        <w:t>wieder</w:t>
      </w:r>
      <w:r w:rsidR="00823A9D">
        <w:t xml:space="preserve"> </w:t>
      </w:r>
      <w:r>
        <w:t>hierher,</w:t>
      </w:r>
      <w:r w:rsidR="00823A9D">
        <w:t xml:space="preserve"> </w:t>
      </w:r>
      <w:r>
        <w:t>um</w:t>
      </w:r>
      <w:r w:rsidR="00823A9D">
        <w:t xml:space="preserve"> </w:t>
      </w:r>
      <w:r>
        <w:t>dich</w:t>
      </w:r>
      <w:r w:rsidR="00823A9D">
        <w:t xml:space="preserve"> </w:t>
      </w:r>
      <w:r>
        <w:t>zu</w:t>
      </w:r>
      <w:r w:rsidR="00823A9D">
        <w:t xml:space="preserve"> </w:t>
      </w:r>
      <w:r>
        <w:t>treffen.’</w:t>
      </w:r>
      <w:r w:rsidR="00823A9D">
        <w:t xml:space="preserve"> </w:t>
      </w:r>
      <w:r>
        <w:t>Ich</w:t>
      </w:r>
      <w:r w:rsidR="00823A9D">
        <w:t xml:space="preserve"> </w:t>
      </w:r>
      <w:r>
        <w:t>wusste</w:t>
      </w:r>
      <w:r w:rsidR="00823A9D">
        <w:t xml:space="preserve"> </w:t>
      </w:r>
      <w:r>
        <w:t>nicht,</w:t>
      </w:r>
      <w:r w:rsidR="00823A9D">
        <w:t xml:space="preserve"> </w:t>
      </w:r>
      <w:r>
        <w:t>ob</w:t>
      </w:r>
      <w:r w:rsidR="00823A9D">
        <w:t xml:space="preserve"> </w:t>
      </w:r>
      <w:r>
        <w:t>ich</w:t>
      </w:r>
      <w:r w:rsidR="00823A9D">
        <w:t xml:space="preserve"> </w:t>
      </w:r>
      <w:r>
        <w:t>dabei</w:t>
      </w:r>
      <w:r w:rsidR="00823A9D">
        <w:t xml:space="preserve"> </w:t>
      </w:r>
      <w:r>
        <w:t>vor</w:t>
      </w:r>
      <w:r w:rsidR="00823A9D">
        <w:t xml:space="preserve"> </w:t>
      </w:r>
      <w:r>
        <w:t>Freude</w:t>
      </w:r>
      <w:r w:rsidR="00823A9D">
        <w:t xml:space="preserve"> </w:t>
      </w:r>
      <w:r>
        <w:t>oder</w:t>
      </w:r>
      <w:r w:rsidR="00823A9D">
        <w:t xml:space="preserve"> </w:t>
      </w:r>
      <w:r>
        <w:t>vor</w:t>
      </w:r>
      <w:r w:rsidR="00823A9D">
        <w:t xml:space="preserve"> </w:t>
      </w:r>
      <w:r>
        <w:t>Wut</w:t>
      </w:r>
      <w:r w:rsidR="00823A9D">
        <w:t xml:space="preserve"> </w:t>
      </w:r>
      <w:r>
        <w:t>weinte.</w:t>
      </w:r>
      <w:r w:rsidR="00823A9D">
        <w:t xml:space="preserve"> </w:t>
      </w:r>
      <w:r>
        <w:t>Dann</w:t>
      </w:r>
      <w:r w:rsidR="00823A9D">
        <w:t xml:space="preserve"> </w:t>
      </w:r>
      <w:r>
        <w:t>ging</w:t>
      </w:r>
      <w:r w:rsidR="00823A9D">
        <w:t xml:space="preserve"> </w:t>
      </w:r>
      <w:r>
        <w:t>ich</w:t>
      </w:r>
      <w:r w:rsidR="00823A9D">
        <w:t xml:space="preserve"> </w:t>
      </w:r>
      <w:r>
        <w:t>traurig</w:t>
      </w:r>
      <w:r w:rsidR="00823A9D">
        <w:t xml:space="preserve"> </w:t>
      </w:r>
      <w:r>
        <w:t>nach</w:t>
      </w:r>
      <w:r w:rsidR="00823A9D">
        <w:t xml:space="preserve"> </w:t>
      </w:r>
      <w:r>
        <w:t>Hause.</w:t>
      </w:r>
      <w:r w:rsidR="00823A9D">
        <w:t xml:space="preserve"> </w:t>
      </w:r>
      <w:r>
        <w:t>Ich</w:t>
      </w:r>
      <w:r w:rsidR="00823A9D">
        <w:t xml:space="preserve"> </w:t>
      </w:r>
      <w:r>
        <w:t>hatte</w:t>
      </w:r>
      <w:r w:rsidR="00823A9D">
        <w:t xml:space="preserve"> </w:t>
      </w:r>
      <w:r>
        <w:t>geglaubt,</w:t>
      </w:r>
      <w:r w:rsidR="00823A9D">
        <w:t xml:space="preserve"> </w:t>
      </w:r>
      <w:r>
        <w:t>der</w:t>
      </w:r>
      <w:r w:rsidR="00823A9D">
        <w:t xml:space="preserve"> </w:t>
      </w:r>
      <w:r>
        <w:t>Herr</w:t>
      </w:r>
      <w:r w:rsidR="00823A9D">
        <w:t xml:space="preserve"> </w:t>
      </w:r>
      <w:r>
        <w:t>würde</w:t>
      </w:r>
      <w:r w:rsidR="00823A9D">
        <w:t xml:space="preserve"> </w:t>
      </w:r>
      <w:r>
        <w:t>sich</w:t>
      </w:r>
      <w:r w:rsidR="00823A9D">
        <w:t xml:space="preserve"> </w:t>
      </w:r>
      <w:r>
        <w:t>in</w:t>
      </w:r>
      <w:r w:rsidR="00823A9D">
        <w:t xml:space="preserve"> </w:t>
      </w:r>
      <w:r>
        <w:t>einer</w:t>
      </w:r>
      <w:r w:rsidR="00823A9D">
        <w:t xml:space="preserve"> </w:t>
      </w:r>
      <w:r>
        <w:t>Vision</w:t>
      </w:r>
      <w:r w:rsidR="00823A9D">
        <w:t xml:space="preserve"> </w:t>
      </w:r>
      <w:r>
        <w:t>ze</w:t>
      </w:r>
      <w:r>
        <w:t>i</w:t>
      </w:r>
      <w:r>
        <w:t>gen,</w:t>
      </w:r>
      <w:r w:rsidR="00823A9D">
        <w:t xml:space="preserve"> </w:t>
      </w:r>
      <w:r>
        <w:t>und</w:t>
      </w:r>
      <w:r w:rsidR="00823A9D">
        <w:t xml:space="preserve"> </w:t>
      </w:r>
      <w:r>
        <w:t>das</w:t>
      </w:r>
      <w:r w:rsidR="00823A9D">
        <w:t xml:space="preserve"> </w:t>
      </w:r>
      <w:r>
        <w:t>war</w:t>
      </w:r>
      <w:r w:rsidR="00823A9D">
        <w:t xml:space="preserve"> </w:t>
      </w:r>
      <w:r>
        <w:t>nicht</w:t>
      </w:r>
      <w:r w:rsidR="00823A9D">
        <w:t xml:space="preserve"> </w:t>
      </w:r>
      <w:r>
        <w:t>geschehen.</w:t>
      </w:r>
      <w:r w:rsidR="00823A9D">
        <w:t xml:space="preserve"> </w:t>
      </w:r>
      <w:r>
        <w:t>Ich</w:t>
      </w:r>
      <w:r w:rsidR="00823A9D">
        <w:t xml:space="preserve"> </w:t>
      </w:r>
      <w:r>
        <w:t>ruhte</w:t>
      </w:r>
      <w:r w:rsidR="00823A9D">
        <w:t xml:space="preserve"> </w:t>
      </w:r>
      <w:r>
        <w:t>mich</w:t>
      </w:r>
      <w:r w:rsidR="00823A9D">
        <w:t xml:space="preserve"> </w:t>
      </w:r>
      <w:r>
        <w:t>aus,</w:t>
      </w:r>
      <w:r w:rsidR="00823A9D">
        <w:t xml:space="preserve"> </w:t>
      </w:r>
      <w:r>
        <w:t>las</w:t>
      </w:r>
      <w:r w:rsidR="00823A9D">
        <w:t xml:space="preserve"> </w:t>
      </w:r>
      <w:r>
        <w:t>in</w:t>
      </w:r>
      <w:r w:rsidR="00823A9D">
        <w:t xml:space="preserve"> </w:t>
      </w:r>
      <w:r>
        <w:t>der</w:t>
      </w:r>
      <w:r w:rsidR="00823A9D">
        <w:t xml:space="preserve"> </w:t>
      </w:r>
      <w:r>
        <w:t>Bibel</w:t>
      </w:r>
      <w:r w:rsidR="00823A9D">
        <w:t xml:space="preserve"> </w:t>
      </w:r>
      <w:r>
        <w:t>und</w:t>
      </w:r>
      <w:r w:rsidR="00823A9D">
        <w:t xml:space="preserve"> </w:t>
      </w:r>
      <w:r>
        <w:t>in</w:t>
      </w:r>
      <w:r w:rsidR="00823A9D">
        <w:t xml:space="preserve"> </w:t>
      </w:r>
      <w:r>
        <w:t>einem</w:t>
      </w:r>
      <w:r w:rsidR="00823A9D">
        <w:t xml:space="preserve"> </w:t>
      </w:r>
      <w:r>
        <w:t>Heft,</w:t>
      </w:r>
      <w:r w:rsidR="00823A9D">
        <w:t xml:space="preserve"> </w:t>
      </w:r>
      <w:r>
        <w:t>wo</w:t>
      </w:r>
      <w:r w:rsidR="00823A9D">
        <w:t xml:space="preserve"> </w:t>
      </w:r>
      <w:r>
        <w:t>berichtet</w:t>
      </w:r>
      <w:r w:rsidR="00823A9D">
        <w:t xml:space="preserve"> </w:t>
      </w:r>
      <w:r>
        <w:t>wurde,</w:t>
      </w:r>
      <w:r w:rsidR="00823A9D">
        <w:t xml:space="preserve"> </w:t>
      </w:r>
      <w:r>
        <w:t>dass</w:t>
      </w:r>
      <w:r w:rsidR="00823A9D">
        <w:t xml:space="preserve"> </w:t>
      </w:r>
      <w:r>
        <w:t>Leute</w:t>
      </w:r>
      <w:r w:rsidR="00823A9D">
        <w:t xml:space="preserve"> </w:t>
      </w:r>
      <w:r>
        <w:t>ihre</w:t>
      </w:r>
      <w:r w:rsidR="00823A9D">
        <w:t xml:space="preserve"> </w:t>
      </w:r>
      <w:r>
        <w:t>Magiebücher</w:t>
      </w:r>
      <w:r w:rsidR="00823A9D">
        <w:t xml:space="preserve"> </w:t>
      </w:r>
      <w:r>
        <w:t>verbrannt</w:t>
      </w:r>
      <w:r w:rsidR="00823A9D">
        <w:t xml:space="preserve"> </w:t>
      </w:r>
      <w:r>
        <w:t>hatten.</w:t>
      </w:r>
      <w:r w:rsidR="00823A9D">
        <w:t xml:space="preserve"> </w:t>
      </w:r>
      <w:r>
        <w:t>Ich</w:t>
      </w:r>
      <w:r w:rsidR="00823A9D">
        <w:t xml:space="preserve"> </w:t>
      </w:r>
      <w:r>
        <w:t>begriff,</w:t>
      </w:r>
      <w:r w:rsidR="00823A9D">
        <w:t xml:space="preserve"> </w:t>
      </w:r>
      <w:r>
        <w:t>dass</w:t>
      </w:r>
      <w:r w:rsidR="00823A9D">
        <w:t xml:space="preserve"> </w:t>
      </w:r>
      <w:r>
        <w:t>sich</w:t>
      </w:r>
      <w:r w:rsidR="00823A9D">
        <w:t xml:space="preserve"> </w:t>
      </w:r>
      <w:r>
        <w:t>der</w:t>
      </w:r>
      <w:r w:rsidR="00823A9D">
        <w:t xml:space="preserve"> </w:t>
      </w:r>
      <w:r>
        <w:t>Herr</w:t>
      </w:r>
      <w:r w:rsidR="00823A9D">
        <w:t xml:space="preserve"> </w:t>
      </w:r>
      <w:r>
        <w:t>nicht</w:t>
      </w:r>
      <w:r w:rsidR="00823A9D">
        <w:t xml:space="preserve"> </w:t>
      </w:r>
      <w:r>
        <w:t>in</w:t>
      </w:r>
      <w:r w:rsidR="00823A9D">
        <w:t xml:space="preserve"> </w:t>
      </w:r>
      <w:r>
        <w:t>religiösen</w:t>
      </w:r>
      <w:r w:rsidR="00823A9D">
        <w:t xml:space="preserve"> </w:t>
      </w:r>
      <w:r>
        <w:t>Bildern</w:t>
      </w:r>
      <w:r w:rsidR="00823A9D">
        <w:t xml:space="preserve"> </w:t>
      </w:r>
      <w:r>
        <w:t>oder</w:t>
      </w:r>
      <w:r w:rsidR="00823A9D">
        <w:t xml:space="preserve"> </w:t>
      </w:r>
      <w:r>
        <w:t>Figuren</w:t>
      </w:r>
      <w:r w:rsidR="00823A9D">
        <w:t xml:space="preserve"> </w:t>
      </w:r>
      <w:r>
        <w:t>finden</w:t>
      </w:r>
      <w:r w:rsidR="00823A9D">
        <w:t xml:space="preserve"> </w:t>
      </w:r>
      <w:r>
        <w:t>lässt</w:t>
      </w:r>
      <w:r w:rsidR="00823A9D">
        <w:t xml:space="preserve"> </w:t>
      </w:r>
      <w:r>
        <w:t>und</w:t>
      </w:r>
      <w:r w:rsidR="00823A9D">
        <w:t xml:space="preserve"> </w:t>
      </w:r>
      <w:r>
        <w:t>sich</w:t>
      </w:r>
      <w:r w:rsidR="00823A9D">
        <w:t xml:space="preserve"> </w:t>
      </w:r>
      <w:r>
        <w:t>nicht</w:t>
      </w:r>
      <w:r w:rsidR="00823A9D">
        <w:t xml:space="preserve"> </w:t>
      </w:r>
      <w:r>
        <w:t>in</w:t>
      </w:r>
      <w:r w:rsidR="00823A9D">
        <w:t xml:space="preserve"> </w:t>
      </w:r>
      <w:r>
        <w:t>Visionen</w:t>
      </w:r>
      <w:r w:rsidR="00823A9D">
        <w:t xml:space="preserve"> </w:t>
      </w:r>
      <w:r>
        <w:t>zeigt.</w:t>
      </w:r>
      <w:r w:rsidR="00823A9D">
        <w:t xml:space="preserve"> </w:t>
      </w:r>
      <w:r>
        <w:t>So</w:t>
      </w:r>
      <w:r w:rsidR="00823A9D">
        <w:t xml:space="preserve"> </w:t>
      </w:r>
      <w:r>
        <w:t>nahm</w:t>
      </w:r>
      <w:r w:rsidR="00823A9D">
        <w:t xml:space="preserve"> </w:t>
      </w:r>
      <w:r>
        <w:t>ich</w:t>
      </w:r>
      <w:r w:rsidR="00823A9D">
        <w:t xml:space="preserve"> </w:t>
      </w:r>
      <w:r>
        <w:t>alle</w:t>
      </w:r>
      <w:r w:rsidR="00823A9D">
        <w:t xml:space="preserve"> </w:t>
      </w:r>
      <w:r>
        <w:t>Bücher,</w:t>
      </w:r>
      <w:r w:rsidR="00823A9D">
        <w:t xml:space="preserve"> </w:t>
      </w:r>
      <w:r>
        <w:t>Bilder,</w:t>
      </w:r>
      <w:r w:rsidR="00823A9D">
        <w:t xml:space="preserve"> </w:t>
      </w:r>
      <w:r>
        <w:t>Figuren</w:t>
      </w:r>
      <w:r w:rsidR="00823A9D">
        <w:t xml:space="preserve"> </w:t>
      </w:r>
      <w:r>
        <w:t>und</w:t>
      </w:r>
      <w:r w:rsidR="00823A9D">
        <w:t xml:space="preserve"> </w:t>
      </w:r>
      <w:r>
        <w:t>warf</w:t>
      </w:r>
      <w:r w:rsidR="00823A9D">
        <w:t xml:space="preserve"> </w:t>
      </w:r>
      <w:r>
        <w:t>sie</w:t>
      </w:r>
      <w:r w:rsidR="00823A9D">
        <w:t xml:space="preserve"> </w:t>
      </w:r>
      <w:r>
        <w:t>in</w:t>
      </w:r>
      <w:r w:rsidR="00823A9D">
        <w:t xml:space="preserve"> </w:t>
      </w:r>
      <w:r>
        <w:t>den</w:t>
      </w:r>
      <w:r w:rsidR="00823A9D">
        <w:t xml:space="preserve"> </w:t>
      </w:r>
      <w:r>
        <w:t>Müll.</w:t>
      </w:r>
      <w:r w:rsidR="00823A9D">
        <w:t xml:space="preserve"> </w:t>
      </w:r>
      <w:r>
        <w:t>Ich</w:t>
      </w:r>
      <w:r w:rsidR="00823A9D">
        <w:t xml:space="preserve"> </w:t>
      </w:r>
      <w:r>
        <w:t>spürte,</w:t>
      </w:r>
      <w:r w:rsidR="00823A9D">
        <w:t xml:space="preserve"> </w:t>
      </w:r>
      <w:r>
        <w:t>dass</w:t>
      </w:r>
      <w:r w:rsidR="00823A9D">
        <w:t xml:space="preserve"> </w:t>
      </w:r>
      <w:r>
        <w:t>die</w:t>
      </w:r>
      <w:r w:rsidR="00823A9D">
        <w:t xml:space="preserve"> </w:t>
      </w:r>
      <w:r>
        <w:t>Leere</w:t>
      </w:r>
      <w:r w:rsidR="00823A9D">
        <w:t xml:space="preserve"> </w:t>
      </w:r>
      <w:r>
        <w:t>in</w:t>
      </w:r>
      <w:r w:rsidR="00823A9D">
        <w:t xml:space="preserve"> </w:t>
      </w:r>
      <w:r>
        <w:t>meinem</w:t>
      </w:r>
      <w:r w:rsidR="00823A9D">
        <w:t xml:space="preserve"> </w:t>
      </w:r>
      <w:r>
        <w:t>Herzen</w:t>
      </w:r>
      <w:r w:rsidR="00823A9D">
        <w:t xml:space="preserve"> </w:t>
      </w:r>
      <w:r>
        <w:t>verschwunden</w:t>
      </w:r>
      <w:r w:rsidR="00823A9D">
        <w:t xml:space="preserve"> </w:t>
      </w:r>
      <w:r>
        <w:t>war</w:t>
      </w:r>
      <w:r w:rsidR="00823A9D">
        <w:t xml:space="preserve"> </w:t>
      </w:r>
      <w:r>
        <w:t>und</w:t>
      </w:r>
      <w:r w:rsidR="00823A9D">
        <w:t xml:space="preserve"> </w:t>
      </w:r>
      <w:r>
        <w:t>ich</w:t>
      </w:r>
      <w:r w:rsidR="00823A9D">
        <w:t xml:space="preserve"> </w:t>
      </w:r>
      <w:r>
        <w:t>mich</w:t>
      </w:r>
      <w:r w:rsidR="00823A9D">
        <w:t xml:space="preserve"> </w:t>
      </w:r>
      <w:r>
        <w:t>stat</w:t>
      </w:r>
      <w:r>
        <w:t>t</w:t>
      </w:r>
      <w:r>
        <w:t>dessen</w:t>
      </w:r>
      <w:r w:rsidR="00823A9D">
        <w:t xml:space="preserve"> </w:t>
      </w:r>
      <w:r>
        <w:t>voller</w:t>
      </w:r>
      <w:r w:rsidR="00823A9D">
        <w:t xml:space="preserve"> </w:t>
      </w:r>
      <w:r>
        <w:t>Freude,</w:t>
      </w:r>
      <w:r w:rsidR="00823A9D">
        <w:t xml:space="preserve"> </w:t>
      </w:r>
      <w:r>
        <w:t>Ruhe</w:t>
      </w:r>
      <w:r w:rsidR="00823A9D">
        <w:t xml:space="preserve"> </w:t>
      </w:r>
      <w:r>
        <w:t>und</w:t>
      </w:r>
      <w:r w:rsidR="00823A9D">
        <w:t xml:space="preserve"> </w:t>
      </w:r>
      <w:r>
        <w:t>Glück</w:t>
      </w:r>
      <w:r w:rsidR="00823A9D">
        <w:t xml:space="preserve"> </w:t>
      </w:r>
      <w:r>
        <w:t>fühlte.</w:t>
      </w:r>
      <w:r w:rsidR="00823A9D">
        <w:t xml:space="preserve"> </w:t>
      </w:r>
      <w:r>
        <w:t>Tag</w:t>
      </w:r>
      <w:r w:rsidR="00823A9D">
        <w:t xml:space="preserve"> </w:t>
      </w:r>
      <w:r>
        <w:t>für</w:t>
      </w:r>
      <w:r w:rsidR="00823A9D">
        <w:t xml:space="preserve"> </w:t>
      </w:r>
      <w:r>
        <w:t>Tag</w:t>
      </w:r>
      <w:r w:rsidR="00823A9D">
        <w:t xml:space="preserve"> </w:t>
      </w:r>
      <w:r>
        <w:t>sprach</w:t>
      </w:r>
      <w:r w:rsidR="00823A9D">
        <w:t xml:space="preserve"> </w:t>
      </w:r>
      <w:r>
        <w:t>der</w:t>
      </w:r>
      <w:r w:rsidR="00823A9D">
        <w:t xml:space="preserve"> </w:t>
      </w:r>
      <w:r>
        <w:t>Herr</w:t>
      </w:r>
      <w:r w:rsidR="00823A9D">
        <w:t xml:space="preserve"> </w:t>
      </w:r>
      <w:r>
        <w:t>zu</w:t>
      </w:r>
      <w:r w:rsidR="00823A9D">
        <w:t xml:space="preserve"> </w:t>
      </w:r>
      <w:r>
        <w:t>meinem</w:t>
      </w:r>
      <w:r w:rsidR="00823A9D">
        <w:t xml:space="preserve"> </w:t>
      </w:r>
      <w:r>
        <w:t>Herzen,</w:t>
      </w:r>
      <w:r w:rsidR="00823A9D">
        <w:t xml:space="preserve"> </w:t>
      </w:r>
      <w:r>
        <w:t>bis</w:t>
      </w:r>
      <w:r w:rsidR="00823A9D">
        <w:t xml:space="preserve"> </w:t>
      </w:r>
      <w:r>
        <w:t>er</w:t>
      </w:r>
      <w:r w:rsidR="00823A9D">
        <w:t xml:space="preserve"> </w:t>
      </w:r>
      <w:r>
        <w:t>mir</w:t>
      </w:r>
      <w:r w:rsidR="00823A9D">
        <w:t xml:space="preserve"> </w:t>
      </w:r>
      <w:r>
        <w:t>seine</w:t>
      </w:r>
      <w:r w:rsidR="00823A9D">
        <w:t xml:space="preserve"> </w:t>
      </w:r>
      <w:r>
        <w:t>Rettung</w:t>
      </w:r>
      <w:r w:rsidR="00823A9D">
        <w:t xml:space="preserve"> </w:t>
      </w:r>
      <w:r>
        <w:t>und</w:t>
      </w:r>
      <w:r w:rsidR="00823A9D">
        <w:t xml:space="preserve"> </w:t>
      </w:r>
      <w:r>
        <w:t>Gnade</w:t>
      </w:r>
      <w:r w:rsidR="00823A9D">
        <w:t xml:space="preserve"> </w:t>
      </w:r>
      <w:r>
        <w:t>zeigte.</w:t>
      </w:r>
      <w:r w:rsidR="00823A9D">
        <w:t xml:space="preserve"> </w:t>
      </w:r>
      <w:r>
        <w:t>Ich</w:t>
      </w:r>
      <w:r w:rsidR="00823A9D">
        <w:t xml:space="preserve"> </w:t>
      </w:r>
      <w:r>
        <w:t>habe</w:t>
      </w:r>
      <w:r w:rsidR="00823A9D">
        <w:t xml:space="preserve"> </w:t>
      </w:r>
      <w:r>
        <w:t>mich</w:t>
      </w:r>
      <w:r w:rsidR="00823A9D">
        <w:t xml:space="preserve"> </w:t>
      </w:r>
      <w:r>
        <w:t>Ihm</w:t>
      </w:r>
      <w:r w:rsidR="00823A9D">
        <w:t xml:space="preserve"> </w:t>
      </w:r>
      <w:r>
        <w:t>ganz</w:t>
      </w:r>
      <w:r w:rsidR="00823A9D">
        <w:t xml:space="preserve"> </w:t>
      </w:r>
      <w:r>
        <w:t>hingeg</w:t>
      </w:r>
      <w:r>
        <w:t>e</w:t>
      </w:r>
      <w:r>
        <w:t>ben,</w:t>
      </w:r>
      <w:r w:rsidR="00823A9D">
        <w:t xml:space="preserve"> </w:t>
      </w:r>
      <w:r>
        <w:t>um</w:t>
      </w:r>
      <w:r w:rsidR="00823A9D">
        <w:t xml:space="preserve"> </w:t>
      </w:r>
      <w:r>
        <w:t>sein</w:t>
      </w:r>
      <w:r w:rsidR="00823A9D">
        <w:t xml:space="preserve"> </w:t>
      </w:r>
      <w:r>
        <w:t>Kind</w:t>
      </w:r>
      <w:r w:rsidR="00823A9D">
        <w:t xml:space="preserve"> </w:t>
      </w:r>
      <w:r>
        <w:t>zu</w:t>
      </w:r>
      <w:r w:rsidR="00823A9D">
        <w:t xml:space="preserve"> </w:t>
      </w:r>
      <w:r>
        <w:t>werden</w:t>
      </w:r>
      <w:r w:rsidR="00823A9D">
        <w:t xml:space="preserve"> </w:t>
      </w:r>
      <w:r>
        <w:t>und</w:t>
      </w:r>
      <w:r w:rsidR="00823A9D">
        <w:t xml:space="preserve"> </w:t>
      </w:r>
      <w:r>
        <w:t>ewig</w:t>
      </w:r>
      <w:r w:rsidR="00823A9D">
        <w:t xml:space="preserve"> </w:t>
      </w:r>
      <w:r>
        <w:t>mit</w:t>
      </w:r>
      <w:r w:rsidR="00823A9D">
        <w:t xml:space="preserve"> </w:t>
      </w:r>
      <w:r>
        <w:t>ihm</w:t>
      </w:r>
      <w:r w:rsidR="00823A9D">
        <w:t xml:space="preserve"> </w:t>
      </w:r>
      <w:r>
        <w:t>zu</w:t>
      </w:r>
      <w:r w:rsidR="00823A9D">
        <w:t xml:space="preserve"> </w:t>
      </w:r>
      <w:r>
        <w:t>leben.</w:t>
      </w:r>
      <w:r w:rsidR="00823A9D">
        <w:t xml:space="preserve"> </w:t>
      </w:r>
      <w:r>
        <w:t>Für</w:t>
      </w:r>
      <w:r w:rsidR="00823A9D">
        <w:t xml:space="preserve"> </w:t>
      </w:r>
      <w:r>
        <w:t>all</w:t>
      </w:r>
      <w:r w:rsidR="00823A9D">
        <w:t xml:space="preserve"> </w:t>
      </w:r>
      <w:r>
        <w:t>das</w:t>
      </w:r>
      <w:r w:rsidR="00823A9D">
        <w:t xml:space="preserve"> </w:t>
      </w:r>
      <w:r>
        <w:t>danke</w:t>
      </w:r>
      <w:r w:rsidR="00823A9D">
        <w:t xml:space="preserve"> </w:t>
      </w:r>
      <w:r>
        <w:t>ich</w:t>
      </w:r>
      <w:r w:rsidR="00823A9D">
        <w:t xml:space="preserve"> </w:t>
      </w:r>
      <w:r>
        <w:t>Ihm</w:t>
      </w:r>
      <w:r w:rsidR="00823A9D">
        <w:t xml:space="preserve"> </w:t>
      </w:r>
      <w:r>
        <w:t>und</w:t>
      </w:r>
      <w:r w:rsidR="00823A9D">
        <w:t xml:space="preserve"> </w:t>
      </w:r>
      <w:r>
        <w:t>liebe</w:t>
      </w:r>
      <w:r w:rsidR="00823A9D">
        <w:t xml:space="preserve"> </w:t>
      </w:r>
      <w:r>
        <w:t>Ihn“</w:t>
      </w:r>
      <w:r w:rsidR="00823A9D">
        <w:t xml:space="preserve"> </w:t>
      </w:r>
      <w:r>
        <w:t>(</w:t>
      </w:r>
      <w:r>
        <w:rPr>
          <w:i/>
        </w:rPr>
        <w:t>WEM</w:t>
      </w:r>
      <w:r w:rsidR="00823A9D">
        <w:t xml:space="preserve"> </w:t>
      </w:r>
      <w:r>
        <w:t>Nr.4</w:t>
      </w:r>
      <w:r w:rsidR="00823A9D">
        <w:t xml:space="preserve"> </w:t>
      </w:r>
      <w:r>
        <w:t>Juli/Aug.</w:t>
      </w:r>
      <w:r w:rsidR="00823A9D">
        <w:t xml:space="preserve"> </w:t>
      </w:r>
      <w:r>
        <w:t>2001,</w:t>
      </w:r>
      <w:r w:rsidR="00823A9D">
        <w:t xml:space="preserve"> </w:t>
      </w:r>
      <w:r>
        <w:t>S.3.</w:t>
      </w:r>
      <w:r w:rsidR="00823A9D">
        <w:t xml:space="preserve"> </w:t>
      </w:r>
      <w:r>
        <w:t>West-Europa-Mission</w:t>
      </w:r>
      <w:r w:rsidR="00823A9D">
        <w:t xml:space="preserve"> </w:t>
      </w:r>
      <w:r>
        <w:t>e.</w:t>
      </w:r>
      <w:r w:rsidR="00823A9D">
        <w:t xml:space="preserve"> </w:t>
      </w:r>
      <w:r>
        <w:t>V.,</w:t>
      </w:r>
      <w:r w:rsidR="00823A9D">
        <w:t xml:space="preserve"> </w:t>
      </w:r>
      <w:r>
        <w:t>Postfach</w:t>
      </w:r>
      <w:r w:rsidR="00823A9D">
        <w:t xml:space="preserve"> </w:t>
      </w:r>
      <w:r>
        <w:t>2907,</w:t>
      </w:r>
      <w:r w:rsidR="00823A9D">
        <w:t xml:space="preserve"> </w:t>
      </w:r>
      <w:r>
        <w:t>35539</w:t>
      </w:r>
      <w:r w:rsidR="00823A9D">
        <w:t xml:space="preserve"> </w:t>
      </w:r>
      <w:r>
        <w:t>Wetzlar).</w:t>
      </w:r>
    </w:p>
    <w:p w:rsidR="006E3D45" w:rsidRDefault="006E3D45">
      <w:pPr>
        <w:spacing w:line="240" w:lineRule="auto"/>
      </w:pPr>
    </w:p>
    <w:p w:rsidR="006E3D45" w:rsidRDefault="0033159F">
      <w:pPr>
        <w:pStyle w:val="Gliederungsberschrift"/>
        <w:tabs>
          <w:tab w:val="clear" w:pos="453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  <w:rPr>
          <w:bCs/>
          <w:caps w:val="0"/>
        </w:rPr>
      </w:pPr>
      <w:r>
        <w:rPr>
          <w:bCs/>
          <w:caps w:val="0"/>
        </w:rPr>
        <w:t>Zusammenfassung</w:t>
      </w:r>
    </w:p>
    <w:p w:rsidR="006E3D45" w:rsidRDefault="006E3D45">
      <w:pPr>
        <w:spacing w:line="240" w:lineRule="auto"/>
      </w:pPr>
    </w:p>
    <w:p w:rsidR="006E3D45" w:rsidRDefault="0033159F">
      <w:pPr>
        <w:pStyle w:val="Text1Zeileeingerckt"/>
        <w:spacing w:line="240" w:lineRule="auto"/>
      </w:pPr>
      <w:r>
        <w:t>Fassen</w:t>
      </w:r>
      <w:r w:rsidR="00823A9D">
        <w:t xml:space="preserve"> </w:t>
      </w:r>
      <w:r>
        <w:t>wir</w:t>
      </w:r>
      <w:r w:rsidR="00823A9D">
        <w:t xml:space="preserve"> </w:t>
      </w:r>
      <w:r>
        <w:t>unseren</w:t>
      </w:r>
      <w:r w:rsidR="00823A9D">
        <w:t xml:space="preserve"> </w:t>
      </w:r>
      <w:r>
        <w:t>Bibelabschnitt</w:t>
      </w:r>
      <w:r w:rsidR="00823A9D">
        <w:t xml:space="preserve"> </w:t>
      </w:r>
      <w:r>
        <w:t>abschließend</w:t>
      </w:r>
      <w:r w:rsidR="00823A9D">
        <w:t xml:space="preserve"> </w:t>
      </w:r>
      <w:r>
        <w:t>noch</w:t>
      </w:r>
      <w:r w:rsidR="00823A9D">
        <w:t xml:space="preserve"> </w:t>
      </w:r>
      <w:r>
        <w:t>einmal</w:t>
      </w:r>
      <w:r w:rsidR="00823A9D">
        <w:t xml:space="preserve"> </w:t>
      </w:r>
      <w:r>
        <w:t>in</w:t>
      </w:r>
      <w:r w:rsidR="00823A9D">
        <w:t xml:space="preserve"> </w:t>
      </w:r>
      <w:r>
        <w:t>einigen</w:t>
      </w:r>
      <w:r w:rsidR="00823A9D">
        <w:t xml:space="preserve"> </w:t>
      </w:r>
      <w:r>
        <w:t>prägna</w:t>
      </w:r>
      <w:r>
        <w:t>n</w:t>
      </w:r>
      <w:r>
        <w:t>ten</w:t>
      </w:r>
      <w:r w:rsidR="00823A9D">
        <w:t xml:space="preserve"> </w:t>
      </w:r>
      <w:r>
        <w:t>Sätzen</w:t>
      </w:r>
      <w:r w:rsidR="00823A9D">
        <w:t xml:space="preserve"> </w:t>
      </w:r>
      <w:r>
        <w:t>zusammen!</w:t>
      </w:r>
      <w:r w:rsidR="00823A9D">
        <w:t xml:space="preserve"> </w:t>
      </w:r>
      <w:r>
        <w:t>Dreh-</w:t>
      </w:r>
      <w:r w:rsidR="00823A9D">
        <w:t xml:space="preserve"> </w:t>
      </w:r>
      <w:r>
        <w:t>und</w:t>
      </w:r>
      <w:r w:rsidR="00823A9D">
        <w:t xml:space="preserve"> </w:t>
      </w:r>
      <w:r>
        <w:t>Angelpunkt</w:t>
      </w:r>
      <w:r w:rsidR="00823A9D">
        <w:t xml:space="preserve"> </w:t>
      </w:r>
      <w:r>
        <w:t>der</w:t>
      </w:r>
      <w:r w:rsidR="00823A9D">
        <w:t xml:space="preserve"> </w:t>
      </w:r>
      <w:r>
        <w:t>Darlegungen</w:t>
      </w:r>
      <w:r w:rsidR="00823A9D">
        <w:t xml:space="preserve"> </w:t>
      </w:r>
      <w:r>
        <w:t>des</w:t>
      </w:r>
      <w:r w:rsidR="00823A9D">
        <w:t xml:space="preserve"> </w:t>
      </w:r>
      <w:r>
        <w:t>Apostels</w:t>
      </w:r>
      <w:r w:rsidR="00823A9D">
        <w:t xml:space="preserve"> </w:t>
      </w:r>
      <w:r>
        <w:t>Paulus</w:t>
      </w:r>
      <w:r w:rsidR="00823A9D">
        <w:t xml:space="preserve"> </w:t>
      </w:r>
      <w:r>
        <w:t>ist</w:t>
      </w:r>
      <w:r w:rsidR="00823A9D">
        <w:t xml:space="preserve"> </w:t>
      </w:r>
      <w:r>
        <w:t>die</w:t>
      </w:r>
      <w:r w:rsidR="00823A9D">
        <w:t xml:space="preserve"> </w:t>
      </w:r>
      <w:r>
        <w:t>Wiedergeburt</w:t>
      </w:r>
      <w:r w:rsidR="00823A9D">
        <w:t xml:space="preserve"> </w:t>
      </w:r>
      <w:r>
        <w:t>bzw.</w:t>
      </w:r>
      <w:r w:rsidR="00823A9D">
        <w:t xml:space="preserve"> </w:t>
      </w:r>
      <w:r>
        <w:t>Geistestaufe.</w:t>
      </w:r>
      <w:r w:rsidR="00823A9D">
        <w:t xml:space="preserve"> </w:t>
      </w:r>
      <w:r>
        <w:t>Die</w:t>
      </w:r>
      <w:r w:rsidR="00823A9D">
        <w:t xml:space="preserve"> </w:t>
      </w:r>
      <w:r>
        <w:t>Wassertaufe</w:t>
      </w:r>
      <w:r w:rsidR="00823A9D">
        <w:t xml:space="preserve"> </w:t>
      </w:r>
      <w:r>
        <w:t>ist</w:t>
      </w:r>
      <w:r w:rsidR="00823A9D">
        <w:t xml:space="preserve"> </w:t>
      </w:r>
      <w:r>
        <w:t>deren</w:t>
      </w:r>
      <w:r w:rsidR="00823A9D">
        <w:t xml:space="preserve"> </w:t>
      </w:r>
      <w:r>
        <w:t>Darstellung</w:t>
      </w:r>
      <w:r w:rsidR="00823A9D">
        <w:t xml:space="preserve"> </w:t>
      </w:r>
      <w:r>
        <w:t>nach</w:t>
      </w:r>
      <w:r w:rsidR="00823A9D">
        <w:t xml:space="preserve"> </w:t>
      </w:r>
      <w:r>
        <w:t>außen</w:t>
      </w:r>
      <w:r w:rsidR="00823A9D">
        <w:t xml:space="preserve"> </w:t>
      </w:r>
      <w:r>
        <w:t>hin,</w:t>
      </w:r>
      <w:r w:rsidR="00823A9D">
        <w:t xml:space="preserve"> </w:t>
      </w:r>
      <w:r>
        <w:t>ein</w:t>
      </w:r>
      <w:r w:rsidR="00823A9D">
        <w:t xml:space="preserve"> </w:t>
      </w:r>
      <w:r>
        <w:t>Bekenntnis</w:t>
      </w:r>
      <w:r w:rsidR="00823A9D">
        <w:t xml:space="preserve"> </w:t>
      </w:r>
      <w:r>
        <w:t>dessen,</w:t>
      </w:r>
      <w:r w:rsidR="00823A9D">
        <w:t xml:space="preserve"> </w:t>
      </w:r>
      <w:r>
        <w:t>was</w:t>
      </w:r>
      <w:r w:rsidR="00823A9D">
        <w:t xml:space="preserve"> </w:t>
      </w:r>
      <w:r>
        <w:t>innerlich</w:t>
      </w:r>
      <w:r w:rsidR="00823A9D">
        <w:t xml:space="preserve"> </w:t>
      </w:r>
      <w:r>
        <w:t>geschehen</w:t>
      </w:r>
      <w:r w:rsidR="00823A9D">
        <w:t xml:space="preserve"> </w:t>
      </w:r>
      <w:r>
        <w:t>ist.</w:t>
      </w:r>
      <w:r w:rsidR="00823A9D">
        <w:t xml:space="preserve"> </w:t>
      </w:r>
      <w:r>
        <w:t>Sie</w:t>
      </w:r>
      <w:r w:rsidR="00823A9D">
        <w:t xml:space="preserve"> </w:t>
      </w:r>
      <w:r>
        <w:t>ist</w:t>
      </w:r>
      <w:r w:rsidR="00823A9D">
        <w:t xml:space="preserve"> </w:t>
      </w:r>
      <w:r>
        <w:t>nicht</w:t>
      </w:r>
      <w:r w:rsidR="00823A9D">
        <w:t xml:space="preserve"> </w:t>
      </w:r>
      <w:r>
        <w:t>das</w:t>
      </w:r>
      <w:r w:rsidR="00823A9D">
        <w:t xml:space="preserve"> </w:t>
      </w:r>
      <w:r>
        <w:t>M</w:t>
      </w:r>
      <w:r>
        <w:t>e</w:t>
      </w:r>
      <w:r>
        <w:t>dium</w:t>
      </w:r>
      <w:r w:rsidR="00823A9D">
        <w:t xml:space="preserve"> </w:t>
      </w:r>
      <w:r>
        <w:t>selbst.</w:t>
      </w:r>
      <w:r w:rsidR="00823A9D">
        <w:t xml:space="preserve"> </w:t>
      </w:r>
      <w:r>
        <w:t>Als</w:t>
      </w:r>
      <w:r w:rsidR="00823A9D">
        <w:t xml:space="preserve"> </w:t>
      </w:r>
      <w:r>
        <w:t>Wirkung</w:t>
      </w:r>
      <w:r w:rsidR="00823A9D">
        <w:t xml:space="preserve"> </w:t>
      </w:r>
      <w:r>
        <w:t>der</w:t>
      </w:r>
      <w:r w:rsidR="00823A9D">
        <w:t xml:space="preserve"> </w:t>
      </w:r>
      <w:r>
        <w:t>Geistestaufe</w:t>
      </w:r>
      <w:r w:rsidR="00823A9D">
        <w:t xml:space="preserve"> </w:t>
      </w:r>
      <w:r>
        <w:t>lebt</w:t>
      </w:r>
      <w:r w:rsidR="00823A9D">
        <w:t xml:space="preserve"> </w:t>
      </w:r>
      <w:r>
        <w:t>der</w:t>
      </w:r>
      <w:r w:rsidR="00823A9D">
        <w:t xml:space="preserve"> </w:t>
      </w:r>
      <w:r>
        <w:t>Mensch</w:t>
      </w:r>
      <w:r w:rsidR="00823A9D">
        <w:t xml:space="preserve"> </w:t>
      </w:r>
      <w:r>
        <w:t>fortan</w:t>
      </w:r>
      <w:r w:rsidR="00823A9D">
        <w:t xml:space="preserve"> </w:t>
      </w:r>
      <w:r>
        <w:t>ein</w:t>
      </w:r>
      <w:r w:rsidR="00823A9D">
        <w:t xml:space="preserve"> </w:t>
      </w:r>
      <w:r>
        <w:t>neues</w:t>
      </w:r>
      <w:r w:rsidR="00823A9D">
        <w:t xml:space="preserve"> </w:t>
      </w:r>
      <w:r>
        <w:t>Leben</w:t>
      </w:r>
      <w:r w:rsidR="00823A9D">
        <w:t xml:space="preserve"> </w:t>
      </w:r>
      <w:r>
        <w:t>mit</w:t>
      </w:r>
      <w:r w:rsidR="00823A9D">
        <w:t xml:space="preserve"> </w:t>
      </w:r>
      <w:r>
        <w:t>Jesus</w:t>
      </w:r>
      <w:r w:rsidR="00823A9D">
        <w:t xml:space="preserve"> </w:t>
      </w:r>
      <w:r>
        <w:t>Christus</w:t>
      </w:r>
      <w:r w:rsidR="00823A9D">
        <w:t xml:space="preserve"> </w:t>
      </w:r>
      <w:r>
        <w:t>und</w:t>
      </w:r>
      <w:r w:rsidR="00823A9D">
        <w:t xml:space="preserve"> </w:t>
      </w:r>
      <w:r>
        <w:t>dient</w:t>
      </w:r>
      <w:r w:rsidR="00823A9D">
        <w:t xml:space="preserve"> </w:t>
      </w:r>
      <w:r>
        <w:t>nicht</w:t>
      </w:r>
      <w:r w:rsidR="00823A9D">
        <w:t xml:space="preserve"> </w:t>
      </w:r>
      <w:r>
        <w:t>mehr</w:t>
      </w:r>
      <w:r w:rsidR="00823A9D">
        <w:t xml:space="preserve"> </w:t>
      </w:r>
      <w:r>
        <w:t>der</w:t>
      </w:r>
      <w:r w:rsidR="00823A9D">
        <w:t xml:space="preserve"> </w:t>
      </w:r>
      <w:r>
        <w:t>Sünde.</w:t>
      </w:r>
      <w:r w:rsidR="00823A9D">
        <w:t xml:space="preserve"> </w:t>
      </w:r>
      <w:r>
        <w:t>Sein</w:t>
      </w:r>
      <w:r w:rsidR="00823A9D">
        <w:t xml:space="preserve"> </w:t>
      </w:r>
      <w:r>
        <w:t>Ziel</w:t>
      </w:r>
      <w:r w:rsidR="00823A9D">
        <w:t xml:space="preserve"> </w:t>
      </w:r>
      <w:r>
        <w:t>ist</w:t>
      </w:r>
      <w:r w:rsidR="00823A9D">
        <w:t xml:space="preserve"> </w:t>
      </w:r>
      <w:r>
        <w:t>die</w:t>
      </w:r>
      <w:r w:rsidR="00823A9D">
        <w:t xml:space="preserve"> </w:t>
      </w:r>
      <w:r>
        <w:t>ewige</w:t>
      </w:r>
      <w:r w:rsidR="00823A9D">
        <w:t xml:space="preserve"> </w:t>
      </w:r>
      <w:r>
        <w:t>Herrlic</w:t>
      </w:r>
      <w:r>
        <w:t>h</w:t>
      </w:r>
      <w:r>
        <w:t>keit</w:t>
      </w:r>
      <w:r w:rsidR="00823A9D">
        <w:t xml:space="preserve"> </w:t>
      </w:r>
      <w:r>
        <w:t>im</w:t>
      </w:r>
      <w:r w:rsidR="00823A9D">
        <w:t xml:space="preserve"> </w:t>
      </w:r>
      <w:r>
        <w:t>Himmel.</w:t>
      </w:r>
    </w:p>
    <w:p w:rsidR="0033159F" w:rsidRDefault="0033159F">
      <w:pPr>
        <w:pStyle w:val="Text1Zeileeingerckt"/>
        <w:spacing w:line="240" w:lineRule="auto"/>
      </w:pPr>
      <w:r>
        <w:t>„Drum</w:t>
      </w:r>
      <w:r w:rsidR="00823A9D">
        <w:t xml:space="preserve"> </w:t>
      </w:r>
      <w:r>
        <w:t>aufwärts</w:t>
      </w:r>
      <w:r w:rsidR="00823A9D">
        <w:t xml:space="preserve"> </w:t>
      </w:r>
      <w:r>
        <w:t>froh</w:t>
      </w:r>
      <w:r w:rsidR="00823A9D">
        <w:t xml:space="preserve"> </w:t>
      </w:r>
      <w:r>
        <w:t>den</w:t>
      </w:r>
      <w:r w:rsidR="00823A9D">
        <w:t xml:space="preserve"> </w:t>
      </w:r>
      <w:r>
        <w:t>Blick</w:t>
      </w:r>
      <w:r w:rsidR="00823A9D">
        <w:t xml:space="preserve"> </w:t>
      </w:r>
      <w:r>
        <w:t>gewagt</w:t>
      </w:r>
      <w:r w:rsidR="00823A9D">
        <w:t xml:space="preserve"> </w:t>
      </w:r>
      <w:r>
        <w:t>und</w:t>
      </w:r>
      <w:r w:rsidR="00823A9D">
        <w:t xml:space="preserve"> </w:t>
      </w:r>
      <w:r>
        <w:t>vorwärts</w:t>
      </w:r>
      <w:r w:rsidR="00823A9D">
        <w:t xml:space="preserve"> </w:t>
      </w:r>
      <w:r>
        <w:t>fest</w:t>
      </w:r>
      <w:r w:rsidR="00823A9D">
        <w:t xml:space="preserve"> </w:t>
      </w:r>
      <w:r>
        <w:t>den</w:t>
      </w:r>
      <w:r w:rsidR="00823A9D">
        <w:t xml:space="preserve"> </w:t>
      </w:r>
      <w:r>
        <w:t>Schritt!</w:t>
      </w:r>
      <w:r w:rsidR="00823A9D">
        <w:t xml:space="preserve"> </w:t>
      </w:r>
      <w:r>
        <w:t>Wir</w:t>
      </w:r>
      <w:r w:rsidR="00823A9D">
        <w:t xml:space="preserve"> </w:t>
      </w:r>
      <w:r>
        <w:t>gehn</w:t>
      </w:r>
      <w:r w:rsidR="00823A9D">
        <w:t xml:space="preserve"> </w:t>
      </w:r>
      <w:r>
        <w:t>an</w:t>
      </w:r>
      <w:r w:rsidR="00823A9D">
        <w:t xml:space="preserve"> </w:t>
      </w:r>
      <w:r>
        <w:t>unsers</w:t>
      </w:r>
      <w:r w:rsidR="00823A9D">
        <w:t xml:space="preserve"> </w:t>
      </w:r>
      <w:r>
        <w:t>Meisters</w:t>
      </w:r>
      <w:r w:rsidR="00823A9D">
        <w:t xml:space="preserve"> </w:t>
      </w:r>
      <w:r>
        <w:t>Hand,</w:t>
      </w:r>
      <w:r w:rsidR="00823A9D">
        <w:t xml:space="preserve"> </w:t>
      </w:r>
      <w:r>
        <w:t>und</w:t>
      </w:r>
      <w:r w:rsidR="00823A9D">
        <w:t xml:space="preserve"> </w:t>
      </w:r>
      <w:r>
        <w:t>unser</w:t>
      </w:r>
      <w:r w:rsidR="00823A9D">
        <w:t xml:space="preserve"> </w:t>
      </w:r>
      <w:r>
        <w:t>Herr</w:t>
      </w:r>
      <w:r w:rsidR="00823A9D">
        <w:t xml:space="preserve"> </w:t>
      </w:r>
      <w:r>
        <w:t>geht</w:t>
      </w:r>
      <w:r w:rsidR="00823A9D">
        <w:t xml:space="preserve"> </w:t>
      </w:r>
      <w:r>
        <w:t>mit!“</w:t>
      </w:r>
      <w:r w:rsidR="00823A9D">
        <w:t xml:space="preserve"> </w:t>
      </w:r>
      <w:r>
        <w:t>(August</w:t>
      </w:r>
      <w:r w:rsidR="00823A9D">
        <w:t xml:space="preserve"> </w:t>
      </w:r>
      <w:r>
        <w:t>Hermann</w:t>
      </w:r>
      <w:r w:rsidR="00823A9D">
        <w:t xml:space="preserve"> </w:t>
      </w:r>
      <w:r>
        <w:t>Franke,</w:t>
      </w:r>
      <w:r w:rsidR="00823A9D">
        <w:t xml:space="preserve"> </w:t>
      </w:r>
      <w:r>
        <w:t>1853-1891).</w:t>
      </w:r>
    </w:p>
    <w:sectPr w:rsidR="0033159F"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9F" w:rsidRDefault="0033159F">
      <w:pPr>
        <w:spacing w:line="240" w:lineRule="auto"/>
      </w:pPr>
      <w:r>
        <w:separator/>
      </w:r>
    </w:p>
  </w:endnote>
  <w:endnote w:type="continuationSeparator" w:id="0">
    <w:p w:rsidR="0033159F" w:rsidRDefault="00331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topi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D45" w:rsidRDefault="0033159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E3D45" w:rsidRDefault="006E3D4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D45" w:rsidRDefault="0033159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23A9D">
      <w:rPr>
        <w:rStyle w:val="Seitenzahl"/>
        <w:noProof/>
      </w:rPr>
      <w:t>8</w:t>
    </w:r>
    <w:r>
      <w:rPr>
        <w:rStyle w:val="Seitenzahl"/>
      </w:rPr>
      <w:fldChar w:fldCharType="end"/>
    </w:r>
  </w:p>
  <w:p w:rsidR="006E3D45" w:rsidRDefault="006E3D4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9F" w:rsidRDefault="0033159F">
      <w:pPr>
        <w:spacing w:line="240" w:lineRule="auto"/>
      </w:pPr>
      <w:r>
        <w:separator/>
      </w:r>
    </w:p>
  </w:footnote>
  <w:footnote w:type="continuationSeparator" w:id="0">
    <w:p w:rsidR="0033159F" w:rsidRDefault="003315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5882"/>
    <w:multiLevelType w:val="hybridMultilevel"/>
    <w:tmpl w:val="AD6A69F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AE0C5B"/>
    <w:multiLevelType w:val="hybridMultilevel"/>
    <w:tmpl w:val="BBC029D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361170"/>
    <w:multiLevelType w:val="hybridMultilevel"/>
    <w:tmpl w:val="FCDE607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9D"/>
    <w:rsid w:val="0033159F"/>
    <w:rsid w:val="0069167E"/>
    <w:rsid w:val="006E3D45"/>
    <w:rsid w:val="00823A9D"/>
    <w:rsid w:val="00CB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§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line="312" w:lineRule="atLeast"/>
      <w:jc w:val="both"/>
      <w:textAlignment w:val="baseline"/>
    </w:pPr>
    <w:rPr>
      <w:rFonts w:ascii="Georgia" w:hAnsi="Georgia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sberschrift">
    <w:name w:val="Gliederungsüberschrift"/>
    <w:basedOn w:val="berschrift1"/>
    <w:pPr>
      <w:tabs>
        <w:tab w:val="left" w:pos="45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0" w:after="0"/>
    </w:pPr>
    <w:rPr>
      <w:rFonts w:ascii="Georgia" w:hAnsi="Georgia" w:cs="Times New Roman"/>
      <w:bCs w:val="0"/>
      <w:caps/>
      <w:kern w:val="0"/>
      <w:sz w:val="24"/>
      <w:szCs w:val="20"/>
    </w:rPr>
  </w:style>
  <w:style w:type="paragraph" w:customStyle="1" w:styleId="berschrift">
    <w:name w:val="Überschrift"/>
    <w:basedOn w:val="berschrift2"/>
    <w:pPr>
      <w:spacing w:before="0" w:after="0"/>
    </w:pPr>
    <w:rPr>
      <w:rFonts w:ascii="Georgia" w:hAnsi="Georgia" w:cs="Times New Roman"/>
      <w:bCs w:val="0"/>
      <w:i w:val="0"/>
      <w:iCs w:val="0"/>
      <w:sz w:val="24"/>
      <w:szCs w:val="20"/>
    </w:rPr>
  </w:style>
  <w:style w:type="paragraph" w:customStyle="1" w:styleId="Parallelstellen">
    <w:name w:val="Parallelstellen"/>
    <w:basedOn w:val="Standard"/>
    <w:pPr>
      <w:spacing w:line="240" w:lineRule="auto"/>
    </w:pPr>
    <w:rPr>
      <w:sz w:val="22"/>
    </w:rPr>
  </w:style>
  <w:style w:type="paragraph" w:customStyle="1" w:styleId="Text1Zeileeingerckt">
    <w:name w:val="Text 1.Zeile eingerückt"/>
    <w:basedOn w:val="Standard"/>
    <w:pPr>
      <w:ind w:firstLine="340"/>
    </w:pPr>
  </w:style>
  <w:style w:type="character" w:customStyle="1" w:styleId="Fettdruck">
    <w:name w:val="Fettdruck"/>
    <w:basedOn w:val="Absatz-Standardschriftart"/>
    <w:rPr>
      <w:rFonts w:ascii="Georgia" w:hAnsi="Georgia"/>
      <w:b/>
      <w:noProof w:val="0"/>
      <w:sz w:val="24"/>
      <w:lang w:val="de-DE"/>
    </w:rPr>
  </w:style>
  <w:style w:type="paragraph" w:styleId="Funotentext">
    <w:name w:val="footnote text"/>
    <w:basedOn w:val="Standard"/>
    <w:semiHidden/>
    <w:pPr>
      <w:spacing w:line="240" w:lineRule="auto"/>
    </w:pPr>
    <w:rPr>
      <w:sz w:val="22"/>
    </w:rPr>
  </w:style>
  <w:style w:type="character" w:styleId="Funotenzeichen">
    <w:name w:val="footnote reference"/>
    <w:basedOn w:val="Absatz-Standardschriftart"/>
    <w:semiHidden/>
    <w:rPr>
      <w:rFonts w:ascii="Georgia" w:hAnsi="Georgia"/>
      <w:b/>
      <w:sz w:val="22"/>
      <w:vertAlign w:val="superscrip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jc w:val="center"/>
    </w:pPr>
    <w:rPr>
      <w:b/>
      <w:caps/>
    </w:rPr>
  </w:style>
  <w:style w:type="character" w:customStyle="1" w:styleId="KursivimFlietext">
    <w:name w:val="Kursiv im Fließtext"/>
    <w:basedOn w:val="Absatz-Standardschriftart"/>
    <w:rPr>
      <w:rFonts w:ascii="Georgia" w:hAnsi="Georgia"/>
      <w:i/>
      <w:noProof w:val="0"/>
      <w:sz w:val="24"/>
      <w:lang w:val="de-DE"/>
    </w:rPr>
  </w:style>
  <w:style w:type="character" w:customStyle="1" w:styleId="KursivimFunotentext">
    <w:name w:val="Kursiv im Fußnotentext"/>
    <w:basedOn w:val="Absatz-Standardschriftart"/>
    <w:rPr>
      <w:rFonts w:ascii="Georgia" w:hAnsi="Georgia"/>
      <w:i/>
      <w:noProof w:val="0"/>
      <w:sz w:val="22"/>
      <w:lang w:val="de-DE"/>
    </w:rPr>
  </w:style>
  <w:style w:type="character" w:styleId="Seitenzahl">
    <w:name w:val="page number"/>
    <w:basedOn w:val="Absatz-Standardschriftart"/>
    <w:semiHidden/>
    <w:rPr>
      <w:rFonts w:ascii="Georgia" w:hAnsi="Georgia"/>
      <w:sz w:val="20"/>
    </w:rPr>
  </w:style>
  <w:style w:type="paragraph" w:styleId="Textkrper">
    <w:name w:val="Body Text"/>
    <w:basedOn w:val="Standard"/>
    <w:semiHidden/>
    <w:pPr>
      <w:widowControl/>
      <w:tabs>
        <w:tab w:val="left" w:pos="-1796"/>
        <w:tab w:val="left" w:pos="-1342"/>
        <w:tab w:val="left" w:pos="-889"/>
        <w:tab w:val="left" w:pos="-434"/>
        <w:tab w:val="left" w:pos="19"/>
        <w:tab w:val="left" w:pos="472"/>
        <w:tab w:val="left" w:pos="927"/>
        <w:tab w:val="left" w:pos="1381"/>
        <w:tab w:val="left" w:pos="1834"/>
        <w:tab w:val="left" w:pos="2289"/>
        <w:tab w:val="left" w:pos="2743"/>
        <w:tab w:val="left" w:pos="3196"/>
        <w:tab w:val="left" w:pos="3651"/>
        <w:tab w:val="left" w:pos="4105"/>
        <w:tab w:val="left" w:pos="4558"/>
        <w:tab w:val="left" w:pos="5013"/>
        <w:tab w:val="left" w:pos="5467"/>
        <w:tab w:val="left" w:pos="5920"/>
        <w:tab w:val="left" w:pos="6375"/>
      </w:tabs>
      <w:spacing w:line="250" w:lineRule="atLeast"/>
    </w:pPr>
  </w:style>
  <w:style w:type="character" w:customStyle="1" w:styleId="Versziffer">
    <w:name w:val="Versziffer"/>
    <w:basedOn w:val="Absatz-Standardschriftart"/>
    <w:rPr>
      <w:rFonts w:ascii="Georgia" w:hAnsi="Georgia"/>
      <w:b/>
      <w:sz w:val="24"/>
      <w:vertAlign w:val="superscript"/>
    </w:rPr>
  </w:style>
  <w:style w:type="paragraph" w:styleId="Titel">
    <w:name w:val="Title"/>
    <w:basedOn w:val="Standard"/>
    <w:qFormat/>
    <w:pPr>
      <w:jc w:val="center"/>
    </w:pPr>
    <w:rPr>
      <w:b/>
      <w:bCs/>
    </w:rPr>
  </w:style>
  <w:style w:type="character" w:customStyle="1" w:styleId="Funotentextkursiv">
    <w:name w:val="Fußnotentext kursiv"/>
    <w:basedOn w:val="Absatz-Standardschriftart"/>
    <w:rPr>
      <w:rFonts w:ascii="Utopia" w:hAnsi="Utopia"/>
      <w:i/>
      <w:noProof w:val="0"/>
      <w:color w:val="auto"/>
      <w:spacing w:val="-2"/>
      <w:sz w:val="18"/>
      <w:vertAlign w:val="baseline"/>
      <w:lang w:val="de-DE"/>
    </w:rPr>
  </w:style>
  <w:style w:type="character" w:customStyle="1" w:styleId="FunotenzeichenText">
    <w:name w:val="Fußnotenzeichen Text"/>
    <w:basedOn w:val="Absatz-Standardschriftart"/>
    <w:rPr>
      <w:rFonts w:ascii="Utopia" w:hAnsi="Utopia"/>
      <w:i/>
      <w:noProof w:val="0"/>
      <w:color w:val="000000"/>
      <w:spacing w:val="-2"/>
      <w:position w:val="-2"/>
      <w:sz w:val="22"/>
      <w:vertAlign w:val="superscript"/>
      <w:lang w:val="de-DE"/>
    </w:rPr>
  </w:style>
  <w:style w:type="paragraph" w:styleId="Textkrper2">
    <w:name w:val="Body Text 2"/>
    <w:basedOn w:val="Standard"/>
    <w:semiHidden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line="312" w:lineRule="atLeast"/>
      <w:jc w:val="both"/>
      <w:textAlignment w:val="baseline"/>
    </w:pPr>
    <w:rPr>
      <w:rFonts w:ascii="Georgia" w:hAnsi="Georgia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sberschrift">
    <w:name w:val="Gliederungsüberschrift"/>
    <w:basedOn w:val="berschrift1"/>
    <w:pPr>
      <w:tabs>
        <w:tab w:val="left" w:pos="45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0" w:after="0"/>
    </w:pPr>
    <w:rPr>
      <w:rFonts w:ascii="Georgia" w:hAnsi="Georgia" w:cs="Times New Roman"/>
      <w:bCs w:val="0"/>
      <w:caps/>
      <w:kern w:val="0"/>
      <w:sz w:val="24"/>
      <w:szCs w:val="20"/>
    </w:rPr>
  </w:style>
  <w:style w:type="paragraph" w:customStyle="1" w:styleId="berschrift">
    <w:name w:val="Überschrift"/>
    <w:basedOn w:val="berschrift2"/>
    <w:pPr>
      <w:spacing w:before="0" w:after="0"/>
    </w:pPr>
    <w:rPr>
      <w:rFonts w:ascii="Georgia" w:hAnsi="Georgia" w:cs="Times New Roman"/>
      <w:bCs w:val="0"/>
      <w:i w:val="0"/>
      <w:iCs w:val="0"/>
      <w:sz w:val="24"/>
      <w:szCs w:val="20"/>
    </w:rPr>
  </w:style>
  <w:style w:type="paragraph" w:customStyle="1" w:styleId="Parallelstellen">
    <w:name w:val="Parallelstellen"/>
    <w:basedOn w:val="Standard"/>
    <w:pPr>
      <w:spacing w:line="240" w:lineRule="auto"/>
    </w:pPr>
    <w:rPr>
      <w:sz w:val="22"/>
    </w:rPr>
  </w:style>
  <w:style w:type="paragraph" w:customStyle="1" w:styleId="Text1Zeileeingerckt">
    <w:name w:val="Text 1.Zeile eingerückt"/>
    <w:basedOn w:val="Standard"/>
    <w:pPr>
      <w:ind w:firstLine="340"/>
    </w:pPr>
  </w:style>
  <w:style w:type="character" w:customStyle="1" w:styleId="Fettdruck">
    <w:name w:val="Fettdruck"/>
    <w:basedOn w:val="Absatz-Standardschriftart"/>
    <w:rPr>
      <w:rFonts w:ascii="Georgia" w:hAnsi="Georgia"/>
      <w:b/>
      <w:noProof w:val="0"/>
      <w:sz w:val="24"/>
      <w:lang w:val="de-DE"/>
    </w:rPr>
  </w:style>
  <w:style w:type="paragraph" w:styleId="Funotentext">
    <w:name w:val="footnote text"/>
    <w:basedOn w:val="Standard"/>
    <w:semiHidden/>
    <w:pPr>
      <w:spacing w:line="240" w:lineRule="auto"/>
    </w:pPr>
    <w:rPr>
      <w:sz w:val="22"/>
    </w:rPr>
  </w:style>
  <w:style w:type="character" w:styleId="Funotenzeichen">
    <w:name w:val="footnote reference"/>
    <w:basedOn w:val="Absatz-Standardschriftart"/>
    <w:semiHidden/>
    <w:rPr>
      <w:rFonts w:ascii="Georgia" w:hAnsi="Georgia"/>
      <w:b/>
      <w:sz w:val="22"/>
      <w:vertAlign w:val="superscrip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jc w:val="center"/>
    </w:pPr>
    <w:rPr>
      <w:b/>
      <w:caps/>
    </w:rPr>
  </w:style>
  <w:style w:type="character" w:customStyle="1" w:styleId="KursivimFlietext">
    <w:name w:val="Kursiv im Fließtext"/>
    <w:basedOn w:val="Absatz-Standardschriftart"/>
    <w:rPr>
      <w:rFonts w:ascii="Georgia" w:hAnsi="Georgia"/>
      <w:i/>
      <w:noProof w:val="0"/>
      <w:sz w:val="24"/>
      <w:lang w:val="de-DE"/>
    </w:rPr>
  </w:style>
  <w:style w:type="character" w:customStyle="1" w:styleId="KursivimFunotentext">
    <w:name w:val="Kursiv im Fußnotentext"/>
    <w:basedOn w:val="Absatz-Standardschriftart"/>
    <w:rPr>
      <w:rFonts w:ascii="Georgia" w:hAnsi="Georgia"/>
      <w:i/>
      <w:noProof w:val="0"/>
      <w:sz w:val="22"/>
      <w:lang w:val="de-DE"/>
    </w:rPr>
  </w:style>
  <w:style w:type="character" w:styleId="Seitenzahl">
    <w:name w:val="page number"/>
    <w:basedOn w:val="Absatz-Standardschriftart"/>
    <w:semiHidden/>
    <w:rPr>
      <w:rFonts w:ascii="Georgia" w:hAnsi="Georgia"/>
      <w:sz w:val="20"/>
    </w:rPr>
  </w:style>
  <w:style w:type="paragraph" w:styleId="Textkrper">
    <w:name w:val="Body Text"/>
    <w:basedOn w:val="Standard"/>
    <w:semiHidden/>
    <w:pPr>
      <w:widowControl/>
      <w:tabs>
        <w:tab w:val="left" w:pos="-1796"/>
        <w:tab w:val="left" w:pos="-1342"/>
        <w:tab w:val="left" w:pos="-889"/>
        <w:tab w:val="left" w:pos="-434"/>
        <w:tab w:val="left" w:pos="19"/>
        <w:tab w:val="left" w:pos="472"/>
        <w:tab w:val="left" w:pos="927"/>
        <w:tab w:val="left" w:pos="1381"/>
        <w:tab w:val="left" w:pos="1834"/>
        <w:tab w:val="left" w:pos="2289"/>
        <w:tab w:val="left" w:pos="2743"/>
        <w:tab w:val="left" w:pos="3196"/>
        <w:tab w:val="left" w:pos="3651"/>
        <w:tab w:val="left" w:pos="4105"/>
        <w:tab w:val="left" w:pos="4558"/>
        <w:tab w:val="left" w:pos="5013"/>
        <w:tab w:val="left" w:pos="5467"/>
        <w:tab w:val="left" w:pos="5920"/>
        <w:tab w:val="left" w:pos="6375"/>
      </w:tabs>
      <w:spacing w:line="250" w:lineRule="atLeast"/>
    </w:pPr>
  </w:style>
  <w:style w:type="character" w:customStyle="1" w:styleId="Versziffer">
    <w:name w:val="Versziffer"/>
    <w:basedOn w:val="Absatz-Standardschriftart"/>
    <w:rPr>
      <w:rFonts w:ascii="Georgia" w:hAnsi="Georgia"/>
      <w:b/>
      <w:sz w:val="24"/>
      <w:vertAlign w:val="superscript"/>
    </w:rPr>
  </w:style>
  <w:style w:type="paragraph" w:styleId="Titel">
    <w:name w:val="Title"/>
    <w:basedOn w:val="Standard"/>
    <w:qFormat/>
    <w:pPr>
      <w:jc w:val="center"/>
    </w:pPr>
    <w:rPr>
      <w:b/>
      <w:bCs/>
    </w:rPr>
  </w:style>
  <w:style w:type="character" w:customStyle="1" w:styleId="Funotentextkursiv">
    <w:name w:val="Fußnotentext kursiv"/>
    <w:basedOn w:val="Absatz-Standardschriftart"/>
    <w:rPr>
      <w:rFonts w:ascii="Utopia" w:hAnsi="Utopia"/>
      <w:i/>
      <w:noProof w:val="0"/>
      <w:color w:val="auto"/>
      <w:spacing w:val="-2"/>
      <w:sz w:val="18"/>
      <w:vertAlign w:val="baseline"/>
      <w:lang w:val="de-DE"/>
    </w:rPr>
  </w:style>
  <w:style w:type="character" w:customStyle="1" w:styleId="FunotenzeichenText">
    <w:name w:val="Fußnotenzeichen Text"/>
    <w:basedOn w:val="Absatz-Standardschriftart"/>
    <w:rPr>
      <w:rFonts w:ascii="Utopia" w:hAnsi="Utopia"/>
      <w:i/>
      <w:noProof w:val="0"/>
      <w:color w:val="000000"/>
      <w:spacing w:val="-2"/>
      <w:position w:val="-2"/>
      <w:sz w:val="22"/>
      <w:vertAlign w:val="superscript"/>
      <w:lang w:val="de-DE"/>
    </w:rPr>
  </w:style>
  <w:style w:type="paragraph" w:styleId="Textkrper2">
    <w:name w:val="Body Text 2"/>
    <w:basedOn w:val="Standard"/>
    <w:semiHidden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4286</Words>
  <Characters>23136</Characters>
  <Application>Microsoft Office Word</Application>
  <DocSecurity>0</DocSecurity>
  <Lines>192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den Tod von Jesus Christus getauft</vt:lpstr>
    </vt:vector>
  </TitlesOfParts>
  <Company/>
  <LinksUpToDate>false</LinksUpToDate>
  <CharactersWithSpaces>27368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den Tod von Jesus Christus getauft</dc:title>
  <dc:subject/>
  <dc:creator>Dieter Zimmer</dc:creator>
  <cp:keywords/>
  <dc:description>Philadelphia, Kreuz und Reich</dc:description>
  <cp:lastModifiedBy>Me</cp:lastModifiedBy>
  <cp:revision>4</cp:revision>
  <dcterms:created xsi:type="dcterms:W3CDTF">2014-01-11T15:01:00Z</dcterms:created>
  <dcterms:modified xsi:type="dcterms:W3CDTF">2017-11-01T16:54:00Z</dcterms:modified>
</cp:coreProperties>
</file>