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D2D6" w14:textId="760BA972" w:rsidR="0012548A" w:rsidRPr="009B088C" w:rsidRDefault="00761D6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Andere</w:t>
      </w:r>
      <w:r w:rsidR="00CA5024">
        <w:rPr>
          <w:sz w:val="32"/>
          <w:szCs w:val="32"/>
        </w:rPr>
        <w:t xml:space="preserve"> </w:t>
      </w:r>
      <w:r>
        <w:rPr>
          <w:sz w:val="32"/>
          <w:szCs w:val="32"/>
        </w:rPr>
        <w:t>Christen</w:t>
      </w:r>
      <w:r w:rsidR="00CA5024">
        <w:rPr>
          <w:sz w:val="32"/>
          <w:szCs w:val="32"/>
        </w:rPr>
        <w:t xml:space="preserve"> </w:t>
      </w:r>
      <w:r>
        <w:rPr>
          <w:sz w:val="32"/>
          <w:szCs w:val="32"/>
        </w:rPr>
        <w:t>konkret</w:t>
      </w:r>
      <w:r w:rsidR="00CA5024">
        <w:rPr>
          <w:sz w:val="32"/>
          <w:szCs w:val="32"/>
        </w:rPr>
        <w:t xml:space="preserve"> </w:t>
      </w:r>
      <w:r>
        <w:rPr>
          <w:sz w:val="32"/>
          <w:szCs w:val="32"/>
        </w:rPr>
        <w:t>unterstützen</w:t>
      </w:r>
    </w:p>
    <w:p w14:paraId="772C653C" w14:textId="4800A558" w:rsidR="0018728C" w:rsidRDefault="00BF5437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Epheser-Brief</w:t>
      </w:r>
      <w:r w:rsidR="00CA5024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6</w:t>
      </w:r>
      <w:r w:rsidR="00CA5024">
        <w:rPr>
          <w:rFonts w:cs="Arial"/>
          <w:b w:val="0"/>
          <w:sz w:val="22"/>
          <w:szCs w:val="22"/>
        </w:rPr>
        <w:t>, 1</w:t>
      </w:r>
      <w:r w:rsidR="00761D63">
        <w:rPr>
          <w:rFonts w:cs="Arial"/>
          <w:b w:val="0"/>
          <w:sz w:val="22"/>
          <w:szCs w:val="22"/>
        </w:rPr>
        <w:t>8-20</w:t>
      </w:r>
    </w:p>
    <w:p w14:paraId="65369244" w14:textId="7D7404AE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CA502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Wie</w:t>
      </w:r>
      <w:r w:rsidR="00CA502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Christen</w:t>
      </w:r>
      <w:r w:rsidR="00CA502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Gefahren</w:t>
      </w:r>
      <w:r w:rsidR="00CA502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erkennen</w:t>
      </w:r>
      <w:r w:rsidR="00CA502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und</w:t>
      </w:r>
      <w:r w:rsidR="00CA5024">
        <w:rPr>
          <w:rFonts w:cs="Arial"/>
          <w:b w:val="0"/>
          <w:sz w:val="22"/>
          <w:szCs w:val="22"/>
        </w:rPr>
        <w:t xml:space="preserve"> </w:t>
      </w:r>
      <w:r w:rsidR="00BF5437">
        <w:rPr>
          <w:rFonts w:cs="Arial"/>
          <w:b w:val="0"/>
          <w:sz w:val="22"/>
          <w:szCs w:val="22"/>
        </w:rPr>
        <w:t>abwehren</w:t>
      </w:r>
      <w:r w:rsidR="00CA5024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761D63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BF5437">
        <w:rPr>
          <w:rFonts w:cs="Arial"/>
          <w:b w:val="0"/>
          <w:sz w:val="22"/>
          <w:szCs w:val="22"/>
        </w:rPr>
        <w:t>5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22BB7371" w14:textId="56A2DCE7" w:rsidR="00797FB2" w:rsidRPr="00797FB2" w:rsidRDefault="00797FB2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97FB2">
        <w:rPr>
          <w:rFonts w:ascii="Arial Rounded MT Bold" w:hAnsi="Arial Rounded MT Bold"/>
          <w:b w:val="0"/>
        </w:rPr>
        <w:fldChar w:fldCharType="begin"/>
      </w:r>
      <w:r w:rsidRPr="00797FB2">
        <w:rPr>
          <w:rFonts w:ascii="Arial Rounded MT Bold" w:hAnsi="Arial Rounded MT Bold"/>
          <w:b w:val="0"/>
        </w:rPr>
        <w:instrText xml:space="preserve"> TOC \o "1-3" \n \h \z \u </w:instrText>
      </w:r>
      <w:r w:rsidRPr="00797FB2">
        <w:rPr>
          <w:rFonts w:ascii="Arial Rounded MT Bold" w:hAnsi="Arial Rounded MT Bold"/>
          <w:b w:val="0"/>
        </w:rPr>
        <w:fldChar w:fldCharType="separate"/>
      </w:r>
      <w:hyperlink w:anchor="_Toc9424307" w:history="1">
        <w:r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797FB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Lebt</w:t>
        </w:r>
        <w:r w:rsidR="00CA502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in</w:t>
        </w:r>
        <w:r w:rsidR="00CA502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CA502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Gemeinschaft</w:t>
        </w:r>
        <w:r w:rsidR="00CA502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CA5024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Christen!</w:t>
        </w:r>
      </w:hyperlink>
    </w:p>
    <w:p w14:paraId="0C48681B" w14:textId="7674D122" w:rsidR="00797FB2" w:rsidRPr="00797FB2" w:rsidRDefault="00CA502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424308" w:history="1">
        <w:r w:rsidR="00797FB2"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797FB2" w:rsidRPr="00797FB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97FB2"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Kämpft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797FB2"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mit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797FB2"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mir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797FB2"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für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797FB2"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797FB2" w:rsidRPr="00797FB2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Evangelium!</w:t>
        </w:r>
      </w:hyperlink>
    </w:p>
    <w:p w14:paraId="75C966F0" w14:textId="1BEB99CE" w:rsidR="00DB2928" w:rsidRDefault="00797FB2" w:rsidP="001B7B56">
      <w:pPr>
        <w:pStyle w:val="Absatzregulr"/>
        <w:ind w:left="284" w:hanging="284"/>
      </w:pPr>
      <w:r w:rsidRPr="00797FB2">
        <w:rPr>
          <w:rFonts w:ascii="Arial Rounded MT Bold" w:hAnsi="Arial Rounded MT Bold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75AD70CD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72C7B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3DCBD54D">
                <wp:simplePos x="0" y="0"/>
                <wp:positionH relativeFrom="column">
                  <wp:posOffset>-442595</wp:posOffset>
                </wp:positionH>
                <wp:positionV relativeFrom="paragraph">
                  <wp:posOffset>376804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4.85pt;margin-top:29.6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KjHwsfgAAAACgEAAA8AAABkcnMvZG93bnJldi54&#10;bWxMj8FOwzAQRO9I/IO1SFxQ6oRA2oQ4FUICwQ1KVa5u7CYR9jrYbhr+nuUEx9U+zbyp17M1bNI+&#10;DA4FZIsUmMbWqQE7Adv3x2QFLESJShqHWsC3DrBuzs9qWSl3wjc9bWLHKARDJQX0MY4V56HttZVh&#10;4UaN9Ds4b2Wk03dceXmicGv4dZoW3MoBqaGXo37odfu5OVoBq5vn6SO85K+7tjiYMl4tp6cvL8Tl&#10;xXx/ByzqOf7B8KtP6tCQ094dUQVmBCRFuSRUwG2ZAyMgyTLasicyz3LgTc3/T2h+AAAA//8DAFBL&#10;AQItABQABgAIAAAAIQC2gziS/gAAAOEBAAATAAAAAAAAAAAAAAAAAAAAAABbQ29udGVudF9UeXBl&#10;c10ueG1sUEsBAi0AFAAGAAgAAAAhADj9If/WAAAAlAEAAAsAAAAAAAAAAAAAAAAALwEAAF9yZWxz&#10;Ly5yZWxzUEsBAi0AFAAGAAgAAAAhAMSlYzIoAgAAUAQAAA4AAAAAAAAAAAAAAAAALgIAAGRycy9l&#10;Mm9Eb2MueG1sUEsBAi0AFAAGAAgAAAAhAKjHwsfgAAAACgEAAA8AAAAAAAAAAAAAAAAAggQAAGRy&#10;cy9kb3ducmV2LnhtbFBLBQYAAAAABAAEAPMAAACPBQAAAAA=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CA5024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4C5676F5" w14:textId="06A08F3B" w:rsidR="00D72FBC" w:rsidRDefault="00D72FBC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geschrieben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Weltbevölkerung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wesentlich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Ungefähr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dreihundert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Millionen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Erde.</w:t>
      </w:r>
    </w:p>
    <w:p w14:paraId="0D31C7BD" w14:textId="6B3EE12E" w:rsidR="00D17B6B" w:rsidRDefault="00D72FBC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Bis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19.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Jahrhundert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verdreifachte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Weltbevölkerung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Jahrhunderten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97FB2">
        <w:rPr>
          <w:rFonts w:ascii="Arial" w:hAnsi="Arial" w:cs="Arial"/>
          <w:noProof/>
          <w:sz w:val="22"/>
          <w:lang w:val="de-DE"/>
        </w:rPr>
        <w:t>explodierte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Bevölkerungswachstum</w:t>
      </w:r>
      <w:r w:rsidR="00045A4B">
        <w:rPr>
          <w:rFonts w:ascii="Arial" w:hAnsi="Arial" w:cs="Arial"/>
          <w:noProof/>
          <w:sz w:val="22"/>
          <w:lang w:val="de-DE"/>
        </w:rPr>
        <w:t>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Bald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werden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8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Milliardengrenze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überschreiten.</w:t>
      </w:r>
    </w:p>
    <w:p w14:paraId="7D1FC736" w14:textId="2F50DB01" w:rsidR="00FE1B8E" w:rsidRDefault="00D72FBC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starke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Bevölkerungswachstum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einschneidenden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Veränderungen</w:t>
      </w:r>
      <w:r w:rsidR="00045A4B">
        <w:rPr>
          <w:rFonts w:ascii="Arial" w:hAnsi="Arial" w:cs="Arial"/>
          <w:noProof/>
          <w:sz w:val="22"/>
          <w:lang w:val="de-DE"/>
        </w:rPr>
        <w:t>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benötigen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mehr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Nahrung,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mehr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Platz,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mehr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Land,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mehr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Wasser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045A4B">
        <w:rPr>
          <w:rFonts w:ascii="Arial" w:hAnsi="Arial" w:cs="Arial"/>
          <w:noProof/>
          <w:sz w:val="22"/>
          <w:lang w:val="de-DE"/>
        </w:rPr>
        <w:t>usw.</w:t>
      </w:r>
    </w:p>
    <w:p w14:paraId="55A3EBCE" w14:textId="4ED4CCD8" w:rsidR="00797FB2" w:rsidRDefault="00B43768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E7E8C61" wp14:editId="4F2EE270">
                <wp:simplePos x="0" y="0"/>
                <wp:positionH relativeFrom="column">
                  <wp:posOffset>-424180</wp:posOffset>
                </wp:positionH>
                <wp:positionV relativeFrom="paragraph">
                  <wp:posOffset>44021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C779" w14:textId="77777777" w:rsidR="00B43768" w:rsidRPr="005B338F" w:rsidRDefault="00B43768" w:rsidP="00B437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E8C61" id="_x0000_s1027" type="#_x0000_t202" style="position:absolute;margin-left:-33.4pt;margin-top:3.45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VaKwIAAFc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fbKE9nfY5ZjxbzQo/7MTWW6u0D8G+eGDi0zDTizjnoWsEqpLeIJ7PJ0QHHR5Cy+wgV&#10;3sNOARJQXzsdAVENguho0/PFmsiF4+bV5nqzWVPCMbRaX6P16QaWvxy2zof3AjSJk4I6dD6Bs/OD&#10;D5EMy19SEnlQsjpKpdLCNeVBOXJm2CXH9I3ofpqmDOkKerNerof6pzE/hZin728QWgZsdyV1QbeX&#10;JJZH1d6ZKjVjYFINc6SszChjVG7QMPRlPxo2ulNC9Yy6Ohi6G18jTlpwPyjpsLML6r+fmBOUqA8G&#10;vblZrFbxKaRF0pISN42U0wgzHKEKGigZpocwPJ+TdbJp8aahGwzcoZ+1TFpH4wdWI33s3mTB+NLi&#10;85iuU9av/8H+JwAAAP//AwBQSwMEFAAGAAgAAAAhAFxXEt3cAAAABwEAAA8AAABkcnMvZG93bnJl&#10;di54bWxMjs1OwzAQhO9IvIO1SFxQ6vAjNw3ZVAgJBLdSEFzd2E0i4nWw3TS8PcsJTqPRjGa+aj27&#10;QUw2xN4TwuUiB2Gp8aanFuHt9SErQMSkyejBk0X4thHW9elJpUvjj/Rip21qBY9QLDVCl9JYShmb&#10;zjodF360xNneB6cT29BKE/SRx90gr/JcSad74odOj/a+s83n9uAQipun6SM+X2/eG7UfVuliOT1+&#10;BcTzs/nuFkSyc/orwy8+o0PNTDt/IBPFgJApxegJQa1AcJ4VrDuEJausK/mfv/4BAAD//wMAUEsB&#10;Ai0AFAAGAAgAAAAhALaDOJL+AAAA4QEAABMAAAAAAAAAAAAAAAAAAAAAAFtDb250ZW50X1R5cGVz&#10;XS54bWxQSwECLQAUAAYACAAAACEAOP0h/9YAAACUAQAACwAAAAAAAAAAAAAAAAAvAQAAX3JlbHMv&#10;LnJlbHNQSwECLQAUAAYACAAAACEAddRVWisCAABXBAAADgAAAAAAAAAAAAAAAAAuAgAAZHJzL2Uy&#10;b0RvYy54bWxQSwECLQAUAAYACAAAACEAXFcS3dwAAAAHAQAADwAAAAAAAAAAAAAAAACFBAAAZHJz&#10;L2Rvd25yZXYueG1sUEsFBgAAAAAEAAQA8wAAAI4FAAAAAA==&#10;">
                <v:textbox>
                  <w:txbxContent>
                    <w:p w14:paraId="2E80C779" w14:textId="77777777" w:rsidR="00B43768" w:rsidRPr="005B338F" w:rsidRDefault="00B43768" w:rsidP="00B437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1B8E">
        <w:rPr>
          <w:rFonts w:ascii="Arial" w:hAnsi="Arial" w:cs="Arial"/>
          <w:noProof/>
          <w:sz w:val="22"/>
          <w:lang w:val="de-DE"/>
        </w:rPr>
        <w:t>Hinzu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kommt,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dass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das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Leben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durch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Industrialisierung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rasanten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technischen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Entwicklungen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schneller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hektischer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geworden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FE1B8E">
        <w:rPr>
          <w:rFonts w:ascii="Arial" w:hAnsi="Arial" w:cs="Arial"/>
          <w:noProof/>
          <w:sz w:val="22"/>
          <w:lang w:val="de-DE"/>
        </w:rPr>
        <w:t>ist.</w:t>
      </w:r>
    </w:p>
    <w:p w14:paraId="76EA2F4C" w14:textId="1673F754" w:rsidR="00FE1B8E" w:rsidRDefault="00FE1B8E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</w:t>
      </w:r>
      <w:r w:rsidR="00572C7B">
        <w:rPr>
          <w:rFonts w:ascii="Arial" w:hAnsi="Arial" w:cs="Arial"/>
          <w:noProof/>
          <w:sz w:val="22"/>
          <w:lang w:val="de-DE"/>
        </w:rPr>
        <w:t>r</w:t>
      </w:r>
      <w:r>
        <w:rPr>
          <w:rFonts w:ascii="Arial" w:hAnsi="Arial" w:cs="Arial"/>
          <w:noProof/>
          <w:sz w:val="22"/>
          <w:lang w:val="de-DE"/>
        </w:rPr>
        <w:t>ecke</w:t>
      </w:r>
      <w:r w:rsidR="007340B3">
        <w:rPr>
          <w:rFonts w:ascii="Arial" w:hAnsi="Arial" w:cs="Arial"/>
          <w:noProof/>
          <w:sz w:val="22"/>
          <w:lang w:val="de-DE"/>
        </w:rPr>
        <w:t>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Wochen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benötigte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viel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Zeit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zum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Beten,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Denken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Reflektieren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hatte,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überwinden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wenigen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Stunden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wenn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das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Ziel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erreicht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haben,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müssen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schon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bald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zum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nächsten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Ort.</w:t>
      </w:r>
    </w:p>
    <w:p w14:paraId="5B716FC2" w14:textId="520E1783" w:rsidR="00FE1B8E" w:rsidRDefault="00FE1B8E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Informationsflut,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ausgesetzt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gigantisch.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vergessen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schnell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entwickelte.</w:t>
      </w:r>
    </w:p>
    <w:p w14:paraId="7C2651AC" w14:textId="561DFD37" w:rsidR="00797FB2" w:rsidRDefault="00797FB2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Erst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1920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verbreitete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sich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langsam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das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Radio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der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Schweiz.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Ich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kann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mich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noch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daran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erinnern,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dass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uns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als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Familie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vor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d</w:t>
      </w:r>
      <w:r w:rsidR="003E2242">
        <w:rPr>
          <w:rFonts w:ascii="Arial" w:hAnsi="Arial" w:cs="Arial"/>
          <w:noProof/>
          <w:sz w:val="22"/>
          <w:lang w:val="de-DE"/>
        </w:rPr>
        <w:t>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Radio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setzten,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um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ein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Hörspiel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zu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hören,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denn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Fernseher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gab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es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damals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Haushalten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noch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74576">
        <w:rPr>
          <w:rFonts w:ascii="Arial" w:hAnsi="Arial" w:cs="Arial"/>
          <w:noProof/>
          <w:sz w:val="22"/>
          <w:lang w:val="de-DE"/>
        </w:rPr>
        <w:t>nicht.</w:t>
      </w:r>
    </w:p>
    <w:p w14:paraId="35F84B1C" w14:textId="0B2CD0FC" w:rsidR="00874576" w:rsidRDefault="00874576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Fersehen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begann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Siegeszug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1960er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</w:t>
      </w:r>
      <w:r w:rsidR="007340B3">
        <w:rPr>
          <w:rFonts w:ascii="Arial" w:hAnsi="Arial" w:cs="Arial"/>
          <w:noProof/>
          <w:sz w:val="22"/>
          <w:lang w:val="de-DE"/>
        </w:rPr>
        <w:t>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aber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24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Stunden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Programmen</w:t>
      </w:r>
      <w:r w:rsidR="00861C82">
        <w:rPr>
          <w:rFonts w:ascii="Arial" w:hAnsi="Arial" w:cs="Arial"/>
          <w:noProof/>
          <w:sz w:val="22"/>
          <w:lang w:val="de-DE"/>
        </w:rPr>
        <w:t>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meisten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Fernsehstationen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strahlten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gegen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Abend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Programme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aus.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Das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Schweizer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Fernsehen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startete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am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9.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Mai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1960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mit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der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Tagesschau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um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20.15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Uhr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endete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um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22.00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Uhr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mit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einer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Nachrichtensendung.</w:t>
      </w:r>
    </w:p>
    <w:p w14:paraId="5E25C36F" w14:textId="24C66802" w:rsidR="00874576" w:rsidRDefault="00874576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Heute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rund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um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861C82">
        <w:rPr>
          <w:rFonts w:ascii="Arial" w:hAnsi="Arial" w:cs="Arial"/>
          <w:noProof/>
          <w:sz w:val="22"/>
          <w:lang w:val="de-DE"/>
        </w:rPr>
        <w:t>Uhr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unzählige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Fernsehprogramme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Verfügung</w:t>
      </w:r>
      <w:r w:rsidR="00861C82">
        <w:rPr>
          <w:rFonts w:ascii="Arial" w:hAnsi="Arial" w:cs="Arial"/>
          <w:noProof/>
          <w:sz w:val="22"/>
          <w:lang w:val="de-DE"/>
        </w:rPr>
        <w:t>.</w:t>
      </w:r>
    </w:p>
    <w:p w14:paraId="64AFD924" w14:textId="5FD4C871" w:rsidR="00861C82" w:rsidRDefault="00861C82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Telefon</w:t>
      </w:r>
      <w:r w:rsidR="007340B3">
        <w:rPr>
          <w:rFonts w:ascii="Arial" w:hAnsi="Arial" w:cs="Arial"/>
          <w:noProof/>
          <w:sz w:val="22"/>
          <w:lang w:val="de-DE"/>
        </w:rPr>
        <w:t>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entwickelte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genauso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rasant.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Fahrzeug,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Taxifirma,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arbeitete</w:t>
      </w:r>
      <w:r w:rsidR="007340B3">
        <w:rPr>
          <w:rFonts w:ascii="Arial" w:hAnsi="Arial" w:cs="Arial"/>
          <w:noProof/>
          <w:sz w:val="22"/>
          <w:lang w:val="de-DE"/>
        </w:rPr>
        <w:t>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7340B3">
        <w:rPr>
          <w:rFonts w:ascii="Arial" w:hAnsi="Arial" w:cs="Arial"/>
          <w:noProof/>
          <w:sz w:val="22"/>
          <w:lang w:val="de-DE"/>
        </w:rPr>
        <w:t>Funktelefon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installiert.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Funkzentrale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besetzt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wurde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der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Anfruf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auf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dieses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Auto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umgeleitet.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Sprechzeit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war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auf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maximal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drei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Minuten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beschränkt.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</w:p>
    <w:p w14:paraId="58E4C5A3" w14:textId="2665F045" w:rsidR="00874576" w:rsidRDefault="00E41218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Heute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besitzen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Leute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Smarthphon.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Telefonieren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dabei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Nebensache.</w:t>
      </w:r>
    </w:p>
    <w:p w14:paraId="5E436B4E" w14:textId="77190A90" w:rsidR="00874576" w:rsidRDefault="007340B3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Entwicklungen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letzten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50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dramatisch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verändert.</w:t>
      </w:r>
    </w:p>
    <w:p w14:paraId="682E1BE5" w14:textId="1A7488C5" w:rsidR="00874576" w:rsidRDefault="007340B3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2123E9">
        <w:rPr>
          <w:rFonts w:ascii="Arial" w:hAnsi="Arial" w:cs="Arial"/>
          <w:noProof/>
          <w:sz w:val="22"/>
          <w:lang w:val="de-DE"/>
        </w:rPr>
        <w:t>H</w:t>
      </w:r>
      <w:r>
        <w:rPr>
          <w:rFonts w:ascii="Arial" w:hAnsi="Arial" w:cs="Arial"/>
          <w:noProof/>
          <w:sz w:val="22"/>
          <w:lang w:val="de-DE"/>
        </w:rPr>
        <w:t>ektik</w:t>
      </w:r>
      <w:r w:rsidR="002123E9">
        <w:rPr>
          <w:rFonts w:ascii="Arial" w:hAnsi="Arial" w:cs="Arial"/>
          <w:noProof/>
          <w:sz w:val="22"/>
          <w:lang w:val="de-DE"/>
        </w:rPr>
        <w:t>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2123E9">
        <w:rPr>
          <w:rFonts w:ascii="Arial" w:hAnsi="Arial" w:cs="Arial"/>
          <w:noProof/>
          <w:sz w:val="22"/>
          <w:lang w:val="de-DE"/>
        </w:rPr>
        <w:t>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scheint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stehen.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soviel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So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leben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viele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Menschen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mit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der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latenten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Angst,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sie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könnten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etwas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scheinbar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Wichtiges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im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Leben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416478">
        <w:rPr>
          <w:rFonts w:ascii="Arial" w:hAnsi="Arial" w:cs="Arial"/>
          <w:noProof/>
          <w:sz w:val="22"/>
          <w:lang w:val="de-DE"/>
        </w:rPr>
        <w:t>verpassen.</w:t>
      </w:r>
    </w:p>
    <w:p w14:paraId="18CB6F45" w14:textId="3747893F" w:rsidR="00874576" w:rsidRPr="00797FB2" w:rsidRDefault="00874576" w:rsidP="00797FB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914276">
        <w:rPr>
          <w:rFonts w:ascii="Arial" w:hAnsi="Arial" w:cs="Arial"/>
          <w:noProof/>
          <w:sz w:val="22"/>
          <w:lang w:val="de-DE"/>
        </w:rPr>
        <w:t>im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914276">
        <w:rPr>
          <w:rFonts w:ascii="Arial" w:hAnsi="Arial" w:cs="Arial"/>
          <w:noProof/>
          <w:sz w:val="22"/>
          <w:lang w:val="de-DE"/>
        </w:rPr>
        <w:t>Epheserbrief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914276">
        <w:rPr>
          <w:rFonts w:ascii="Arial" w:hAnsi="Arial" w:cs="Arial"/>
          <w:noProof/>
          <w:sz w:val="22"/>
          <w:lang w:val="de-DE"/>
        </w:rPr>
        <w:t>schreibt</w:t>
      </w:r>
      <w:r w:rsidR="00416478">
        <w:rPr>
          <w:rFonts w:ascii="Arial" w:hAnsi="Arial" w:cs="Arial"/>
          <w:noProof/>
          <w:sz w:val="22"/>
          <w:lang w:val="de-DE"/>
        </w:rPr>
        <w:t>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914276">
        <w:rPr>
          <w:rFonts w:ascii="Arial" w:hAnsi="Arial" w:cs="Arial"/>
          <w:noProof/>
          <w:sz w:val="22"/>
          <w:lang w:val="de-DE"/>
        </w:rPr>
        <w:t>mit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914276">
        <w:rPr>
          <w:rFonts w:ascii="Arial" w:hAnsi="Arial" w:cs="Arial"/>
          <w:noProof/>
          <w:sz w:val="22"/>
          <w:lang w:val="de-DE"/>
        </w:rPr>
        <w:t>voller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914276">
        <w:rPr>
          <w:rFonts w:ascii="Arial" w:hAnsi="Arial" w:cs="Arial"/>
          <w:noProof/>
          <w:sz w:val="22"/>
          <w:lang w:val="de-DE"/>
        </w:rPr>
        <w:t>Wucht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914276">
        <w:rPr>
          <w:rFonts w:ascii="Arial" w:hAnsi="Arial" w:cs="Arial"/>
          <w:noProof/>
          <w:sz w:val="22"/>
          <w:lang w:val="de-DE"/>
        </w:rPr>
        <w:t>treffen:</w:t>
      </w:r>
    </w:p>
    <w:p w14:paraId="75A6EE7F" w14:textId="6CC2BA75" w:rsidR="00A14C6C" w:rsidRPr="00A14C6C" w:rsidRDefault="001521C6" w:rsidP="00A14C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2B1D70" wp14:editId="61D0900D">
                <wp:simplePos x="0" y="0"/>
                <wp:positionH relativeFrom="column">
                  <wp:posOffset>-71148</wp:posOffset>
                </wp:positionH>
                <wp:positionV relativeFrom="paragraph">
                  <wp:posOffset>57785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CB6E" w14:textId="77777777" w:rsidR="00414114" w:rsidRPr="005B338F" w:rsidRDefault="00414114" w:rsidP="0041411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B1D70" id="_x0000_s1028" type="#_x0000_t202" style="position:absolute;left:0;text-align:left;margin-left:-5.6pt;margin-top:4.55pt;width:28.95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6y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haUGKZR&#10;o0fRB/IWejJbRX4663N0e7DoGHq8R51Trd7eA//miYFty0wjbp2DrhWswvwm8WV28XTA8RGk7D5C&#10;hXHYPkAC6munI3lIB0F01Ol41ibmwvFytrxaLjFFjqb54gq1TxFY/vzYOh/eC9AkbgrqUPoEzg73&#10;PsRkWP7sEmN5ULLaSaXSwTXlVjlyYNgmu/Sd0H9yU4Z0Bb1eTBdD/X+FGKfvTxBaBux3JXVBV2cn&#10;lkfW3pkqdWNgUg17TFmZE42RuYHD0Jd9UmwaA0SKS6iOyKuDob1xHHHTgvtBSYetXVD/fc+coER9&#10;MKjN9WQ+j7OQDolLStylpby0MMMRqqCBkmG7DcP87K2TTYuRhm4wcIt61jJx/ZLVKX1s3yTBadTi&#10;fFyek9fLD2HzBAAA//8DAFBLAwQUAAYACAAAACEAjbPf890AAAAHAQAADwAAAGRycy9kb3ducmV2&#10;LnhtbEyOwU7DMBBE70j8g7VIXFDruFRpG+JUCAkENygIrm68TSLsdYjdNPw9ywmOoxm9eeV28k6M&#10;OMQukAY1z0Ag1cF21Gh4e72frUHEZMgaFwg1fGOEbXV+VprChhO94LhLjWAIxcJoaFPqCylj3aI3&#10;cR56JO4OYfAmcRwaaQdzYrh3cpFlufSmI35oTY93Ldafu6PXsF4+jh/x6fr5vc4PbpOuVuPD16D1&#10;5cV0ewMi4ZT+xvCrz+pQsdM+HMlG4TTMlFrwVMNGgeB+ma9A7JmtFMiqlP/9qx8AAAD//wMAUEsB&#10;Ai0AFAAGAAgAAAAhALaDOJL+AAAA4QEAABMAAAAAAAAAAAAAAAAAAAAAAFtDb250ZW50X1R5cGVz&#10;XS54bWxQSwECLQAUAAYACAAAACEAOP0h/9YAAACUAQAACwAAAAAAAAAAAAAAAAAvAQAAX3JlbHMv&#10;LnJlbHNQSwECLQAUAAYACAAAACEAh0MusioCAABYBAAADgAAAAAAAAAAAAAAAAAuAgAAZHJzL2Uy&#10;b0RvYy54bWxQSwECLQAUAAYACAAAACEAjbPf890AAAAHAQAADwAAAAAAAAAAAAAAAACEBAAAZHJz&#10;L2Rvd25yZXYueG1sUEsFBgAAAAAEAAQA8wAAAI4FAAAAAA==&#10;">
                <v:textbox>
                  <w:txbxContent>
                    <w:p w14:paraId="01C4CB6E" w14:textId="77777777" w:rsidR="00414114" w:rsidRPr="005B338F" w:rsidRDefault="00414114" w:rsidP="0041411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allezeit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Bitten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Flehen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wacht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Beharrlichkeit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Flehen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Heiligen.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14C6C" w:rsidRPr="00A14C6C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632473F" w14:textId="69553E24" w:rsidR="00A14C6C" w:rsidRPr="001D676F" w:rsidRDefault="00B43768" w:rsidP="00A14C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C29804" wp14:editId="5D6958E7">
                <wp:simplePos x="0" y="0"/>
                <wp:positionH relativeFrom="column">
                  <wp:posOffset>-73866</wp:posOffset>
                </wp:positionH>
                <wp:positionV relativeFrom="paragraph">
                  <wp:posOffset>25400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4138D" w14:textId="77777777" w:rsidR="00B43768" w:rsidRPr="005B338F" w:rsidRDefault="00B43768" w:rsidP="00B437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29804" id="_x0000_s1029" type="#_x0000_t202" style="position:absolute;left:0;text-align:left;margin-left:-5.8pt;margin-top:2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yF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skJGE94AAAAHAQAADwAAAGRycy9kb3ducmV2&#10;LnhtbEyPzU7DMBCE70i8g7VIXFDrhEZuCdlUCAkEt1JQe3VjN4nwT7DdNLw9ywmOoxnNfFOtJ2vY&#10;qEPsvUPI5xkw7RqvetcifLw/zVbAYpJOSeOdRvjWEdb15UUlS+XP7k2P29QyKnGxlAhdSkPJeWw6&#10;bWWc+0E78o4+WJlIhparIM9Ubg2/zTLBrewdLXRy0I+dbj63J4uwKl7GfXxdbHaNOJq7dLMcn78C&#10;4vXV9HAPLOkp/YXhF5/QoSamgz85FZlBmOW5oChCQZfIL8QC2AFhKTLgdcX/89c/AAAA//8DAFBL&#10;AQItABQABgAIAAAAIQC2gziS/gAAAOEBAAATAAAAAAAAAAAAAAAAAAAAAABbQ29udGVudF9UeXBl&#10;c10ueG1sUEsBAi0AFAAGAAgAAAAhADj9If/WAAAAlAEAAAsAAAAAAAAAAAAAAAAALwEAAF9yZWxz&#10;Ly5yZWxzUEsBAi0AFAAGAAgAAAAhAIcJHIUqAgAAVwQAAA4AAAAAAAAAAAAAAAAALgIAAGRycy9l&#10;Mm9Eb2MueG1sUEsBAi0AFAAGAAgAAAAhALJCRhPeAAAABwEAAA8AAAAAAAAAAAAAAAAAhAQAAGRy&#10;cy9kb3ducmV2LnhtbFBLBQYAAAAABAAEAPMAAACPBQAAAAA=&#10;">
                <v:textbox>
                  <w:txbxContent>
                    <w:p w14:paraId="3804138D" w14:textId="77777777" w:rsidR="00B43768" w:rsidRPr="005B338F" w:rsidRDefault="00B43768" w:rsidP="00B437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mich,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werde,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auftue,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freimütig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Geheimnis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Evangeliums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verkündigen,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dessen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Bote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Ketten,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unerschrocken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rede,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muss.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521C6" w:rsidRPr="001D676F">
        <w:rPr>
          <w:rFonts w:ascii="Arial Rounded MT Bold" w:hAnsi="Arial Rounded MT Bold" w:cs="Arial"/>
          <w:noProof/>
          <w:sz w:val="22"/>
          <w:lang w:eastAsia="de-CH"/>
        </w:rPr>
        <w:t>9-</w:t>
      </w:r>
      <w:r w:rsidR="00A14C6C" w:rsidRPr="001D676F">
        <w:rPr>
          <w:rFonts w:ascii="Arial Rounded MT Bold" w:hAnsi="Arial Rounded MT Bold" w:cs="Arial"/>
          <w:noProof/>
          <w:sz w:val="22"/>
          <w:lang w:eastAsia="de-CH"/>
        </w:rPr>
        <w:t>20.</w:t>
      </w:r>
    </w:p>
    <w:p w14:paraId="06ACE5B2" w14:textId="6C5EC90F" w:rsidR="00914276" w:rsidRDefault="00914276" w:rsidP="0091427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Atem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stocken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allezeit.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„</w:t>
      </w:r>
      <w:r>
        <w:rPr>
          <w:rFonts w:ascii="Arial" w:hAnsi="Arial" w:cs="Arial"/>
          <w:noProof/>
          <w:sz w:val="22"/>
          <w:lang w:val="de-DE"/>
        </w:rPr>
        <w:t>allezeit</w:t>
      </w:r>
      <w:r w:rsidR="00E41218">
        <w:rPr>
          <w:rFonts w:ascii="Arial" w:hAnsi="Arial" w:cs="Arial"/>
          <w:noProof/>
          <w:sz w:val="22"/>
          <w:lang w:val="de-DE"/>
        </w:rPr>
        <w:t>“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höchsten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Smatphone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Verbindung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bringen.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Jederzeit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online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erreichbar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und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wehe,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wenn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keinen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Empfang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mehr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 w:rsidR="00E41218">
        <w:rPr>
          <w:rFonts w:ascii="Arial" w:hAnsi="Arial" w:cs="Arial"/>
          <w:noProof/>
          <w:sz w:val="22"/>
          <w:lang w:val="de-DE"/>
        </w:rPr>
        <w:t>haben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allezeit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beten!</w:t>
      </w:r>
    </w:p>
    <w:p w14:paraId="31B32A43" w14:textId="3DE51A8A" w:rsidR="00914276" w:rsidRPr="00914276" w:rsidRDefault="00416478" w:rsidP="0091427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Nehmen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trotzdem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darüber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Epheserbrief</w:t>
      </w:r>
      <w:r w:rsidR="00CA502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</w:t>
      </w:r>
      <w:r w:rsidR="003E2242">
        <w:rPr>
          <w:rFonts w:ascii="Arial" w:hAnsi="Arial" w:cs="Arial"/>
          <w:noProof/>
          <w:sz w:val="22"/>
          <w:lang w:val="de-DE"/>
        </w:rPr>
        <w:t>r</w:t>
      </w:r>
      <w:r>
        <w:rPr>
          <w:rFonts w:ascii="Arial" w:hAnsi="Arial" w:cs="Arial"/>
          <w:noProof/>
          <w:sz w:val="22"/>
          <w:lang w:val="de-DE"/>
        </w:rPr>
        <w:t>eibt.</w:t>
      </w:r>
    </w:p>
    <w:bookmarkStart w:id="0" w:name="_Toc532396678"/>
    <w:bookmarkStart w:id="1" w:name="_Toc534292586"/>
    <w:bookmarkStart w:id="2" w:name="_Toc2257406"/>
    <w:bookmarkStart w:id="3" w:name="_Toc9424307"/>
    <w:p w14:paraId="14D93A53" w14:textId="1940A856" w:rsidR="00D1409D" w:rsidRPr="00D1409D" w:rsidRDefault="00E41218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621CC9D3">
                <wp:simplePos x="0" y="0"/>
                <wp:positionH relativeFrom="column">
                  <wp:posOffset>-422275</wp:posOffset>
                </wp:positionH>
                <wp:positionV relativeFrom="paragraph">
                  <wp:posOffset>154082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30" type="#_x0000_t202" style="position:absolute;left:0;text-align:left;margin-left:-33.25pt;margin-top:12.1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uGKwIAAFg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MV1Y7kMdBS&#10;jR5kH9hb7NnFMurTWZ+T270lx9DTPfmmXL29Q/HNM4ObBsxO3jiHXSOhIn6T+DI7ezrg+AhSdh+x&#10;ojiwD5iA+tq1UTySgxE6EXk81SZyEXR5sbhcLOacCTLN5pdU+xQB8ufH1vnwXmLL4qbgjkqfwOFw&#10;50MkA/mzS4zlUatqq7ROB7crN9qxA1CbbNN3RP/JTRvWFfxqPp0P+f8VYpy+P0G0KlC/a9UWfHly&#10;gjyq9s5UqRsDKD3sibI2RxmjcoOGoS/7VLFZDBAlLrF6JF0dDu1N40ibBt0Pzjpq7YL773twkjP9&#10;wVBtriazWZyFdEhacubOLeW5BYwgqIIHzobtJgzzs7dO7RqKNHSDwRuqZ62S1i+sjvSpfVMJjqMW&#10;5+P8nLxefgjrJwAAAP//AwBQSwMEFAAGAAgAAAAhAPJM9n/fAAAACAEAAA8AAABkcnMvZG93bnJl&#10;di54bWxMj8tOwzAQRfdI/IM1SGxQ6tAUk4ZMKoQEgh0UBFs3niYRfgTbTcPfY1awHN2je8/Um9lo&#10;NpEPg7MIl4scGNnWqcF2CG+v91kJLERpldTOEsI3Bdg0pye1rJQ72heatrFjqcSGSiL0MY4V56Ht&#10;yciwcCPZlO2dNzKm03dceXlM5UbzZZ4LbuRg00IvR7rrqf3cHgxCuXqcPsJT8fzeir1ex4vr6eHL&#10;I56fzbc3wCLN8Q+GX/2kDk1y2rmDVYFphEyIq4QiLFcFsARkpQC2Q1iLAnhT8/8PND8AAAD//wMA&#10;UEsBAi0AFAAGAAgAAAAhALaDOJL+AAAA4QEAABMAAAAAAAAAAAAAAAAAAAAAAFtDb250ZW50X1R5&#10;cGVzXS54bWxQSwECLQAUAAYACAAAACEAOP0h/9YAAACUAQAACwAAAAAAAAAAAAAAAAAvAQAAX3Jl&#10;bHMvLnJlbHNQSwECLQAUAAYACAAAACEAr4AbhisCAABYBAAADgAAAAAAAAAAAAAAAAAuAgAAZHJz&#10;L2Uyb0RvYy54bWxQSwECLQAUAAYACAAAACEA8kz2f98AAAAIAQAADwAAAAAAAAAAAAAAAACFBAAA&#10;ZHJzL2Rvd25yZXYueG1sUEsFBgAAAAAEAAQA8wAAAJEFAAAAAA==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Lebt</w:t>
      </w:r>
      <w:r w:rsidR="00CA502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in</w:t>
      </w:r>
      <w:r w:rsidR="00CA502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CA502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Gemeinschaft</w:t>
      </w:r>
      <w:r w:rsidR="00CA502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CA502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Christen!</w:t>
      </w:r>
      <w:bookmarkEnd w:id="3"/>
    </w:p>
    <w:p w14:paraId="6C9F419D" w14:textId="14FB2F04" w:rsidR="000646A6" w:rsidRDefault="00BF1175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62B6806" wp14:editId="5C48BF49">
                <wp:simplePos x="0" y="0"/>
                <wp:positionH relativeFrom="column">
                  <wp:posOffset>-70485</wp:posOffset>
                </wp:positionH>
                <wp:positionV relativeFrom="paragraph">
                  <wp:posOffset>913559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48764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B6806" id="_x0000_s1031" type="#_x0000_t202" style="position:absolute;margin-left:-5.55pt;margin-top:71.95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5/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RYxQKS4hOqIvDoYuhunETctuB+UdNjZBfXf98wJStQH&#10;g9pcT+bzOArpkLikxF1ayksLMxyhChooGbbbMIzP3jrZtBhp6AYDt6hnLRPXL1md0sfuTRKcJi2O&#10;x+U5eb38DzZPAAAA//8DAFBLAwQUAAYACAAAACEAfo2pC+AAAAAKAQAADwAAAGRycy9kb3ducmV2&#10;LnhtbEyPwU7DMBBE70j8g7VIXFDruA2hCXEqhASiN2gruLqJm0TY62C7afh7lhMcV/M0+6ZcT9aw&#10;UfvQO5Qg5gkwjbVremwl7HdPsxWwEBU2yjjUEr51gHV1eVGqonFnfNPjNraMSjAUSkIX41BwHupO&#10;WxXmbtBI2dF5qyKdvuWNV2cqt4YvkiTjVvVIHzo16MdO15/bk5WwSl/Gj7BZvr7X2dHk8eZufP7y&#10;Ul5fTQ/3wKKe4h8Mv/qkDhU5HdwJm8CMhJkQglAK0mUOjIg0oy0HCQtxmwOvSv5/QvUDAAD//wMA&#10;UEsBAi0AFAAGAAgAAAAhALaDOJL+AAAA4QEAABMAAAAAAAAAAAAAAAAAAAAAAFtDb250ZW50X1R5&#10;cGVzXS54bWxQSwECLQAUAAYACAAAACEAOP0h/9YAAACUAQAACwAAAAAAAAAAAAAAAAAvAQAAX3Jl&#10;bHMvLnJlbHNQSwECLQAUAAYACAAAACEA6mQufyoCAABXBAAADgAAAAAAAAAAAAAAAAAuAgAAZHJz&#10;L2Uyb0RvYy54bWxQSwECLQAUAAYACAAAACEAfo2pC+AAAAAKAQAADwAAAAAAAAAAAAAAAACEBAAA&#10;ZHJzL2Rvd25yZXYueG1sUEsFBgAAAAAEAAQA8wAAAJEFAAAAAA==&#10;">
                <v:textbox>
                  <w:txbxContent>
                    <w:p w14:paraId="01448764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8188C">
        <w:rPr>
          <w:rFonts w:cs="Arial"/>
          <w:noProof/>
        </w:rPr>
        <w:t>Es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interessant,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bei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geistlichen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Waffenrüstung,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letzten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Teil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dieser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Serie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anschauten,</w:t>
      </w:r>
      <w:r w:rsidR="00CA5024">
        <w:rPr>
          <w:rFonts w:cs="Arial"/>
          <w:noProof/>
        </w:rPr>
        <w:t xml:space="preserve"> </w:t>
      </w:r>
      <w:r w:rsidR="00E4127D"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 w:rsidR="00E4127D">
        <w:rPr>
          <w:rFonts w:cs="Arial"/>
          <w:noProof/>
        </w:rPr>
        <w:t>explizit</w:t>
      </w:r>
      <w:r w:rsidR="00CA5024">
        <w:rPr>
          <w:rFonts w:cs="Arial"/>
          <w:noProof/>
        </w:rPr>
        <w:t xml:space="preserve"> </w:t>
      </w:r>
      <w:r w:rsidR="00E4127D">
        <w:rPr>
          <w:rFonts w:cs="Arial"/>
          <w:noProof/>
        </w:rPr>
        <w:t>erwähnt</w:t>
      </w:r>
      <w:r w:rsidR="00CA5024">
        <w:rPr>
          <w:rFonts w:cs="Arial"/>
          <w:noProof/>
        </w:rPr>
        <w:t xml:space="preserve"> </w:t>
      </w:r>
      <w:r w:rsidR="00E4127D">
        <w:rPr>
          <w:rFonts w:cs="Arial"/>
          <w:noProof/>
        </w:rPr>
        <w:t>wird</w:t>
      </w:r>
      <w:r w:rsidR="00CA5024">
        <w:rPr>
          <w:rFonts w:cs="Arial"/>
          <w:noProof/>
        </w:rPr>
        <w:t xml:space="preserve">, </w:t>
      </w:r>
      <w:r w:rsidR="0058188C">
        <w:rPr>
          <w:rFonts w:cs="Arial"/>
          <w:noProof/>
        </w:rPr>
        <w:t>weder</w:t>
      </w:r>
      <w:r w:rsidR="00CA5024">
        <w:rPr>
          <w:rFonts w:cs="Arial"/>
          <w:noProof/>
        </w:rPr>
        <w:t xml:space="preserve"> </w:t>
      </w:r>
      <w:r w:rsidR="0058188C">
        <w:rPr>
          <w:rFonts w:cs="Arial"/>
          <w:noProof/>
        </w:rPr>
        <w:t>als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Schutzmassnahme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noch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als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Angriffswaffe.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einzige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Angriffswaffe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C750CC">
        <w:rPr>
          <w:rFonts w:cs="Arial"/>
          <w:noProof/>
        </w:rPr>
        <w:t>Schwert:</w:t>
      </w:r>
      <w:r w:rsidR="00CA5024">
        <w:rPr>
          <w:rFonts w:cs="Arial"/>
          <w:noProof/>
        </w:rPr>
        <w:t xml:space="preserve"> </w:t>
      </w:r>
    </w:p>
    <w:p w14:paraId="4FBBC575" w14:textId="0C700942" w:rsidR="002F2D49" w:rsidRPr="001D676F" w:rsidRDefault="002F2D49" w:rsidP="001D676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D676F">
        <w:rPr>
          <w:rFonts w:ascii="Arial Rounded MT Bold" w:hAnsi="Arial Rounded MT Bold" w:cs="Arial"/>
          <w:noProof/>
          <w:sz w:val="22"/>
          <w:lang w:eastAsia="de-CH"/>
        </w:rPr>
        <w:t>„Nehmt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Schwert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Geistes,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welches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Gottes.“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0DC51DC" w14:textId="51AC59B9" w:rsidR="00C750CC" w:rsidRDefault="00C750C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Wort,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Bibel,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Schwert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Geistes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umso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direkter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Wichtigkeit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CA5024">
        <w:rPr>
          <w:rFonts w:cs="Arial"/>
          <w:noProof/>
        </w:rPr>
        <w:t xml:space="preserve"> </w:t>
      </w:r>
    </w:p>
    <w:bookmarkStart w:id="4" w:name="_Hlk9427751"/>
    <w:p w14:paraId="3D972DEB" w14:textId="01869B38" w:rsidR="002F2D49" w:rsidRPr="001D676F" w:rsidRDefault="00BF1175" w:rsidP="001D676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5950A6" wp14:editId="77425E59">
                <wp:simplePos x="0" y="0"/>
                <wp:positionH relativeFrom="column">
                  <wp:posOffset>-75326</wp:posOffset>
                </wp:positionH>
                <wp:positionV relativeFrom="paragraph">
                  <wp:posOffset>25449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25F83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950A6" id="_x0000_s1032" type="#_x0000_t202" style="position:absolute;left:0;text-align:left;margin-left:-5.95pt;margin-top:2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sM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j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IgaIFJdQPRKvCEN30zTSpgH8wVlHnV1w/30vUHFm&#10;PljS5moym8VRSIfEJWd4binPLcJKgip44GzYbsIwPnuHetdQpKEbLNyQnrVOXL9kdUyfujdJcJy0&#10;OB7n5+T18j9YPwEAAP//AwBQSwMEFAAGAAgAAAAhAM7JB3jdAAAABwEAAA8AAABkcnMvZG93bnJl&#10;di54bWxMj8FOwzAQRO9I/IO1SFxQ6wSitA1xKoQEglspqL268TaJiNfBdtPw9ywnOI1WM5p9U64n&#10;24sRfegcKUjnCQik2pmOGgUf70+zJYgQNRndO0IF3xhgXV1elLow7kxvOG5jI7iEQqEVtDEOhZSh&#10;btHqMHcDEntH562OfPpGGq/PXG57eZskubS6I/7Q6gEfW6w/tyerYJm9jPvwerfZ1fmxX8Wbxfj8&#10;5ZW6vpoe7kFEnOJfGH7xGR0qZjq4E5kgegWzNF1xVEHGk9jPctaDggWrrEr5n7/6AQAA//8DAFBL&#10;AQItABQABgAIAAAAIQC2gziS/gAAAOEBAAATAAAAAAAAAAAAAAAAAAAAAABbQ29udGVudF9UeXBl&#10;c10ueG1sUEsBAi0AFAAGAAgAAAAhADj9If/WAAAAlAEAAAsAAAAAAAAAAAAAAAAALwEAAF9yZWxz&#10;Ly5yZWxzUEsBAi0AFAAGAAgAAAAhAIL6CwwrAgAAVwQAAA4AAAAAAAAAAAAAAAAALgIAAGRycy9l&#10;Mm9Eb2MueG1sUEsBAi0AFAAGAAgAAAAhAM7JB3jdAAAABwEAAA8AAAAAAAAAAAAAAAAAhQQAAGRy&#10;cy9kb3ducmV2LnhtbFBLBQYAAAAABAAEAPMAAACPBQAAAAA=&#10;">
                <v:textbox>
                  <w:txbxContent>
                    <w:p w14:paraId="25C25F83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„Betet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allezeit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Bitten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Flehen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wacht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Beharrlichkeit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Flehen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Heiligen.“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F2D49" w:rsidRPr="001D676F">
        <w:rPr>
          <w:rFonts w:ascii="Arial Rounded MT Bold" w:hAnsi="Arial Rounded MT Bold" w:cs="Arial"/>
          <w:noProof/>
          <w:sz w:val="22"/>
          <w:lang w:eastAsia="de-CH"/>
        </w:rPr>
        <w:t>8.</w:t>
      </w:r>
    </w:p>
    <w:bookmarkEnd w:id="4"/>
    <w:p w14:paraId="4DA72FE6" w14:textId="0C9043ED" w:rsidR="00EB0C49" w:rsidRDefault="00EB0C4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klar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ununterbrochen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höchster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Konzentration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möglich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gewesen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6066EB"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reisen,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arbeiten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schreiben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</w:p>
    <w:p w14:paraId="5A7FA707" w14:textId="6822C3E4" w:rsidR="00EB0C49" w:rsidRDefault="00EB0C4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denke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Gedanken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treffen,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übersetzen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6066EB">
        <w:rPr>
          <w:rFonts w:cs="Arial"/>
          <w:noProof/>
        </w:rPr>
        <w:t>n</w:t>
      </w:r>
      <w:r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was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meines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Erachtens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dem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griechischen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Grundtext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mehr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entsprechen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würde,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Gelegenheit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beten</w:t>
      </w:r>
      <w:r w:rsidR="00CA5024">
        <w:rPr>
          <w:rFonts w:cs="Arial"/>
          <w:noProof/>
        </w:rPr>
        <w:t xml:space="preserve"> </w:t>
      </w:r>
      <w:r w:rsidR="006066EB">
        <w:rPr>
          <w:rFonts w:cs="Arial"/>
          <w:noProof/>
        </w:rPr>
        <w:t>sollen.</w:t>
      </w:r>
    </w:p>
    <w:p w14:paraId="7329E5D0" w14:textId="26D41089" w:rsidR="0063467D" w:rsidRDefault="00EB0C4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Zeiten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Orte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gebunden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3467D">
        <w:rPr>
          <w:rFonts w:cs="Arial"/>
          <w:noProof/>
        </w:rPr>
        <w:t>.</w:t>
      </w:r>
      <w:r w:rsidR="00CA5024">
        <w:rPr>
          <w:rFonts w:cs="Arial"/>
          <w:noProof/>
        </w:rPr>
        <w:t xml:space="preserve"> </w:t>
      </w:r>
      <w:r w:rsidR="0063467D">
        <w:rPr>
          <w:rFonts w:cs="Arial"/>
          <w:noProof/>
        </w:rPr>
        <w:t>Es</w:t>
      </w:r>
      <w:r w:rsidR="00CA5024">
        <w:rPr>
          <w:rFonts w:cs="Arial"/>
          <w:noProof/>
        </w:rPr>
        <w:t xml:space="preserve"> </w:t>
      </w:r>
      <w:r w:rsidR="0063467D">
        <w:rPr>
          <w:rFonts w:cs="Arial"/>
          <w:noProof/>
        </w:rPr>
        <w:t>gab</w:t>
      </w:r>
      <w:r w:rsidR="00CA5024">
        <w:rPr>
          <w:rFonts w:cs="Arial"/>
          <w:noProof/>
        </w:rPr>
        <w:t xml:space="preserve"> </w:t>
      </w:r>
      <w:r w:rsidR="0063467D"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 w:rsidR="0063467D">
        <w:rPr>
          <w:rFonts w:cs="Arial"/>
          <w:noProof/>
        </w:rPr>
        <w:t>Judentum</w:t>
      </w:r>
      <w:r w:rsidR="00B301FE"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wie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anderen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Religionen,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bestimmte</w:t>
      </w:r>
      <w:r w:rsidR="00CA5024">
        <w:rPr>
          <w:rFonts w:cs="Arial"/>
          <w:noProof/>
        </w:rPr>
        <w:t xml:space="preserve"> </w:t>
      </w:r>
      <w:r w:rsidR="0063467D">
        <w:rPr>
          <w:rFonts w:cs="Arial"/>
          <w:noProof/>
        </w:rPr>
        <w:t>Gebetszeiten.</w:t>
      </w:r>
      <w:r w:rsidR="00CA5024">
        <w:rPr>
          <w:rFonts w:cs="Arial"/>
          <w:noProof/>
        </w:rPr>
        <w:t xml:space="preserve"> </w:t>
      </w:r>
      <w:r w:rsidR="0063467D">
        <w:rPr>
          <w:rFonts w:cs="Arial"/>
          <w:noProof/>
        </w:rPr>
        <w:t>So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berichtet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Lukas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 w:rsidR="0063467D">
        <w:rPr>
          <w:rFonts w:cs="Arial"/>
          <w:noProof/>
        </w:rPr>
        <w:t>Apostelgeschichte:</w:t>
      </w:r>
    </w:p>
    <w:p w14:paraId="69913003" w14:textId="48FFD340" w:rsidR="0063467D" w:rsidRPr="0018641C" w:rsidRDefault="00BF1175" w:rsidP="0018641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FAD8C57" wp14:editId="313D4FAA">
                <wp:simplePos x="0" y="0"/>
                <wp:positionH relativeFrom="column">
                  <wp:posOffset>-74724</wp:posOffset>
                </wp:positionH>
                <wp:positionV relativeFrom="paragraph">
                  <wp:posOffset>45085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CE22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D8C57" id="_x0000_s1033" type="#_x0000_t202" style="position:absolute;left:0;text-align:left;margin-left:-5.9pt;margin-top:3.55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A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A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lDBApLqE6Iq8Ohu7GacRNC+4HJR12dkH99z1zghL1&#10;waA215PZLI5COiQuKXGXlvLSwgxHqIIGSobtNgzjs7dONi1GGrrBwC3qWcvE9UtWp/Sxe5MEp0mL&#10;43F5Tl4v/4PNEwAAAP//AwBQSwMEFAAGAAgAAAAhAC7KsbfdAAAABwEAAA8AAABkcnMvZG93bnJl&#10;di54bWxMjsFOwzAQRO9I/IO1SFxQ6wSqtA1xKoQEglspCK5uvE0i7HWw3TT8PcsJTqPRjGZetZmc&#10;FSOG2HtSkM8zEEiNNz21Ct5eH2YrEDFpMtp6QgXfGGFTn59VujT+RC847lIreIRiqRV0KQ2llLHp&#10;0Ok49wMSZwcfnE5sQytN0Cced1ZeZ1khne6JHzo94H2Hzefu6BSsFk/jR3y+2b43xcGu09VyfPwK&#10;Sl1eTHe3IBJO6a8Mv/iMDjUz7f2RTBRWwSzPGT0pWOYgOF8UrHu26xxkXcn//PUPAAAA//8DAFBL&#10;AQItABQABgAIAAAAIQC2gziS/gAAAOEBAAATAAAAAAAAAAAAAAAAAAAAAABbQ29udGVudF9UeXBl&#10;c10ueG1sUEsBAi0AFAAGAAgAAAAhADj9If/WAAAAlAEAAAsAAAAAAAAAAAAAAAAALwEAAF9yZWxz&#10;Ly5yZWxzUEsBAi0AFAAGAAgAAAAhAL8yssArAgAAVwQAAA4AAAAAAAAAAAAAAAAALgIAAGRycy9l&#10;Mm9Eb2MueG1sUEsBAi0AFAAGAAgAAAAhAC7KsbfdAAAABwEAAA8AAAAAAAAAAAAAAAAAhQQAAGRy&#10;cy9kb3ducmV2LnhtbFBLBQYAAAAABAAEAPMAAACPBQAAAAA=&#10;">
                <v:textbox>
                  <w:txbxContent>
                    <w:p w14:paraId="562ECE22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„Am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Sabbat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gingen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Tor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Fluss.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vermuteten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jüdische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Gebetsstätte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fanden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auch.“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16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63467D" w:rsidRPr="0018641C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B0C7017" w14:textId="3C77D5BB" w:rsidR="00B301FE" w:rsidRDefault="0063467D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kannten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Gebetszeiten,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sie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wussten,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wann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sie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Gebetsstätte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aufsuchen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mussten,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um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dort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Gläubige</w:t>
      </w:r>
      <w:r w:rsidR="00CA5024">
        <w:rPr>
          <w:rFonts w:cs="Arial"/>
          <w:noProof/>
        </w:rPr>
        <w:t xml:space="preserve"> </w:t>
      </w:r>
      <w:r w:rsidR="00B301FE">
        <w:rPr>
          <w:rFonts w:cs="Arial"/>
          <w:noProof/>
        </w:rPr>
        <w:t>anzutreffen.</w:t>
      </w:r>
    </w:p>
    <w:p w14:paraId="42FB6F10" w14:textId="3B1D55DF" w:rsidR="00B301FE" w:rsidRDefault="00B301F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Solche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Gebetszeiten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richtig,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zeigen,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Ort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gebunden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</w:p>
    <w:p w14:paraId="379F9D22" w14:textId="36BAB936" w:rsidR="002F2D49" w:rsidRDefault="00B301F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Zeit,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jedem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Ort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Gespräch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kommen.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Kontakt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überall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möglich.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Funklöcher,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Ort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erreichen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könnten.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grossartig!</w:t>
      </w:r>
    </w:p>
    <w:p w14:paraId="56F9495B" w14:textId="003805CE" w:rsidR="0018641C" w:rsidRDefault="00A867E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beten.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Jesus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sagte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einmal:</w:t>
      </w:r>
    </w:p>
    <w:p w14:paraId="77EBC1AF" w14:textId="1E4D6087" w:rsidR="0018641C" w:rsidRPr="00CF1D7C" w:rsidRDefault="00BF1175" w:rsidP="00CF1D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6A3DE1A" wp14:editId="52383278">
                <wp:simplePos x="0" y="0"/>
                <wp:positionH relativeFrom="column">
                  <wp:posOffset>-66675</wp:posOffset>
                </wp:positionH>
                <wp:positionV relativeFrom="paragraph">
                  <wp:posOffset>30051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0434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3DE1A" id="_x0000_s1034" type="#_x0000_t202" style="position:absolute;left:0;text-align:left;margin-left:-5.25pt;margin-top:2.35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vcKgIAAFc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b/mzIqW&#10;JHpSfWCvoWdXy0hP53xOXo+O/EJP9yRzKtW7B5BfPLOwaYTdqTtE6BolKkpvEl9mF08HHB9Byu49&#10;VBRH7AMkoL7GNnJHbDBCJ5mOZ2liLpIurxbXi8WcM0mm2fyapE8RRP782KEPbxW0LG4KjqR8AheH&#10;Bx9iMiJ/domxPBhdbbUx6YC7cmOQHQR1yTZ9J/Sf3IxlXcFv5tP5UP9fIcbp+xNEqwO1u9FtwZdn&#10;J5FH1t7YKjVjENoMe0rZ2BONkbmBw9CXfRLsrE4J1ZF4RRi6m6aRNg3gN8466uyC+697gYoz886S&#10;NjeT2SyOQjokLjnDS0t5aRFWElTBA2fDdhOG8dk71LuGIg3dYOGO9Kx14joKP2R1Sp+6N0lwmrQ4&#10;Hpfn5PXjf7D+DgAA//8DAFBLAwQUAAYACAAAACEAUWJ59t0AAAAHAQAADwAAAGRycy9kb3ducmV2&#10;LnhtbEyOwU7DMBBE70j8g7VIXFDrFEJcQjYVQgLRG7QVXN3YTSLsdbDdNPw95gTH0YzevGo1WcNG&#10;7UPvCGExz4BpapzqqUXYbZ9mS2AhSlLSONII3zrAqj4/q2Sp3Ine9LiJLUsQCqVE6GIcSs5D02kr&#10;w9wNmlJ3cN7KmKJvufLylODW8OssK7iVPaWHTg76sdPN5+ZoEZb5y/gR1jev701xMHfxSozPXx7x&#10;8mJ6uAcW9RT/xvCrn9ShTk57dyQVmEGYLbLbNEXIBbDU5yIHtkcQhQBeV/y/f/0DAAD//wMAUEsB&#10;Ai0AFAAGAAgAAAAhALaDOJL+AAAA4QEAABMAAAAAAAAAAAAAAAAAAAAAAFtDb250ZW50X1R5cGVz&#10;XS54bWxQSwECLQAUAAYACAAAACEAOP0h/9YAAACUAQAACwAAAAAAAAAAAAAAAAAvAQAAX3JlbHMv&#10;LnJlbHNQSwECLQAUAAYACAAAACEAdn0b3CoCAABXBAAADgAAAAAAAAAAAAAAAAAuAgAAZHJzL2Uy&#10;b0RvYy54bWxQSwECLQAUAAYACAAAACEAUWJ59t0AAAAHAQAADwAAAAAAAAAAAAAAAACEBAAAZHJz&#10;L2Rvd25yZXYueG1sUEsFBgAAAAAEAAQA8wAAAI4FAAAAAA==&#10;">
                <v:textbox>
                  <w:txbxContent>
                    <w:p w14:paraId="18260434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die,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anbeten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wollen,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müssen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anbeten.“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4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18641C" w:rsidRPr="00CF1D7C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21D8078" w14:textId="37138456" w:rsidR="002F2D49" w:rsidRDefault="00A6134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Bedeute</w:t>
      </w:r>
      <w:r w:rsidR="003E2242">
        <w:rPr>
          <w:rFonts w:cs="Arial"/>
          <w:noProof/>
        </w:rPr>
        <w:t>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Herzen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sollten,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fester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Überzeugung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grosser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Hingabe?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Nein,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Hingabe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Innigkeit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Gebets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betont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Paulus,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wenn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sagt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sollen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ausdauernd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Bitten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18641C">
        <w:rPr>
          <w:rFonts w:cs="Arial"/>
          <w:noProof/>
        </w:rPr>
        <w:t>Flehen</w:t>
      </w:r>
      <w:r w:rsidR="00171078">
        <w:rPr>
          <w:rFonts w:cs="Arial"/>
          <w:noProof/>
        </w:rPr>
        <w:t>.</w:t>
      </w:r>
    </w:p>
    <w:p w14:paraId="26043BCD" w14:textId="220A9508" w:rsidR="007C5BDB" w:rsidRDefault="00A6134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Hinweis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Geist,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vermutlich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Erinnerung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rufen,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besonderen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Zugang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Oder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anders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gesagt,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Gebete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eine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besondere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Qualität</w:t>
      </w:r>
      <w:r w:rsidR="00CA5024">
        <w:rPr>
          <w:rFonts w:cs="Arial"/>
          <w:noProof/>
        </w:rPr>
        <w:t xml:space="preserve"> </w:t>
      </w:r>
      <w:r w:rsidR="007C5BDB">
        <w:rPr>
          <w:rFonts w:cs="Arial"/>
          <w:noProof/>
        </w:rPr>
        <w:t>haben.</w:t>
      </w:r>
    </w:p>
    <w:p w14:paraId="4F8B7EFF" w14:textId="2056E910" w:rsidR="00171078" w:rsidRDefault="007C5BD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Leistung</w:t>
      </w:r>
      <w:r w:rsidR="002123E9"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erbringen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müssten.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Frage,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genug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richtigen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Gebetsrituale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eingehalten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anderer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Glaubensgemeinschaften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kennen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rituelle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Gebete.</w:t>
      </w:r>
    </w:p>
    <w:p w14:paraId="59A964DB" w14:textId="0F2B6F3F" w:rsidR="00A61344" w:rsidRDefault="007C5BD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absolviert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2123E9"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distanzieren,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Ritual,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Form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Gemeinschaft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Schöpfer.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soll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geschehen,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ermöglicht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Zugang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Vater,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bereits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zweiten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Kapitel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Epheserbriefes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sagte:</w:t>
      </w:r>
    </w:p>
    <w:p w14:paraId="2B77B699" w14:textId="635D6F07" w:rsidR="00A61344" w:rsidRPr="001D676F" w:rsidRDefault="00BF1175" w:rsidP="001D676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19E174" wp14:editId="05C6DD51">
                <wp:simplePos x="0" y="0"/>
                <wp:positionH relativeFrom="column">
                  <wp:posOffset>-77470</wp:posOffset>
                </wp:positionH>
                <wp:positionV relativeFrom="paragraph">
                  <wp:posOffset>19891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1756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9E174" id="_x0000_s1035" type="#_x0000_t202" style="position:absolute;left:0;text-align:left;margin-left:-6.1pt;margin-top:1.55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csKg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ZyEMtCS&#10;RA+yD+wt9uziKtLTWZ+T170lv9DTPcmcSvX2DsU3zwxuGjA7eeMcdo2EitKbxJfZ2dMBx0eQsvuI&#10;FcWBfcAE1NeujdwRG4zQSabHkzQxF0GXF4vLxWLOmSDTbH5J0qcIkD8/ts6H9xJbFjcFd6R8AofD&#10;nQ8xGcifXWIsj1pVW6V1OrhdudGOHYC6ZJu+I/pPbtqwruDL+XQ+1P9XiHH6/gTRqkDtrlVLfJ+c&#10;II+svTNVasYASg97SlmbI42RuYHD0Jd9EmwZA0SKS6weiVeHQ3fTNNKmQfeDs446u+D++x6c5Ex/&#10;MKTNcjKbxVFIh8QlZ+7cUp5bwAiCKnjgbNhuwjA+e+vUrqFIQzcYvCE9a5W4fsnqmD51b5LgOGlx&#10;PM7Pyevlf7B+AgAA//8DAFBLAwQUAAYACAAAACEAldX9u94AAAAHAQAADwAAAGRycy9kb3ducmV2&#10;LnhtbEyOTU/DMBBE70j8B2uRuKDWSfqRErKpEBIIblAQXN1km0TY62C7afj3mBMcRzN688rtZLQY&#10;yfneMkI6T0AQ17bpuUV4e72fbUD4oLhR2jIhfJOHbXV+VqqisSd+oXEXWhEh7AuF0IUwFFL6uiOj&#10;/NwOxLE7WGdUiNG1snHqFOFGyyxJ1tKonuNDpwa666j+3B0Nwmb5OH74p8Xze70+6OtwlY8PXw7x&#10;8mK6vQERaAp/Y/jVj+pQRae9PXLjhUaYpVkWpwiLFETsl6scxB4hX6Ugq1L+969+AAAA//8DAFBL&#10;AQItABQABgAIAAAAIQC2gziS/gAAAOEBAAATAAAAAAAAAAAAAAAAAAAAAABbQ29udGVudF9UeXBl&#10;c10ueG1sUEsBAi0AFAAGAAgAAAAhADj9If/WAAAAlAEAAAsAAAAAAAAAAAAAAAAALwEAAF9yZWxz&#10;Ly5yZWxzUEsBAi0AFAAGAAgAAAAhAGtilywqAgAAVwQAAA4AAAAAAAAAAAAAAAAALgIAAGRycy9l&#10;Mm9Eb2MueG1sUEsBAi0AFAAGAAgAAAAhAJXV/bveAAAABwEAAA8AAAAAAAAAAAAAAAAAhAQAAGRy&#10;cy9kb3ducmV2LnhtbFBLBQYAAAAABAAEAPMAAACPBQAAAAA=&#10;">
                <v:textbox>
                  <w:txbxContent>
                    <w:p w14:paraId="50F51756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„Dank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Juden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Nichtjuden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denselben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freien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Zutritt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Vater.“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61344" w:rsidRPr="001D676F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1CF3D2F" w14:textId="69C72B14" w:rsidR="007C5BDB" w:rsidRDefault="007C5BD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Bei</w:t>
      </w:r>
      <w:r w:rsidR="002123E9">
        <w:rPr>
          <w:rFonts w:cs="Arial"/>
          <w:noProof/>
        </w:rPr>
        <w:t>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Zutritt,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Schöpfer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kein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Leistungssport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besonders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fromme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religiöse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Menschen</w:t>
      </w:r>
      <w:r>
        <w:rPr>
          <w:rFonts w:cs="Arial"/>
          <w:noProof/>
        </w:rPr>
        <w:t>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Audienz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bei</w:t>
      </w:r>
      <w:r>
        <w:rPr>
          <w:rFonts w:cs="Arial"/>
          <w:noProof/>
        </w:rPr>
        <w:t>m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Vater,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Schöpfer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Himmels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Erde.</w:t>
      </w:r>
    </w:p>
    <w:p w14:paraId="3E6BFBE8" w14:textId="7EDD3457" w:rsidR="00171078" w:rsidRDefault="007C5BD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Durch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Familie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verbunden.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Unabhängig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Herkunft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treten,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Juden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Heiden,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diesbezüglich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privilegierten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Christen.</w:t>
      </w:r>
    </w:p>
    <w:p w14:paraId="1E7EDEC4" w14:textId="265B1F4F" w:rsidR="00A61344" w:rsidRDefault="00DA289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Ende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gedacht,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allen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verbunden.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treffen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sozusagen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Thronsaal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Gottes.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Gemeinschaft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allen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Christen.</w:t>
      </w:r>
    </w:p>
    <w:p w14:paraId="098E8E5D" w14:textId="087E64B2" w:rsidR="00A61344" w:rsidRDefault="007B1D29" w:rsidP="004E4D4E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6C1C484" wp14:editId="1A881EDF">
                <wp:simplePos x="0" y="0"/>
                <wp:positionH relativeFrom="column">
                  <wp:posOffset>-55880</wp:posOffset>
                </wp:positionH>
                <wp:positionV relativeFrom="paragraph">
                  <wp:posOffset>436525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1A82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C1C484" id="_x0000_s1036" type="#_x0000_t202" style="position:absolute;margin-left:-4.4pt;margin-top:34.35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IO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p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YLIcQnVIxGLMPQ3zSNtGsAfnHXU2wX33/cCFWfm&#10;gyVxriazWRyGdEhkcobnlvLcIqwkqIIHzobtJgwDtHeodw1FGtrBwg0JWutE9ktWx/ypf5MGx1mL&#10;A3J+Tl4vf4T1EwAAAP//AwBQSwMEFAAGAAgAAAAhAN024QHeAAAACAEAAA8AAABkcnMvZG93bnJl&#10;di54bWxMj8FOwzAQRO9I/IO1SFxQ6xSiJA1xKoQEglspCK5uvE0i7HWI3TT8PcsJjqMZzbypNrOz&#10;YsIx9J4UrJYJCKTGm55aBW+vD4sCRIiajLaeUME3BtjU52eVLo0/0QtOu9gKLqFQagVdjEMpZWg6&#10;dDos/YDE3sGPTkeWYyvNqE9c7qy8TpJMOt0TL3R6wPsOm8/d0Sko0qfpIzzfbN+b7GDX8SqfHr9G&#10;pS4v5rtbEBHn+BeGX3xGh5qZ9v5IJgirYFEweVSQFTkI9tP1CsSec2mSg6wr+f9A/QMAAP//AwBQ&#10;SwECLQAUAAYACAAAACEAtoM4kv4AAADhAQAAEwAAAAAAAAAAAAAAAAAAAAAAW0NvbnRlbnRfVHlw&#10;ZXNdLnhtbFBLAQItABQABgAIAAAAIQA4/SH/1gAAAJQBAAALAAAAAAAAAAAAAAAAAC8BAABfcmVs&#10;cy8ucmVsc1BLAQItABQABgAIAAAAIQBIseIOKwIAAFkEAAAOAAAAAAAAAAAAAAAAAC4CAABkcnMv&#10;ZTJvRG9jLnhtbFBLAQItABQABgAIAAAAIQDdNuEB3gAAAAgBAAAPAAAAAAAAAAAAAAAAAIUEAABk&#10;cnMvZG93bnJldi54bWxQSwUGAAAAAAQABADzAAAAkAUAAAAA&#10;">
                <v:textbox>
                  <w:txbxContent>
                    <w:p w14:paraId="39251A82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1078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weil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eine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Familie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bilden,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sind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füreinander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verantwortlich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sollen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ihm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 w:rsidR="00171078">
        <w:rPr>
          <w:rFonts w:cs="Arial"/>
          <w:noProof/>
        </w:rPr>
        <w:t>unterstützen:</w:t>
      </w:r>
    </w:p>
    <w:p w14:paraId="4465C3AC" w14:textId="52081A57" w:rsidR="00171078" w:rsidRPr="001D676F" w:rsidRDefault="00171078" w:rsidP="0017107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D676F">
        <w:rPr>
          <w:rFonts w:ascii="Arial Rounded MT Bold" w:hAnsi="Arial Rounded MT Bold" w:cs="Arial"/>
          <w:noProof/>
          <w:sz w:val="22"/>
          <w:lang w:eastAsia="de-CH"/>
        </w:rPr>
        <w:t>„Betet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6858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6858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26858">
        <w:rPr>
          <w:rFonts w:ascii="Arial Rounded MT Bold" w:hAnsi="Arial Rounded MT Bold" w:cs="Arial"/>
          <w:noProof/>
          <w:sz w:val="22"/>
          <w:lang w:eastAsia="de-CH"/>
        </w:rPr>
        <w:t>Gelegenheit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wacht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Beharrlichkeit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Flehen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Heiligen.“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8.</w:t>
      </w:r>
    </w:p>
    <w:p w14:paraId="0FAA6E68" w14:textId="02C7D059" w:rsidR="0041660C" w:rsidRDefault="0017107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konkret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sollen,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Ob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Namenslisten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durchbeten,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ob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Gruppen,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Gemeinden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oder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Missionare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Missionen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beten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sollen,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sagt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nicht.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spricht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einfach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von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Heiligen,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beten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sollen.</w:t>
      </w:r>
    </w:p>
    <w:p w14:paraId="28810681" w14:textId="091E1592" w:rsidR="0041660C" w:rsidRDefault="0041660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Orientieren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7B1D29">
        <w:rPr>
          <w:rFonts w:cs="Arial"/>
          <w:noProof/>
        </w:rPr>
        <w:t>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kennen,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dann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vorwiegend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Wachstum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betet</w:t>
      </w:r>
      <w:r w:rsidR="007B1D29">
        <w:rPr>
          <w:rFonts w:cs="Arial"/>
          <w:noProof/>
        </w:rPr>
        <w:t>e</w:t>
      </w:r>
      <w:r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dafür,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treu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bleiben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Erkenntnis,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Hingabe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Festigkeit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wachsen.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Beispiel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Bitte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Epheser:</w:t>
      </w:r>
    </w:p>
    <w:p w14:paraId="25DDF017" w14:textId="13899651" w:rsidR="0041660C" w:rsidRPr="00CF1D7C" w:rsidRDefault="00BF1175" w:rsidP="00CF1D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22C7855" wp14:editId="7FFB3162">
                <wp:simplePos x="0" y="0"/>
                <wp:positionH relativeFrom="column">
                  <wp:posOffset>-55880</wp:posOffset>
                </wp:positionH>
                <wp:positionV relativeFrom="paragraph">
                  <wp:posOffset>51006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4A2CB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C7855" id="_x0000_s1037" type="#_x0000_t202" style="position:absolute;left:0;text-align:left;margin-left:-4.4pt;margin-top:4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BIKQ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EskR45LqI5IrIOhv3EecdOC+0FJh71dUP99z5ygRH0w&#10;KM71ZD6Pw5AOiUxK3KWlvLQwwxGqoIGSYbsNwwDtrZNNi5GGdjBwi4LWMpH9ktUpf+zfpMFp1uKA&#10;XJ6T18sfYfMEAAD//wMAUEsDBBQABgAIAAAAIQCeacqu2wAAAAYBAAAPAAAAZHJzL2Rvd25yZXYu&#10;eG1sTI/BTsMwEETvSPyDtUhcUOsUqpKGOBVCAsGtlKpc3XibRNjrYLtp+Hu2JziOZvXmbbkanRUD&#10;hth5UjCbZiCQam86ahRsP54nOYiYNBltPaGCH4ywqi4vSl0Yf6J3HDapEQyhWGgFbUp9IWWsW3Q6&#10;Tn2PxN3BB6cTx9BIE/SJ4c7K2yxbSKc74oVW9/jUYv21OToF+fx1+Ixvd+tdvTjYZbq5H16+g1LX&#10;V+PjA4iEY/o7hrM+q0PFTnt/JBOFVTDJ2Twxiz/ier6cgdifYwayKuV//eoXAAD//wMAUEsBAi0A&#10;FAAGAAgAAAAhALaDOJL+AAAA4QEAABMAAAAAAAAAAAAAAAAAAAAAAFtDb250ZW50X1R5cGVzXS54&#10;bWxQSwECLQAUAAYACAAAACEAOP0h/9YAAACUAQAACwAAAAAAAAAAAAAAAAAvAQAAX3JlbHMvLnJl&#10;bHNQSwECLQAUAAYACAAAACEAdy3gSCkCAABZBAAADgAAAAAAAAAAAAAAAAAuAgAAZHJzL2Uyb0Rv&#10;Yy54bWxQSwECLQAUAAYACAAAACEAnmnKrtsAAAAGAQAADwAAAAAAAAAAAAAAAACDBAAAZHJzL2Rv&#10;d25yZXYueG1sUEsFBgAAAAAEAAQA8wAAAIsFAAAAAA==&#10;">
                <v:textbox>
                  <w:txbxContent>
                    <w:p w14:paraId="2164A2CB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„Gott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öffne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Herzens,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erkennt,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Hoffnung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berief,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reiches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wunderbares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Erbe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bereithält,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gehören</w:t>
      </w:r>
      <w:r w:rsidR="00C5661B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1660C" w:rsidRPr="00CF1D7C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9276879" w14:textId="76345DD5" w:rsidR="00A61344" w:rsidRDefault="00A6134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Gestaltung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Gebetslebens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weitgehend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überlassen.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will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Dringlichkeit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Gebets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zeigen,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wie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Gemeinschaft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Gott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ganz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praktisch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aussieht,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wie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Gott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einer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lebendigen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Beziehung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leben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können.</w:t>
      </w:r>
    </w:p>
    <w:bookmarkStart w:id="5" w:name="_Hlk9428261"/>
    <w:p w14:paraId="03D3FA49" w14:textId="769E8085" w:rsidR="00D969A4" w:rsidRPr="001D676F" w:rsidRDefault="00BF1175" w:rsidP="001D676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7CD3C98" wp14:editId="7CF29294">
                <wp:simplePos x="0" y="0"/>
                <wp:positionH relativeFrom="column">
                  <wp:posOffset>-60960</wp:posOffset>
                </wp:positionH>
                <wp:positionV relativeFrom="paragraph">
                  <wp:posOffset>35766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27981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CD3C98" id="_x0000_s1038" type="#_x0000_t202" style="position:absolute;left:0;text-align:left;margin-left:-4.8pt;margin-top:2.8pt;width:28.95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tE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FoTQm3dAAAABgEAAA8AAABkcnMvZG93bnJl&#10;di54bWxMjsFOwzAQRO9I/IO1SFxQ60BLkoZsKoQEghuUqlzdxE0i7HWw3TT8PcsJTqPRjGZeuZ6s&#10;EaP2oXeEcD1PQGiqXdNTi7B9f5zlIEJU1CjjSCN86wDr6vysVEXjTvSmx01sBY9QKBRCF+NQSBnq&#10;TlsV5m7QxNnBeasiW9/KxqsTj1sjb5IklVb1xA+dGvRDp+vPzdEi5Mvn8SO8LF53dXowq3iVjU9f&#10;HvHyYrq/AxH1FP/K8IvP6FAx094dqQnCIMxWKTcRblk4XuYLEHuELEtBVqX8j1/9AAAA//8DAFBL&#10;AQItABQABgAIAAAAIQC2gziS/gAAAOEBAAATAAAAAAAAAAAAAAAAAAAAAABbQ29udGVudF9UeXBl&#10;c10ueG1sUEsBAi0AFAAGAAgAAAAhADj9If/WAAAAlAEAAAsAAAAAAAAAAAAAAAAALwEAAF9yZWxz&#10;Ly5yZWxzUEsBAi0AFAAGAAgAAAAhAInJq0QrAgAAWQQAAA4AAAAAAAAAAAAAAAAALgIAAGRycy9l&#10;Mm9Eb2MueG1sUEsBAi0AFAAGAAgAAAAhAFoTQm3dAAAABgEAAA8AAAAAAAAAAAAAAAAAhQQAAGRy&#10;cy9kb3ducmV2LnhtbFBLBQYAAAAABAAEAPMAAACPBQAAAAA=&#10;">
                <v:textbox>
                  <w:txbxContent>
                    <w:p w14:paraId="62A27981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„Betet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646C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646C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2646C">
        <w:rPr>
          <w:rFonts w:ascii="Arial Rounded MT Bold" w:hAnsi="Arial Rounded MT Bold" w:cs="Arial"/>
          <w:noProof/>
          <w:sz w:val="22"/>
          <w:lang w:eastAsia="de-CH"/>
        </w:rPr>
        <w:t>Gelegenheit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Bitten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Flehen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wacht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Beharrlichkeit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Flehen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Heiligen.“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8.</w:t>
      </w:r>
    </w:p>
    <w:bookmarkEnd w:id="5"/>
    <w:p w14:paraId="7A0560AB" w14:textId="29FA9D9C" w:rsidR="00D969A4" w:rsidRDefault="00D969A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interessieren,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schreiben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41660C"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denn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als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Zeilen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schrieb,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erahnen,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welcher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B1D29"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w</w:t>
      </w:r>
      <w:r>
        <w:rPr>
          <w:rFonts w:cs="Arial"/>
          <w:noProof/>
        </w:rPr>
        <w:t>elcher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Hektik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welchen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Anforderungen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ausgesetzt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7B1D29"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w</w:t>
      </w:r>
      <w:r w:rsidR="0041660C">
        <w:rPr>
          <w:rFonts w:cs="Arial"/>
          <w:noProof/>
        </w:rPr>
        <w:t>ie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unsere</w:t>
      </w:r>
      <w:r w:rsidR="002123E9">
        <w:rPr>
          <w:rFonts w:cs="Arial"/>
          <w:noProof/>
        </w:rPr>
        <w:t>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Berufen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Familien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gefordert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sind.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konnte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sich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vorstellen,</w:t>
      </w:r>
      <w:r w:rsidR="00CA5024">
        <w:rPr>
          <w:rFonts w:cs="Arial"/>
          <w:noProof/>
        </w:rPr>
        <w:t xml:space="preserve"> </w:t>
      </w:r>
      <w:r w:rsidR="0041660C">
        <w:rPr>
          <w:rFonts w:cs="Arial"/>
          <w:noProof/>
        </w:rPr>
        <w:t>welche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unendlichen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Möglichkeiten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Freizeitgestaltung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haben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wie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unseren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Smartphones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ständig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erreichbar</w:t>
      </w:r>
      <w:r w:rsidR="00CA5024">
        <w:rPr>
          <w:rFonts w:cs="Arial"/>
          <w:noProof/>
        </w:rPr>
        <w:t xml:space="preserve"> </w:t>
      </w:r>
      <w:r w:rsidR="00267C73">
        <w:rPr>
          <w:rFonts w:cs="Arial"/>
          <w:noProof/>
        </w:rPr>
        <w:t>sind.</w:t>
      </w:r>
    </w:p>
    <w:p w14:paraId="2FAA0F98" w14:textId="2255B67B" w:rsidR="00D969A4" w:rsidRDefault="00D969A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heute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schreiben?</w:t>
      </w:r>
    </w:p>
    <w:p w14:paraId="53B4A125" w14:textId="147AF1F0" w:rsidR="00D969A4" w:rsidRDefault="00D969A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Würde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bleiben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ständig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auf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Empfang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sein</w:t>
      </w:r>
      <w:r w:rsidR="00E7217B"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so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wie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unseren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Smartphones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sind?</w:t>
      </w:r>
    </w:p>
    <w:p w14:paraId="3EABE760" w14:textId="4CF3010A" w:rsidR="00E7217B" w:rsidRDefault="00D969A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Würde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darauf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hinweisen,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keine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Angst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haben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sollten,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Leben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etwas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 w:rsidR="00E7217B">
        <w:rPr>
          <w:rFonts w:cs="Arial"/>
          <w:noProof/>
        </w:rPr>
        <w:t>verpassen,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vielmehr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sollten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darauf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achten,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Jesus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aus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unserem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Leben</w:t>
      </w:r>
      <w:r w:rsidR="00CA5024">
        <w:rPr>
          <w:rFonts w:cs="Arial"/>
          <w:noProof/>
        </w:rPr>
        <w:t xml:space="preserve"> </w:t>
      </w:r>
      <w:r w:rsidR="007B1D29">
        <w:rPr>
          <w:rFonts w:cs="Arial"/>
          <w:noProof/>
        </w:rPr>
        <w:t>verdrängen</w:t>
      </w:r>
      <w:r w:rsidR="00E7217B">
        <w:rPr>
          <w:rFonts w:cs="Arial"/>
          <w:noProof/>
        </w:rPr>
        <w:t>?</w:t>
      </w:r>
    </w:p>
    <w:p w14:paraId="5A3D0BA8" w14:textId="62EE68D6" w:rsidR="00E7217B" w:rsidRDefault="00E7217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Würde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 w:rsidR="002123E9"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manchmal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weniger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mehr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Langeweile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gehört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lernen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Ruhe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kommen?</w:t>
      </w:r>
    </w:p>
    <w:p w14:paraId="21B0F4D2" w14:textId="07E0E317" w:rsidR="00914276" w:rsidRDefault="00E7217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schreiben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sagt,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Herausforderung.</w:t>
      </w:r>
    </w:p>
    <w:p w14:paraId="748B87CC" w14:textId="7ED107E8" w:rsidR="00D969A4" w:rsidRPr="001D676F" w:rsidRDefault="00BF1175" w:rsidP="001D676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B9D4B28" wp14:editId="32E55203">
                <wp:simplePos x="0" y="0"/>
                <wp:positionH relativeFrom="column">
                  <wp:posOffset>-71326</wp:posOffset>
                </wp:positionH>
                <wp:positionV relativeFrom="paragraph">
                  <wp:posOffset>0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E2132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D4B28" id="_x0000_s1039" type="#_x0000_t202" style="position:absolute;left:0;text-align:left;margin-left:-5.6pt;margin-top:0;width:28.9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kC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GJYRo1&#10;ehR9IG+hJ7NV5KezPke3B4uOocd79E21ensP/JsnBrYtM424dQ66VrAK85vEl9nF0wHHR5Cy+wgV&#10;xmH7AAmor52O5CEdBNFRp+NZm5gLx8vZ8mq5xBQ5muaLK9Q+RWD582PrfHgvQJO4KahD6RM4O9z7&#10;EJNh+bNLjOVByWonlUoH15Rb5ciBYZvs0ndC/8lNGdIV9HoxXQz1/xVinL4/QWgZsN+V1AVdnZ1Y&#10;Hll7Z6rUjYFJNewxZWVONEbmBg5DX/aDYrMYIXJcQnVEYh0M/Y3ziJsW3A9KOuztgvrve+YEJeqD&#10;QXGuJ/N5HIZ0SGRS4i4t5aWFGY5QBQ2UDNttGAZob51sWow0tIOBWxS0lonsl6xO+WP/Jg1OsxYH&#10;5PKcvF7+CJsnAAAA//8DAFBLAwQUAAYACAAAACEAgygLj90AAAAGAQAADwAAAGRycy9kb3ducmV2&#10;LnhtbEyPwU7DMBBE70j8g7VIXFDrJFRJCXEqhASCWykIrm68TSLsdYjdNPw9ywmOoxnNvKk2s7Ni&#10;wjH0nhSkywQEUuNNT62Ct9eHxRpEiJqMtp5QwTcG2NTnZ5UujT/RC0672AouoVBqBV2MQyllaDp0&#10;Oiz9gMTewY9OR5ZjK82oT1zurMySJJdO98QLnR7wvsPmc3d0Ctarp+kjPF9v35v8YG/iVTE9fo1K&#10;XV7Md7cgIs7xLwy/+IwONTPt/ZFMEFbBIk0zjirgR2yv8gLEXkGRJSDrSv7Hr38AAAD//wMAUEsB&#10;Ai0AFAAGAAgAAAAhALaDOJL+AAAA4QEAABMAAAAAAAAAAAAAAAAAAAAAAFtDb250ZW50X1R5cGVz&#10;XS54bWxQSwECLQAUAAYACAAAACEAOP0h/9YAAACUAQAACwAAAAAAAAAAAAAAAAAvAQAAX3JlbHMv&#10;LnJlbHNQSwECLQAUAAYACAAAACEAtlWpAioCAABZBAAADgAAAAAAAAAAAAAAAAAuAgAAZHJzL2Uy&#10;b0RvYy54bWxQSwECLQAUAAYACAAAACEAgygLj90AAAAGAQAADwAAAAAAAAAAAAAAAACEBAAAZHJz&#10;L2Rvd25yZXYueG1sUEsFBgAAAAAEAAQA8wAAAI4FAAAAAA==&#10;">
                <v:textbox>
                  <w:txbxContent>
                    <w:p w14:paraId="00EE2132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„Betet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B1D29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B1D29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B1D29">
        <w:rPr>
          <w:rFonts w:ascii="Arial Rounded MT Bold" w:hAnsi="Arial Rounded MT Bold" w:cs="Arial"/>
          <w:noProof/>
          <w:sz w:val="22"/>
          <w:lang w:eastAsia="de-CH"/>
        </w:rPr>
        <w:t>Gelegenheit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Bitten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Flehen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wacht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Beharrlichkeit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Flehen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Heiligen.“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D969A4" w:rsidRPr="001D676F">
        <w:rPr>
          <w:rFonts w:ascii="Arial Rounded MT Bold" w:hAnsi="Arial Rounded MT Bold" w:cs="Arial"/>
          <w:noProof/>
          <w:sz w:val="22"/>
          <w:lang w:eastAsia="de-CH"/>
        </w:rPr>
        <w:t>8.</w:t>
      </w:r>
    </w:p>
    <w:bookmarkStart w:id="6" w:name="_Toc532396679"/>
    <w:bookmarkStart w:id="7" w:name="_Toc534292587"/>
    <w:bookmarkStart w:id="8" w:name="_Toc2257407"/>
    <w:bookmarkStart w:id="9" w:name="_Toc9424308"/>
    <w:bookmarkStart w:id="10" w:name="_Hlk533146379"/>
    <w:p w14:paraId="7EC6B5A9" w14:textId="64470F69" w:rsidR="0057365C" w:rsidRPr="0057365C" w:rsidRDefault="00A61344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2E71775D">
                <wp:simplePos x="0" y="0"/>
                <wp:positionH relativeFrom="column">
                  <wp:posOffset>-417195</wp:posOffset>
                </wp:positionH>
                <wp:positionV relativeFrom="paragraph">
                  <wp:posOffset>149431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Text Box 9" o:spid="_x0000_s1040" type="#_x0000_t202" style="position:absolute;left:0;text-align:left;margin-left:-32.85pt;margin-top:11.7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R9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J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zGCFyXEJ1JGIRhvamcaRNA/ids45au+D+216g4sy8&#10;tyTOcjKbxVlIh0QmZ3hpKS8twkqCKnjgbNhuwjA/e4d611CkoR0s3JKgtU5kP2d1yp/aN2lwGrU4&#10;H5fn5PX8Q1j/AAAA//8DAFBLAwQUAAYACAAAACEAl2bGWuAAAAAIAQAADwAAAGRycy9kb3ducmV2&#10;LnhtbEyPy07DMBBF90j8gzVIbFDq0JKkDZlUCAlEd9BWsHVjN4nwI9huGv6eYQXL0Rzde261noxm&#10;o/KhdxbhdpYCU7Zxsrctwn73lCyBhSisFNpZhfCtAqzry4tKlNKd7Zsat7FlFGJDKRC6GIeS89B0&#10;yogwc4Oy9Ds6b0Sk07dcenGmcKP5PE1zbkRvqaETg3rsVPO5PRmE5d3L+BE2i9f3Jj/qVbwpxucv&#10;j3h9NT3cA4tqin8w/OqTOtTkdHAnKwPTCEmeFYQizBcZMAKSgqYcEFZZBryu+P8B9Q8AAAD//wMA&#10;UEsBAi0AFAAGAAgAAAAhALaDOJL+AAAA4QEAABMAAAAAAAAAAAAAAAAAAAAAAFtDb250ZW50X1R5&#10;cGVzXS54bWxQSwECLQAUAAYACAAAACEAOP0h/9YAAACUAQAACwAAAAAAAAAAAAAAAAAvAQAAX3Jl&#10;bHMvLnJlbHNQSwECLQAUAAYACAAAACEAfYLkfSoCAABYBAAADgAAAAAAAAAAAAAAAAAuAgAAZHJz&#10;L2Uyb0RvYy54bWxQSwECLQAUAAYACAAAACEAl2bGWuAAAAAIAQAADwAAAAAAAAAAAAAAAACEBAAA&#10;ZHJzL2Rvd25yZXYueG1sUEsFBgAAAAAEAAQA8wAAAJEFAAAAAA==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Kämpft</w:t>
      </w:r>
      <w:r w:rsidR="00CA502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mit</w:t>
      </w:r>
      <w:r w:rsidR="00CA502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mir</w:t>
      </w:r>
      <w:r w:rsidR="00CA502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für</w:t>
      </w:r>
      <w:r w:rsidR="00CA502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das</w:t>
      </w:r>
      <w:r w:rsidR="00CA5024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D17B6B">
        <w:rPr>
          <w:rFonts w:ascii="Arial Rounded MT Bold" w:hAnsi="Arial Rounded MT Bold"/>
          <w:noProof/>
          <w:kern w:val="28"/>
          <w:sz w:val="36"/>
          <w:lang w:eastAsia="de-CH"/>
        </w:rPr>
        <w:t>Evangelium!</w:t>
      </w:r>
      <w:bookmarkEnd w:id="9"/>
    </w:p>
    <w:p w14:paraId="2833FE1F" w14:textId="7143EF1E" w:rsidR="0057365C" w:rsidRDefault="00E2646C" w:rsidP="0057365C">
      <w:pPr>
        <w:pStyle w:val="Absatzregulr"/>
        <w:rPr>
          <w:rFonts w:cs="Arial"/>
          <w:noProof/>
        </w:rPr>
      </w:pPr>
      <w:r w:rsidRPr="008431E2">
        <w:rPr>
          <w:rFonts w:ascii="Arial Rounded MT Bold" w:hAnsi="Arial Rounded MT Bold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B10B73A" wp14:editId="24BBD183">
                <wp:simplePos x="0" y="0"/>
                <wp:positionH relativeFrom="column">
                  <wp:posOffset>-416337</wp:posOffset>
                </wp:positionH>
                <wp:positionV relativeFrom="paragraph">
                  <wp:posOffset>812198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FA6F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0B73A" id="_x0000_s1041" type="#_x0000_t202" style="position:absolute;margin-left:-32.8pt;margin-top:63.95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wh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F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8xghclxC9UjEIgz9TfNImwbwB2cd9XbB/fe9QMWZ&#10;+WBJnKvJbBaHIR0SmZzhuaU8twgrCarggbNhuwnDAO0d6l1DkYZ2sHBDgtY6kf2S1TF/6t+kwXHW&#10;4oCcn5PXyx9h/QQAAP//AwBQSwMEFAAGAAgAAAAhAFfKhBLfAAAACgEAAA8AAABkcnMvZG93bnJl&#10;di54bWxMj8tOwzAQRfdI/IM1SGxQ6lAgqUOcCiGB6A4Kgq0bT5MIP4LtpuHvGVawnLlHd87U69ka&#10;NmGIg3cSLhc5MHSt14PrJLy9PmQrYDEpp5XxDiV8Y4R1c3pSq0r7o3vBaZs6RiUuVkpCn9JYcR7b&#10;Hq2KCz+io2zvg1WJxtBxHdSRyq3hyzwvuFWDowu9GvG+x/Zze7ASVtdP00fcXD2/t8XeiHRRTo9f&#10;Qcrzs/nuFljCOf3B8KtP6tCQ084fnI7MSMiKm4JQCpalAEZEVpbAdrQQQgBvav7/heYHAAD//wMA&#10;UEsBAi0AFAAGAAgAAAAhALaDOJL+AAAA4QEAABMAAAAAAAAAAAAAAAAAAAAAAFtDb250ZW50X1R5&#10;cGVzXS54bWxQSwECLQAUAAYACAAAACEAOP0h/9YAAACUAQAACwAAAAAAAAAAAAAAAAAvAQAAX3Jl&#10;bHMvLnJlbHNQSwECLQAUAAYACAAAACEAVYlsISsCAABZBAAADgAAAAAAAAAAAAAAAAAuAgAAZHJz&#10;L2Uyb0RvYy54bWxQSwECLQAUAAYACAAAACEAV8qEEt8AAAAKAQAADwAAAAAAAAAAAAAAAACFBAAA&#10;ZHJzL2Rvd25yZXYueG1sUEsFBgAAAAAEAAQA8wAAAJEFAAAAAA==&#10;">
                <v:textbox>
                  <w:txbxContent>
                    <w:p w14:paraId="51FCFA6F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524A"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grosse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Apostel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Paulus,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Vollmachten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grossartigen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Gaben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ausgestattet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war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scheinbar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unerschrocken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durch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römische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Reich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reiste,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um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Evangelium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von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Jesus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Christus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verkündigen,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bittet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nun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auch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ihn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beten.</w:t>
      </w:r>
    </w:p>
    <w:p w14:paraId="61625418" w14:textId="2FD27A1C" w:rsidR="00821F1D" w:rsidRPr="00821F1D" w:rsidRDefault="00821F1D" w:rsidP="001D676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1D676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821F1D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21F1D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21F1D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21F1D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Pr="001D676F">
        <w:rPr>
          <w:rFonts w:ascii="Arial Rounded MT Bold" w:hAnsi="Arial Rounded MT Bold" w:cs="Arial"/>
          <w:noProof/>
          <w:sz w:val="22"/>
          <w:lang w:eastAsia="de-CH"/>
        </w:rPr>
        <w:t>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Pr="00821F1D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21F1D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8B4A3B6" w14:textId="4742F118" w:rsidR="0062524A" w:rsidRDefault="0062524A" w:rsidP="0057365C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</w:rPr>
        <w:t>Obwohl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während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Ephesern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schrieb,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Gefängnis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sass,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bat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darum,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beten,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bald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freigelassen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oder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zumindest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Haftbedingungen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verbessern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würden.</w:t>
      </w:r>
      <w:r w:rsidR="00CA5024">
        <w:rPr>
          <w:rFonts w:cs="Arial"/>
          <w:noProof/>
        </w:rPr>
        <w:t xml:space="preserve"> </w:t>
      </w:r>
      <w:r w:rsidR="00821F1D">
        <w:rPr>
          <w:rFonts w:cs="Arial"/>
          <w:noProof/>
          <w:lang w:val="de-DE"/>
        </w:rPr>
        <w:t>Dafür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würden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wir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vermutlich</w:t>
      </w:r>
      <w:r w:rsidR="00CA502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bitten</w:t>
      </w:r>
      <w:r w:rsidR="00CA502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beten,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was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auch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nicht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falsch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wäre.</w:t>
      </w:r>
    </w:p>
    <w:p w14:paraId="0FEF9876" w14:textId="26D8B5D5" w:rsidR="00821F1D" w:rsidRPr="00821F1D" w:rsidRDefault="0062524A" w:rsidP="0057365C">
      <w:pPr>
        <w:pStyle w:val="Absatzregulr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Doch</w:t>
      </w:r>
      <w:r w:rsidR="00CA502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CA502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beschäftigte</w:t>
      </w:r>
      <w:r w:rsidR="00CA502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CA502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CA502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Verbesserung</w:t>
      </w:r>
      <w:r w:rsidR="00CA5024">
        <w:rPr>
          <w:rFonts w:cs="Arial"/>
          <w:noProof/>
          <w:lang w:val="de-DE"/>
        </w:rPr>
        <w:t xml:space="preserve"> </w:t>
      </w:r>
      <w:r w:rsidR="00E2646C">
        <w:rPr>
          <w:rFonts w:cs="Arial"/>
          <w:noProof/>
          <w:lang w:val="de-DE"/>
        </w:rPr>
        <w:t>seiner</w:t>
      </w:r>
      <w:r w:rsidR="00CA502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Haftbedingun</w:t>
      </w:r>
      <w:r w:rsidR="00E2646C">
        <w:rPr>
          <w:rFonts w:cs="Arial"/>
          <w:noProof/>
          <w:lang w:val="de-DE"/>
        </w:rPr>
        <w:t>g</w:t>
      </w:r>
      <w:r>
        <w:rPr>
          <w:rFonts w:cs="Arial"/>
          <w:noProof/>
          <w:lang w:val="de-DE"/>
        </w:rPr>
        <w:t>en.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Er</w:t>
      </w:r>
      <w:r w:rsidR="00CA5024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</w:t>
      </w:r>
      <w:r w:rsidR="00821F1D">
        <w:rPr>
          <w:rFonts w:cs="Arial"/>
          <w:noProof/>
          <w:lang w:val="de-DE"/>
        </w:rPr>
        <w:t>,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dass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die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Gemeinde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für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etwas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viel</w:t>
      </w:r>
      <w:r w:rsidR="00CA5024">
        <w:rPr>
          <w:rFonts w:cs="Arial"/>
          <w:noProof/>
          <w:lang w:val="de-DE"/>
        </w:rPr>
        <w:t xml:space="preserve"> </w:t>
      </w:r>
      <w:r w:rsidR="00E2646C">
        <w:rPr>
          <w:rFonts w:cs="Arial"/>
          <w:noProof/>
          <w:lang w:val="de-DE"/>
        </w:rPr>
        <w:t>W</w:t>
      </w:r>
      <w:r w:rsidR="00821F1D">
        <w:rPr>
          <w:rFonts w:cs="Arial"/>
          <w:noProof/>
          <w:lang w:val="de-DE"/>
        </w:rPr>
        <w:t>ichtigeres</w:t>
      </w:r>
      <w:r w:rsidR="00CA5024">
        <w:rPr>
          <w:rFonts w:cs="Arial"/>
          <w:noProof/>
          <w:lang w:val="de-DE"/>
        </w:rPr>
        <w:t xml:space="preserve"> </w:t>
      </w:r>
      <w:r w:rsidR="00821F1D">
        <w:rPr>
          <w:rFonts w:cs="Arial"/>
          <w:noProof/>
          <w:lang w:val="de-DE"/>
        </w:rPr>
        <w:t>betet:</w:t>
      </w:r>
    </w:p>
    <w:bookmarkEnd w:id="10"/>
    <w:p w14:paraId="47F4CD65" w14:textId="6A63B869" w:rsidR="00821F1D" w:rsidRPr="00821F1D" w:rsidRDefault="00E2646C" w:rsidP="001D676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59C6072" wp14:editId="49FEAE20">
                <wp:simplePos x="0" y="0"/>
                <wp:positionH relativeFrom="column">
                  <wp:posOffset>-50379</wp:posOffset>
                </wp:positionH>
                <wp:positionV relativeFrom="paragraph">
                  <wp:posOffset>18992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5F87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C6072" id="_x0000_s1042" type="#_x0000_t202" style="position:absolute;left:0;text-align:left;margin-left:-3.95pt;margin-top:1.5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Vl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UWMULkuITqiMQ6GPob5xE3LbgflHTY2wX13/fMCUrU&#10;B4PiXE9mszgM6ZDIpMRdWspLCzMcoQoaKBm22zAM0N462bQYaWgHA7coaC0T2S9ZnfLH/k0anGYt&#10;DsjlOXm9/BE2TwAAAP//AwBQSwMEFAAGAAgAAAAhALrUuybdAAAABgEAAA8AAABkcnMvZG93bnJl&#10;di54bWxMj81OwzAQhO9IvIO1SFxQa0Np04ZsKoQEghuUqlzdZJtE+CfYbhrenuUEp9FqRjPfFuvR&#10;GjFQiJ13CNdTBYJc5evONQjb98fJEkRM2tXaeEcI3xRhXZ6fFTqv/cm90bBJjeASF3ON0KbU51LG&#10;qiWr49T35Ng7+GB14jM0sg76xOXWyBulFtLqzvFCq3t6aKn63BwtwvL2efiIL7PXXbU4mFW6yoan&#10;r4B4eTHe34FINKa/MPziMzqUzLT3R1dHYRAm2YqTCDP+iO25Yt0jZHMFsizkf/zyBwAA//8DAFBL&#10;AQItABQABgAIAAAAIQC2gziS/gAAAOEBAAATAAAAAAAAAAAAAAAAAAAAAABbQ29udGVudF9UeXBl&#10;c10ueG1sUEsBAi0AFAAGAAgAAAAhADj9If/WAAAAlAEAAAsAAAAAAAAAAAAAAAAALwEAAF9yZWxz&#10;Ly5yZWxzUEsBAi0AFAAGAAgAAAAhAGuO9WUrAgAAWQQAAA4AAAAAAAAAAAAAAAAALgIAAGRycy9l&#10;Mm9Eb2MueG1sUEsBAi0AFAAGAAgAAAAhALrUuybdAAAABgEAAA8AAAAAAAAAAAAAAAAAhQQAAGRy&#10;cy9kb3ducmV2LnhtbFBLBQYAAAAABAAEAPMAAACPBQAAAAA=&#10;">
                <v:textbox>
                  <w:txbxContent>
                    <w:p w14:paraId="18385F87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1F1D" w:rsidRPr="001D676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mich,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werde,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auftue,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freimütig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Geheimnis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Evangeliums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verkündigen</w:t>
      </w:r>
      <w:r w:rsidR="00821F1D" w:rsidRPr="001D676F">
        <w:rPr>
          <w:rFonts w:ascii="Arial Rounded MT Bold" w:hAnsi="Arial Rounded MT Bold" w:cs="Arial"/>
          <w:noProof/>
          <w:sz w:val="22"/>
          <w:lang w:eastAsia="de-CH"/>
        </w:rPr>
        <w:t>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21F1D" w:rsidRPr="00821F1D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5B51511" w14:textId="2CA2B9E5" w:rsidR="0062524A" w:rsidRDefault="00E2646C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Gefängnis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verkündigte.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Versuchung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wäre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gross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gewesen,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diese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Botschaft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etwas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relativieren,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um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so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möglichst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schnell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Gefängnis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verlassen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können.</w:t>
      </w:r>
    </w:p>
    <w:p w14:paraId="2C18A342" w14:textId="4A29C425" w:rsidR="00E2646C" w:rsidRDefault="00821F1D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wollte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Abstriche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machen.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Deshalb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bat</w:t>
      </w:r>
      <w:r w:rsidR="00CA5024">
        <w:rPr>
          <w:rFonts w:cs="Arial"/>
          <w:noProof/>
        </w:rPr>
        <w:t xml:space="preserve"> </w:t>
      </w:r>
      <w:r w:rsidR="002123E9"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Gemeinde,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ihn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beten,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Geheimnis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Evangeliums</w:t>
      </w:r>
      <w:r w:rsidR="00CA5024">
        <w:rPr>
          <w:rFonts w:cs="Arial"/>
          <w:noProof/>
        </w:rPr>
        <w:t xml:space="preserve"> </w:t>
      </w:r>
      <w:r w:rsidR="00E2646C">
        <w:rPr>
          <w:rFonts w:cs="Arial"/>
          <w:noProof/>
        </w:rPr>
        <w:t>weiterhin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verkündigt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–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egal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welche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Folgen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nach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sich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ziehen</w:t>
      </w:r>
      <w:r w:rsidR="00CA5024">
        <w:rPr>
          <w:rFonts w:cs="Arial"/>
          <w:noProof/>
        </w:rPr>
        <w:t xml:space="preserve"> </w:t>
      </w:r>
      <w:r w:rsidR="0062524A">
        <w:rPr>
          <w:rFonts w:cs="Arial"/>
          <w:noProof/>
        </w:rPr>
        <w:t>würde</w:t>
      </w:r>
      <w:r>
        <w:rPr>
          <w:rFonts w:cs="Arial"/>
          <w:noProof/>
        </w:rPr>
        <w:t>.</w:t>
      </w:r>
    </w:p>
    <w:p w14:paraId="3FDBB0F8" w14:textId="0C1C2EE4" w:rsidR="003D49EA" w:rsidRDefault="00E2646C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leicht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gefallen.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überwinden,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verkündigen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bestraft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geschlagen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könnte.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Thessalonich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schrieb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er:</w:t>
      </w:r>
    </w:p>
    <w:p w14:paraId="6A1A4D35" w14:textId="1C74E4C3" w:rsidR="005D53B9" w:rsidRPr="00CF1D7C" w:rsidRDefault="00BF1175" w:rsidP="00CF1D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C16895C" wp14:editId="186C942D">
                <wp:simplePos x="0" y="0"/>
                <wp:positionH relativeFrom="column">
                  <wp:posOffset>-55880</wp:posOffset>
                </wp:positionH>
                <wp:positionV relativeFrom="paragraph">
                  <wp:posOffset>66518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CAAA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6895C" id="_x0000_s1043" type="#_x0000_t202" style="position:absolute;left:0;text-align:left;margin-left:-4.4pt;margin-top:5.25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w8Kg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UOlDNOo&#10;0aPoA3kLPblaRX4663N0e7DoGHq8R99Uq7f3wL95YmDbMtOIW+egawWrML9JfJldPB1wfAQpu49Q&#10;YRy2D5CA+trpSB7SQRAddTqetYm5cLy8WiwXizklHE2z+RK1TxFY/vzYOh/eC9AkbgrqUPoEzg73&#10;PsRkWP7sEmN5ULLaSaXSwTXlVjlyYNgmu/Sd0H9yU4Z0Bb2eT+dD/X+FGKfvTxBaBux3JXVBV2cn&#10;lkfW3pkqdWNgUg17TFmZE42RuYHD0Jf9oNgyRogcl1AdkVgHQ3/jPOKmBfeDkg57u6D++545QYn6&#10;YFCc68lsFochHRKZlLhLS3lpYYYjVEEDJcN2G4YB2lsnmxYjDe1g4BYFrWUi+yWrU/7Yv0mD06zF&#10;Abk8J6+XP8LmCQAA//8DAFBLAwQUAAYACAAAACEAVU+CM90AAAAHAQAADwAAAGRycy9kb3ducmV2&#10;LnhtbEyOwU7DMBBE70j8g7VIXFDrtLQlDXEqhASiNygIrm68TSLsdbDdNPw9ywmOs7N688rN6KwY&#10;MMTOk4LZNAOBVHvTUaPg7fVhkoOISZPR1hMq+MYIm+r8rNSF8Sd6wWGXGsEQioVW0KbUF1LGukWn&#10;49T3SNwdfHA6cQyNNEGfGO6snGfZSjrdES+0usf7FuvP3dEpyBdPw0fcXj+/16uDXaerm+HxKyh1&#10;eTHe3YJIOKa/Z/jVZ3Wo2Gnvj2SisAomOZsnvmdLENwv1jMQe2bPlyCrUv73r34AAAD//wMAUEsB&#10;Ai0AFAAGAAgAAAAhALaDOJL+AAAA4QEAABMAAAAAAAAAAAAAAAAAAAAAAFtDb250ZW50X1R5cGVz&#10;XS54bWxQSwECLQAUAAYACAAAACEAOP0h/9YAAACUAQAACwAAAAAAAAAAAAAAAAAvAQAAX3JlbHMv&#10;LnJlbHNQSwECLQAUAAYACAAAACEAq3bMPCoCAABZBAAADgAAAAAAAAAAAAAAAAAuAgAAZHJzL2Uy&#10;b0RvYy54bWxQSwECLQAUAAYACAAAACEAVU+CM90AAAAHAQAADwAAAAAAAAAAAAAAAACEBAAAZHJz&#10;L2Rvd25yZXYueG1sUEsFBgAAAAAEAAQA8wAAAI4FAAAAAA==&#10;">
                <v:textbox>
                  <w:txbxContent>
                    <w:p w14:paraId="775BCAAA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„Wie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wisst,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hatten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zuvor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Philippi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ausstehen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müssen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misshandelt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worden.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150E7F">
        <w:rPr>
          <w:rFonts w:ascii="Arial Rounded MT Bold" w:hAnsi="Arial Rounded MT Bold" w:cs="Arial"/>
          <w:noProof/>
          <w:color w:val="FF0000"/>
          <w:sz w:val="22"/>
          <w:lang w:eastAsia="de-CH"/>
        </w:rPr>
        <w:t>Trotzdem</w:t>
      </w:r>
      <w:r w:rsidR="00CA502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5D53B9" w:rsidRPr="00150E7F">
        <w:rPr>
          <w:rFonts w:ascii="Arial Rounded MT Bold" w:hAnsi="Arial Rounded MT Bold" w:cs="Arial"/>
          <w:noProof/>
          <w:color w:val="FF0000"/>
          <w:sz w:val="22"/>
          <w:lang w:eastAsia="de-CH"/>
        </w:rPr>
        <w:t>fassten</w:t>
      </w:r>
      <w:r w:rsidR="00CA502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5D53B9" w:rsidRPr="00150E7F">
        <w:rPr>
          <w:rFonts w:ascii="Arial Rounded MT Bold" w:hAnsi="Arial Rounded MT Bold" w:cs="Arial"/>
          <w:noProof/>
          <w:color w:val="FF0000"/>
          <w:sz w:val="22"/>
          <w:lang w:eastAsia="de-CH"/>
        </w:rPr>
        <w:t>wir</w:t>
      </w:r>
      <w:r w:rsidR="00CA502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5D53B9" w:rsidRPr="00150E7F">
        <w:rPr>
          <w:rFonts w:ascii="Arial Rounded MT Bold" w:hAnsi="Arial Rounded MT Bold" w:cs="Arial"/>
          <w:noProof/>
          <w:color w:val="FF0000"/>
          <w:sz w:val="22"/>
          <w:lang w:eastAsia="de-CH"/>
        </w:rPr>
        <w:t>im</w:t>
      </w:r>
      <w:r w:rsidR="00CA502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5D53B9" w:rsidRPr="00150E7F">
        <w:rPr>
          <w:rFonts w:ascii="Arial Rounded MT Bold" w:hAnsi="Arial Rounded MT Bold" w:cs="Arial"/>
          <w:noProof/>
          <w:color w:val="FF0000"/>
          <w:sz w:val="22"/>
          <w:lang w:eastAsia="de-CH"/>
        </w:rPr>
        <w:t>Vertrauen</w:t>
      </w:r>
      <w:r w:rsidR="00CA502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5D53B9" w:rsidRPr="00150E7F">
        <w:rPr>
          <w:rFonts w:ascii="Arial Rounded MT Bold" w:hAnsi="Arial Rounded MT Bold" w:cs="Arial"/>
          <w:noProof/>
          <w:color w:val="FF0000"/>
          <w:sz w:val="22"/>
          <w:lang w:eastAsia="de-CH"/>
        </w:rPr>
        <w:t>auf</w:t>
      </w:r>
      <w:r w:rsidR="00CA502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5D53B9" w:rsidRPr="00150E7F">
        <w:rPr>
          <w:rFonts w:ascii="Arial Rounded MT Bold" w:hAnsi="Arial Rounded MT Bold" w:cs="Arial"/>
          <w:noProof/>
          <w:color w:val="FF0000"/>
          <w:sz w:val="22"/>
          <w:lang w:eastAsia="de-CH"/>
        </w:rPr>
        <w:t>unseren</w:t>
      </w:r>
      <w:r w:rsidR="00CA502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5D53B9" w:rsidRPr="00150E7F">
        <w:rPr>
          <w:rFonts w:ascii="Arial Rounded MT Bold" w:hAnsi="Arial Rounded MT Bold" w:cs="Arial"/>
          <w:noProof/>
          <w:color w:val="FF0000"/>
          <w:sz w:val="22"/>
          <w:lang w:eastAsia="de-CH"/>
        </w:rPr>
        <w:t>Gott</w:t>
      </w:r>
      <w:r w:rsidR="00CA502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5D53B9" w:rsidRPr="00150E7F">
        <w:rPr>
          <w:rFonts w:ascii="Arial Rounded MT Bold" w:hAnsi="Arial Rounded MT Bold" w:cs="Arial"/>
          <w:noProof/>
          <w:color w:val="FF0000"/>
          <w:sz w:val="22"/>
          <w:lang w:eastAsia="de-CH"/>
        </w:rPr>
        <w:t>den</w:t>
      </w:r>
      <w:r w:rsidR="00CA502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5D53B9" w:rsidRPr="00150E7F">
        <w:rPr>
          <w:rFonts w:ascii="Arial Rounded MT Bold" w:hAnsi="Arial Rounded MT Bold" w:cs="Arial"/>
          <w:noProof/>
          <w:color w:val="FF0000"/>
          <w:sz w:val="22"/>
          <w:lang w:eastAsia="de-CH"/>
        </w:rPr>
        <w:t>Mut,</w:t>
      </w:r>
      <w:r w:rsidR="00CA5024">
        <w:rPr>
          <w:rFonts w:ascii="Arial Rounded MT Bold" w:hAnsi="Arial Rounded MT Bold" w:cs="Arial"/>
          <w:noProof/>
          <w:color w:val="FF0000"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Gute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Nachricht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verkünden,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liessen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abbringen,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harten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Auseinandersetzungen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kam.“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1. Thessalonicher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EB98840" w14:textId="59263A62" w:rsidR="005D53B9" w:rsidRDefault="002452E6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Geheimnis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Evangeliums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muss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verkündigt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werden!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Egal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wo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hoch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Preis</w:t>
      </w:r>
      <w:r w:rsidR="00CA5024">
        <w:rPr>
          <w:rFonts w:cs="Arial"/>
          <w:noProof/>
        </w:rPr>
        <w:t xml:space="preserve"> </w:t>
      </w:r>
      <w:r w:rsidR="005D53B9">
        <w:rPr>
          <w:rFonts w:cs="Arial"/>
          <w:noProof/>
        </w:rPr>
        <w:t>ist.</w:t>
      </w:r>
    </w:p>
    <w:p w14:paraId="4CCDF51C" w14:textId="4A8A6DD4" w:rsidR="005D53B9" w:rsidRDefault="005D53B9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hören,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Sohn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Kreuz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starb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nach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drei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Tagen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auferstanden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Tod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überwunden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</w:p>
    <w:p w14:paraId="430C89FD" w14:textId="0EB3CCA5" w:rsidR="005D53B9" w:rsidRDefault="005D53B9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müssen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hören,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Himmel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kommen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verloren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gehen.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selbst:</w:t>
      </w:r>
    </w:p>
    <w:p w14:paraId="4C1B4265" w14:textId="6B8F4E39" w:rsidR="005D53B9" w:rsidRPr="00CF1D7C" w:rsidRDefault="00BF1175" w:rsidP="00CF1D7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E8E6CFC" wp14:editId="41244582">
                <wp:simplePos x="0" y="0"/>
                <wp:positionH relativeFrom="column">
                  <wp:posOffset>-55880</wp:posOffset>
                </wp:positionH>
                <wp:positionV relativeFrom="paragraph">
                  <wp:posOffset>60531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A355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8E6CFC" id="_x0000_s1044" type="#_x0000_t202" style="position:absolute;left:0;text-align:left;margin-left:-4.4pt;margin-top:4.75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x3KwIAAFkEAAAOAAAAZHJzL2Uyb0RvYy54bWysVNtu2zAMfR+wfxD0vjhJkzQx4hRdugwD&#10;ugvQ7gNoWY6FyaImKbG7rx8lp1l2exnmB0ESqUPyHNLrm77V7CidV2gKPhmNOZNGYKXMvuCfH3ev&#10;lpz5AKYCjUYW/El6frN5+WLd2VxOsUFdSccIxPi8swVvQrB5lnnRyBb8CK00ZKzRtRDo6PZZ5aAj&#10;9FZn0/F4kXXoKutQSO/p9m4w8k3Cr2spwse69jIwXXDKLaTVpbWMa7ZZQ753YBslTmnAP2TRgjIU&#10;9Ax1BwHYwanfoFolHHqsw0hgm2FdKyFTDVTNZPxLNQ8NWJlqIXK8PdPk/x+s+HD85JiqSLsVZwZa&#10;0uhR9oG9xp5dLSM/nfU5uT1Ycgw93ZNvqtXbexRfPDO4bcDs5a1z2DUSKspvEl9mF08HHB9Byu49&#10;VhQHDgETUF+7NpJHdDBCJ52eztrEXARdXi2uF4s5Z4JMs/k1aZ8iQP782Dof3kpsWdwU3JH0CRyO&#10;9z7EZCB/domxPGpV7ZTW6eD25VY7dgRqk136Tug/uWnDuoKv5tP5UP9fIcbp+xNEqwL1u1ZtwZdn&#10;J8gja29MlboxgNLDnlLW5kRjZG7gMPRlPyh2lqfE6omIdTj0N80jbRp03zjrqLcL7r8ewEnO9DtD&#10;4qwms1kchnRIZHLmLi3lpQWMIKiCB86G7TYMA3SwTu0bijS0g8FbErRWieyo/JDVKX/q36TBadbi&#10;gFyek9ePP8LmOwAAAP//AwBQSwMEFAAGAAgAAAAhAJ1PUyfdAAAABgEAAA8AAABkcnMvZG93bnJl&#10;di54bWxMjk1PwzAQRO9I/Adrkbig1gn0IwlxKoQEghuUCq5uvE0i4nWw3TT8e5YTHEczevPKzWR7&#10;MaIPnSMF6TwBgVQ701GjYPf2MMtAhKjJ6N4RKvjGAJvq/KzUhXEnesVxGxvBEAqFVtDGOBRShrpF&#10;q8PcDUjcHZy3OnL0jTRenxhue3mdJCtpdUf80OoB71usP7dHqyBbPI0f4fnm5b1eHfo8Xq3Hxy+v&#10;1OXFdHcLIuIU/8bwq8/qULHT3h3JBNErmGVsHhXkSxBcL/IUxJ7R6RJkVcr/+tUPAAAA//8DAFBL&#10;AQItABQABgAIAAAAIQC2gziS/gAAAOEBAAATAAAAAAAAAAAAAAAAAAAAAABbQ29udGVudF9UeXBl&#10;c10ueG1sUEsBAi0AFAAGAAgAAAAhADj9If/WAAAAlAEAAAsAAAAAAAAAAAAAAAAALwEAAF9yZWxz&#10;Ly5yZWxzUEsBAi0AFAAGAAgAAAAhAJMrDHcrAgAAWQQAAA4AAAAAAAAAAAAAAAAALgIAAGRycy9l&#10;Mm9Eb2MueG1sUEsBAi0AFAAGAAgAAAAhAJ1PUyfdAAAABgEAAA8AAAAAAAAAAAAAAAAAhQQAAGRy&#10;cy9kb3ducmV2LnhtbFBLBQYAAAAABAAEAPMAAACPBQAAAAA=&#10;">
                <v:textbox>
                  <w:txbxContent>
                    <w:p w14:paraId="7B23A355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„Alle,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glauben,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gesandt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hat,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Leben.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Gericht;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hinter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gelassen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unvergängliche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erreicht.“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5D53B9" w:rsidRPr="00CF1D7C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6BE71F3" w14:textId="7F53F014" w:rsidR="005D53B9" w:rsidRDefault="005D53B9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Hast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Schritt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getan?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Hast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Geheimnis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erkannt?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Folgst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nach?</w:t>
      </w:r>
      <w:r w:rsidR="00CA5024">
        <w:rPr>
          <w:rFonts w:cs="Arial"/>
          <w:noProof/>
        </w:rPr>
        <w:t xml:space="preserve"> </w:t>
      </w:r>
      <w:r w:rsidR="007C2995">
        <w:rPr>
          <w:rFonts w:cs="Arial"/>
          <w:noProof/>
        </w:rPr>
        <w:t>Hast</w:t>
      </w:r>
      <w:r w:rsidR="00CA5024">
        <w:rPr>
          <w:rFonts w:cs="Arial"/>
          <w:noProof/>
        </w:rPr>
        <w:t xml:space="preserve"> </w:t>
      </w:r>
      <w:r w:rsidR="007C2995">
        <w:rPr>
          <w:rFonts w:cs="Arial"/>
          <w:noProof/>
        </w:rPr>
        <w:t>du</w:t>
      </w:r>
      <w:r w:rsidR="00CA5024">
        <w:rPr>
          <w:rFonts w:cs="Arial"/>
          <w:noProof/>
        </w:rPr>
        <w:t xml:space="preserve"> </w:t>
      </w:r>
      <w:r w:rsidR="007C2995">
        <w:rPr>
          <w:rFonts w:cs="Arial"/>
          <w:noProof/>
        </w:rPr>
        <w:t>unvergängliches</w:t>
      </w:r>
      <w:r w:rsidR="00CA5024">
        <w:rPr>
          <w:rFonts w:cs="Arial"/>
          <w:noProof/>
        </w:rPr>
        <w:t xml:space="preserve"> </w:t>
      </w:r>
      <w:r w:rsidR="007C2995">
        <w:rPr>
          <w:rFonts w:cs="Arial"/>
          <w:noProof/>
        </w:rPr>
        <w:t>Leben?</w:t>
      </w:r>
    </w:p>
    <w:p w14:paraId="55B8156F" w14:textId="058FBF57" w:rsidR="005D53B9" w:rsidRDefault="005D53B9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Rettung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wichtig,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bereit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C2995"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leiden.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Wunsch,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gerettet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</w:p>
    <w:p w14:paraId="568E79F0" w14:textId="220D4B69" w:rsidR="002452E6" w:rsidRDefault="005D53B9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Deshalb</w:t>
      </w:r>
      <w:r w:rsidR="00CA5024">
        <w:rPr>
          <w:rFonts w:cs="Arial"/>
          <w:noProof/>
        </w:rPr>
        <w:t xml:space="preserve"> </w:t>
      </w:r>
      <w:r w:rsidR="007C2995">
        <w:rPr>
          <w:rFonts w:cs="Arial"/>
          <w:noProof/>
        </w:rPr>
        <w:t>war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Fürbitte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Gemeinde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wichtig:</w:t>
      </w:r>
    </w:p>
    <w:bookmarkStart w:id="11" w:name="_Hlk9428474"/>
    <w:p w14:paraId="352B05D0" w14:textId="270ED216" w:rsidR="002452E6" w:rsidRPr="001D676F" w:rsidRDefault="00BF1175" w:rsidP="001D676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C44ADC" wp14:editId="70A94C5E">
                <wp:simplePos x="0" y="0"/>
                <wp:positionH relativeFrom="column">
                  <wp:posOffset>-56515</wp:posOffset>
                </wp:positionH>
                <wp:positionV relativeFrom="paragraph">
                  <wp:posOffset>30051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B695D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44ADC" id="_x0000_s1045" type="#_x0000_t202" style="position:absolute;left:0;text-align:left;margin-left:-4.45pt;margin-top:2.35pt;width:28.9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nGLAIAAFk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k5RHsM0&#10;1uhR9IG8hZ5cLaM+nfU5uj1YdAw93mOdU67e3gP/5omBbctMI26dg64VrEJ+k/gyu3g64PgIUnYf&#10;ocI4bB8gAfW101E8lIMgOhI5nmsTuXC8vFpcLxZzSjiaZvNrrH2KwPLnx9b58F6AJnFTUIelT+Ds&#10;cO9DJMPyZ5cYy4OS1U4qlQ6uKbfKkQPDNtml74T+k5sypCvoaj6dD/n/FWKcvj9BaBmw35XUBV2e&#10;nVgeVXtnqtSNgUk17JGyMicZo3KDhqEv+1SxySpGiBqXUB1RWAdDf+M84qYF94OSDnu7oP77njlB&#10;ifpgsDiryWwWhyEdkpiUuEtLeWlhhiNUQQMlw3YbhgHaWyebFiMN7WDgFgtayyT2C6sTf+zfVIPT&#10;rMUBuTwnr5c/wuYJAAD//wMAUEsDBBQABgAIAAAAIQCD686o3AAAAAYBAAAPAAAAZHJzL2Rvd25y&#10;ZXYueG1sTI/NTsMwEITvSLyDtUhcUOsAUf7IpkJIILhBQXB1YzeJiNfBdtPw9iwnOI5mNPNNvVns&#10;KGbjw+AI4XKdgDDUOj1Qh/D2er8qQISoSKvRkUH4NgE2zelJrSrtjvRi5m3sBJdQqBRCH+NUSRna&#10;3lgV1m4yxN7eeasiS99J7dWRy+0or5Ikk1YNxAu9msxdb9rP7cEiFOnj/BGerp/f22w/lvEinx++&#10;POL52XJ7AyKaJf6F4Ref0aFhpp07kA5iRFgVJScR0hwE22nJz3YIeZaDbGr5H7/5AQAA//8DAFBL&#10;AQItABQABgAIAAAAIQC2gziS/gAAAOEBAAATAAAAAAAAAAAAAAAAAAAAAABbQ29udGVudF9UeXBl&#10;c10ueG1sUEsBAi0AFAAGAAgAAAAhADj9If/WAAAAlAEAAAsAAAAAAAAAAAAAAAAALwEAAF9yZWxz&#10;Ly5yZWxzUEsBAi0AFAAGAAgAAAAhAJq7ycYsAgAAWQQAAA4AAAAAAAAAAAAAAAAALgIAAGRycy9l&#10;Mm9Eb2MueG1sUEsBAi0AFAAGAAgAAAAhAIPrzqjcAAAABgEAAA8AAAAAAAAAAAAAAAAAhgQAAGRy&#10;cy9kb3ducmV2LnhtbFBLBQYAAAAABAAEAPMAAACPBQAAAAA=&#10;">
                <v:textbox>
                  <w:txbxContent>
                    <w:p w14:paraId="278B695D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mich,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werde,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Mund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auftue,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freimütig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Geheimnis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Evangeliums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verkündigen,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End w:id="11"/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dessen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Bote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Ketten,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unerschrocken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rede,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muss.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6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452E6" w:rsidRPr="001D676F">
        <w:rPr>
          <w:rFonts w:ascii="Arial Rounded MT Bold" w:hAnsi="Arial Rounded MT Bold" w:cs="Arial"/>
          <w:noProof/>
          <w:sz w:val="22"/>
          <w:lang w:eastAsia="de-CH"/>
        </w:rPr>
        <w:t>9-20.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0A535BC" w14:textId="61125B7D" w:rsidR="007A501C" w:rsidRDefault="005D53B9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Apostel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Gebetsunterstützung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brauchte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war,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CA5024">
        <w:rPr>
          <w:rFonts w:cs="Arial"/>
          <w:noProof/>
        </w:rPr>
        <w:t xml:space="preserve"> </w:t>
      </w:r>
      <w:r w:rsidR="007C2995">
        <w:rPr>
          <w:rFonts w:cs="Arial"/>
          <w:noProof/>
        </w:rPr>
        <w:t>bestimmt</w:t>
      </w:r>
      <w:r w:rsidR="00CA5024">
        <w:rPr>
          <w:rFonts w:cs="Arial"/>
          <w:noProof/>
        </w:rPr>
        <w:t xml:space="preserve"> </w:t>
      </w:r>
      <w:r w:rsidR="002123E9">
        <w:rPr>
          <w:rFonts w:cs="Arial"/>
          <w:noProof/>
        </w:rPr>
        <w:t>auch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7C2995">
        <w:rPr>
          <w:rFonts w:cs="Arial"/>
          <w:noProof/>
        </w:rPr>
        <w:t>auf</w:t>
      </w:r>
      <w:r w:rsidR="00CA5024">
        <w:rPr>
          <w:rFonts w:cs="Arial"/>
          <w:noProof/>
        </w:rPr>
        <w:t xml:space="preserve"> </w:t>
      </w:r>
      <w:r w:rsidR="007C2995">
        <w:rPr>
          <w:rFonts w:cs="Arial"/>
          <w:noProof/>
        </w:rPr>
        <w:t>Gebetsunterstützung</w:t>
      </w:r>
      <w:r w:rsidR="00CA5024">
        <w:rPr>
          <w:rFonts w:cs="Arial"/>
          <w:noProof/>
        </w:rPr>
        <w:t xml:space="preserve"> </w:t>
      </w:r>
      <w:r w:rsidR="007C2995">
        <w:rPr>
          <w:rFonts w:cs="Arial"/>
          <w:noProof/>
        </w:rPr>
        <w:t>angewiesen.</w:t>
      </w:r>
    </w:p>
    <w:p w14:paraId="6C8C7EF5" w14:textId="164EF022" w:rsidR="007A501C" w:rsidRDefault="005D53B9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Frage,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stellt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es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überhaupt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wichtig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ist,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dass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Evangelium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verbreitet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wird.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Wenn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es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wichtig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an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Verkündigung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beteiligen,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dann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brauchen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Unterstützung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 w:rsidR="00A13B4D">
        <w:rPr>
          <w:rFonts w:cs="Arial"/>
          <w:noProof/>
        </w:rPr>
        <w:t>Gebet.</w:t>
      </w:r>
    </w:p>
    <w:p w14:paraId="24A3D749" w14:textId="527E13E8" w:rsidR="005A581D" w:rsidRDefault="007A501C" w:rsidP="00D63CEA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schrieb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Philippi:</w:t>
      </w:r>
    </w:p>
    <w:p w14:paraId="60829784" w14:textId="67E6D4B6" w:rsidR="007A501C" w:rsidRPr="001D676F" w:rsidRDefault="00BF1175" w:rsidP="001D676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835C32" wp14:editId="6428EB6D">
                <wp:simplePos x="0" y="0"/>
                <wp:positionH relativeFrom="column">
                  <wp:posOffset>-57785</wp:posOffset>
                </wp:positionH>
                <wp:positionV relativeFrom="paragraph">
                  <wp:posOffset>55451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B666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35C32" id="_x0000_s1046" type="#_x0000_t202" style="position:absolute;left:0;text-align:left;margin-left:-4.55pt;margin-top:4.35pt;width:28.9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or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G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KIgclxC9UjEIgz9TfNImwbwB2cd9XbB/fe9QMWZ&#10;+WBJnKvJbBaHIR0SmZzhuaU8twgrCarggbNhuwnDAO0d6l1DkYZ2sHBDgtY6kf2S1TF/6t+kwXHW&#10;4oCcn5PXyx9h/QQAAP//AwBQSwMEFAAGAAgAAAAhABr5t6XcAAAABgEAAA8AAABkcnMvZG93bnJl&#10;di54bWxMj8FOwzAQRO9I/IO1SFxQ6xSqJg1xKoQEglspCK5uvE0i7HWw3TT8PcsJjqMZvX1bbSZn&#10;xYgh9p4ULOYZCKTGm55aBW+vD7MCREyajLaeUME3RtjU52eVLo0/0QuOu9QKhlAstYIupaGUMjYd&#10;Oh3nfkDi7uCD04ljaKUJ+sRwZ+V1lq2k0z3xhU4PeN9h87k7OgXF8mn8iM832/dmdbDrdJWPj19B&#10;qcuL6e4WRMIp/Y3hV5/VoWanvT+SicIqmK0XvGRWDoLrZcGP7DlmOci6kv/16x8AAAD//wMAUEsB&#10;Ai0AFAAGAAgAAAAhALaDOJL+AAAA4QEAABMAAAAAAAAAAAAAAAAAAAAAAFtDb250ZW50X1R5cGVz&#10;XS54bWxQSwECLQAUAAYACAAAACEAOP0h/9YAAACUAQAACwAAAAAAAAAAAAAAAAAvAQAAX3JlbHMv&#10;LnJlbHNQSwECLQAUAAYACAAAACEACraaKysCAABZBAAADgAAAAAAAAAAAAAAAAAuAgAAZHJzL2Uy&#10;b0RvYy54bWxQSwECLQAUAAYACAAAACEAGvm3pdwAAAAGAQAADwAAAAAAAAAAAAAAAACFBAAAZHJz&#10;L2Rvd25yZXYueG1sUEsFBgAAAAAEAAQA8wAAAI4FAAAAAA==&#10;">
                <v:textbox>
                  <w:txbxContent>
                    <w:p w14:paraId="29E3B666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„Denn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weiss,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Ende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allem,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durchmache,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stehen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wird,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betet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beisteht.“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Philipper 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7A501C" w:rsidRPr="001D676F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022B2E26">
                <wp:simplePos x="0" y="0"/>
                <wp:positionH relativeFrom="column">
                  <wp:posOffset>-447711</wp:posOffset>
                </wp:positionH>
                <wp:positionV relativeFrom="paragraph">
                  <wp:posOffset>157762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47" type="#_x0000_t202" style="position:absolute;margin-left:-35.25pt;margin-top:12.4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l8Kg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r7kzEBL&#10;Ej3KPrA32LNlZKezPienB0tuoadrUjlV6u09iq+eGdw0YHby1jnsGgkVZTeJL7OLpwOOjyBl9wEr&#10;CgP7gAmor10bqSMyGKGTSsezMjEVQZevF1eLxZwzQabZ/IqUTxEgf3psnQ/vJLYsbgruSPgEDod7&#10;H2IykD+5xFgetaq2Sut0cLtyox07ADXJNn0n9J/ctGEd0TSfzof6/woxTt+fIFoVqNu1agt+fXaC&#10;PLL21lSpFwMoPewpZW1ONEbmBg5DX/ZJr2kiOXJcYnUkYh0O3U3TSJsG3XfOOursgvtve3CSM/3e&#10;kDjLyWwWRyEdEpmcuUtLeWkBIwiq4IGzYbsJw/jsrVO7hiIN7WDwlgStVSL7OatT/tS9SYPTpMXx&#10;uDwnr+f/wfoHAAAA//8DAFBLAwQUAAYACAAAACEAjrWWH+AAAAAJAQAADwAAAGRycy9kb3ducmV2&#10;LnhtbEyPwU7DMBBE70j8g7VIXFDqNJQ0DXEqhASiN2gruLqxm0TY62C7afh7lhMcV/s086ZaT9aw&#10;UfvQOxQwn6XANDZO9dgK2O+ekgJYiBKVNA61gG8dYF1fXlSyVO6Mb3rcxpZRCIZSCuhiHErOQ9Np&#10;K8PMDRrpd3Teykinb7ny8kzh1vAsTXNuZY/U0MlBP3a6+dyerIBi8TJ+hM3t63uTH80q3izH5y8v&#10;xPXV9HAPLOop/sHwq0/qUJPTwZ1QBWYEJMv0jlAB2YImEJDMsxzYQcAqL4DXFf+/oP4BAAD//wMA&#10;UEsBAi0AFAAGAAgAAAAhALaDOJL+AAAA4QEAABMAAAAAAAAAAAAAAAAAAAAAAFtDb250ZW50X1R5&#10;cGVzXS54bWxQSwECLQAUAAYACAAAACEAOP0h/9YAAACUAQAACwAAAAAAAAAAAAAAAAAvAQAAX3Jl&#10;bHMvLnJlbHNQSwECLQAUAAYACAAAACEAFvE5fCoCAABXBAAADgAAAAAAAAAAAAAAAAAuAgAAZHJz&#10;L2Uyb0RvYy54bWxQSwECLQAUAAYACAAAACEAjrWWH+AAAAAJAQAADwAAAAAAAAAAAAAAAACEBAAA&#10;ZHJzL2Rvd25yZXYueG1sUEsFBgAAAAAEAAQA8wAAAJEFAAAAAA==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4CB1E165" w14:textId="5F5E679E" w:rsidR="002C3536" w:rsidRDefault="00EE7975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wohl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schreiben?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Bestimmt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ermutigen,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Ausdruck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intakten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Beziehung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2C3536">
        <w:rPr>
          <w:rFonts w:cs="Arial"/>
          <w:noProof/>
        </w:rPr>
        <w:t>.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ist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keine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Pflichtübung,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verschiedenen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Ritualen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abarbeiten</w:t>
      </w:r>
      <w:r w:rsidR="00CA5024">
        <w:rPr>
          <w:rFonts w:cs="Arial"/>
          <w:noProof/>
        </w:rPr>
        <w:t xml:space="preserve"> </w:t>
      </w:r>
      <w:r w:rsidR="002123E9">
        <w:rPr>
          <w:rFonts w:cs="Arial"/>
          <w:noProof/>
        </w:rPr>
        <w:t>müssten</w:t>
      </w:r>
      <w:r w:rsidR="002C3536">
        <w:rPr>
          <w:rFonts w:cs="Arial"/>
          <w:noProof/>
        </w:rPr>
        <w:t>.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Gebet,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von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dem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spricht,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geschieht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im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Geist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Gottes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–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treten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Gott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Verbindung,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haben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Zutritt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ihm.</w:t>
      </w:r>
    </w:p>
    <w:p w14:paraId="54B18D7A" w14:textId="6926DF55" w:rsidR="00EE7975" w:rsidRDefault="002C3536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</w:t>
      </w:r>
      <w:r w:rsidR="00EE7975">
        <w:rPr>
          <w:rFonts w:cs="Arial"/>
          <w:noProof/>
        </w:rPr>
        <w:t>ürde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bestimmt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ermutigen</w:t>
      </w:r>
      <w:r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alles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daran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zu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setzen,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damit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wir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das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somit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die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Gemeinschaft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mit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Gott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vernachlässigen.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Den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Christen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Rom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schrieb</w:t>
      </w:r>
      <w:r w:rsidR="00CA5024">
        <w:rPr>
          <w:rFonts w:cs="Arial"/>
          <w:noProof/>
        </w:rPr>
        <w:t xml:space="preserve"> </w:t>
      </w:r>
      <w:r w:rsidR="00EE7975">
        <w:rPr>
          <w:rFonts w:cs="Arial"/>
          <w:noProof/>
        </w:rPr>
        <w:t>er:</w:t>
      </w:r>
    </w:p>
    <w:p w14:paraId="40EE2378" w14:textId="653F3EAA" w:rsidR="007A501C" w:rsidRPr="00B657E4" w:rsidRDefault="00BF1175" w:rsidP="00B657E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9C41512" wp14:editId="04267F6B">
                <wp:simplePos x="0" y="0"/>
                <wp:positionH relativeFrom="column">
                  <wp:posOffset>-66246</wp:posOffset>
                </wp:positionH>
                <wp:positionV relativeFrom="paragraph">
                  <wp:posOffset>0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630E" w14:textId="77777777" w:rsidR="00BF1175" w:rsidRPr="005B338F" w:rsidRDefault="00BF1175" w:rsidP="00BF117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41512" id="_x0000_s1048" type="#_x0000_t202" style="position:absolute;left:0;text-align:left;margin-left:-5.2pt;margin-top:0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gNKwIAAFkEAAAOAAAAZHJzL2Uyb0RvYy54bWysVNuO2yAQfa/Uf0C8N06ySTZrxVlts01V&#10;aXuRdvsBGGMbFRgKJPb26ztgJ01vL1X9gIAZzsycM+PNba8VOQrnJZiCziZTSoThUEnTFPTz0/7V&#10;mhIfmKmYAiMK+iw8vd2+fLHpbC7m0IKqhCMIYnze2YK2Idg8yzxvhWZ+AlYYNNbgNAt4dE1WOdYh&#10;ulbZfDpdZR24yjrgwnu8vR+MdJvw61rw8LGuvQhEFRRzC2l1aS3jmm03LG8cs63kYxrsH7LQTBoM&#10;eoa6Z4GRg5O/QWnJHXiow4SDzqCuJRepBqxmNv2lmseWWZFqQXK8PdPk/x8s/3D85IisCjqfU2KY&#10;Ro2eRB/Ia+jJ1Try01mfo9ujRcfQ4z3qnGr19gH4F08M7FpmGnHnHHStYBXmN4svs4unA46PIGX3&#10;HiqMww4BElBfOx3JQzoIoqNOz2dtYi4cL69W16vVkhKOpsXyGrVPEVh+emydD28FaBI3BXUofQJn&#10;xwcfYjIsP7nEWB6UrPZSqXRwTblTjhwZtsk+fSP6T27KkK6gN8v5cqj/rxDT9P0JQsuA/a6kLuj6&#10;7MTyyNobU6VuDEyqYY8pKzPSGJkbOAx92Z8UG+UpoXpGYh0M/Y3ziJsW3DdKOuztgvqvB+YEJeqd&#10;QXFuZotFHIZ0SGRS4i4t5aWFGY5QBQ2UDNtdGAboYJ1sWow0tIOBOxS0lonsqPyQ1Zg/9m/SYJy1&#10;OCCX5+T144+w/Q4AAP//AwBQSwMEFAAGAAgAAAAhAPcOfe/dAAAABgEAAA8AAABkcnMvZG93bnJl&#10;di54bWxMj8FOwzAQRO9I/IO1SFxQa7eEpoQ4FUICwQ0Kgqsbb5MIex1iNw1/z3KC42hGM2/KzeSd&#10;GHGIXSANi7kCgVQH21Gj4e31frYGEZMha1wg1PCNETbV6UlpChuO9ILjNjWCSygWRkObUl9IGesW&#10;vYnz0COxtw+DN4nl0Eg7mCOXeyeXSq2kNx3xQmt6vGux/twevIZ19jh+xKfL5/d6tXfX6SIfH74G&#10;rc/PptsbEAmn9BeGX3xGh4qZduFANgqnYbZQGUc18CO2s/wKxE5DvlQgq1L+x69+AAAA//8DAFBL&#10;AQItABQABgAIAAAAIQC2gziS/gAAAOEBAAATAAAAAAAAAAAAAAAAAAAAAABbQ29udGVudF9UeXBl&#10;c10ueG1sUEsBAi0AFAAGAAgAAAAhADj9If/WAAAAlAEAAAsAAAAAAAAAAAAAAAAALwEAAF9yZWxz&#10;Ly5yZWxzUEsBAi0AFAAGAAgAAAAhAOtcaA0rAgAAWQQAAA4AAAAAAAAAAAAAAAAALgIAAGRycy9l&#10;Mm9Eb2MueG1sUEsBAi0AFAAGAAgAAAAhAPcOfe/dAAAABgEAAA8AAAAAAAAAAAAAAAAAhQQAAGRy&#10;cy9kb3ducmV2LnhtbFBLBQYAAAAABAAEAPMAAACPBQAAAAA=&#10;">
                <v:textbox>
                  <w:txbxContent>
                    <w:p w14:paraId="1675630E" w14:textId="77777777" w:rsidR="00BF1175" w:rsidRPr="005B338F" w:rsidRDefault="00BF1175" w:rsidP="00BF117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E7975" w:rsidRPr="00B657E4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Freut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Hoffnung,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habt.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Nöte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kommen,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haltet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durch.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Lasst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Gebet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abbringen.</w:t>
      </w:r>
      <w:r w:rsidR="00EE7975" w:rsidRPr="00B657E4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CA5024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7A501C" w:rsidRPr="00B657E4">
        <w:rPr>
          <w:rFonts w:ascii="Arial Rounded MT Bold" w:hAnsi="Arial Rounded MT Bold" w:cs="Arial"/>
          <w:noProof/>
          <w:sz w:val="22"/>
          <w:lang w:eastAsia="de-CH"/>
        </w:rPr>
        <w:t>2.</w:t>
      </w:r>
    </w:p>
    <w:p w14:paraId="78934302" w14:textId="4DF09309" w:rsidR="00EE7975" w:rsidRPr="00EE7975" w:rsidRDefault="00B657E4" w:rsidP="00EE7975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Vielleicht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sagen: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ihr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Informationen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ü</w:t>
      </w:r>
      <w:r>
        <w:rPr>
          <w:rFonts w:cs="Arial"/>
          <w:noProof/>
        </w:rPr>
        <w:t>berflutet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werdet</w:t>
      </w:r>
      <w:r>
        <w:rPr>
          <w:rFonts w:cs="Arial"/>
          <w:noProof/>
        </w:rPr>
        <w:t>,</w:t>
      </w:r>
      <w:r w:rsidR="00CA5024">
        <w:rPr>
          <w:rFonts w:cs="Arial"/>
          <w:noProof/>
        </w:rPr>
        <w:t xml:space="preserve"> </w:t>
      </w:r>
      <w:bookmarkStart w:id="12" w:name="_GoBack"/>
      <w:bookmarkEnd w:id="12"/>
      <w:r>
        <w:rPr>
          <w:rFonts w:cs="Arial"/>
          <w:noProof/>
        </w:rPr>
        <w:t>dann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halte</w:t>
      </w:r>
      <w:r w:rsidR="002C3536">
        <w:rPr>
          <w:rFonts w:cs="Arial"/>
          <w:noProof/>
        </w:rPr>
        <w:t>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durch.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Lass</w:t>
      </w:r>
      <w:r w:rsidR="002C3536">
        <w:rPr>
          <w:rFonts w:cs="Arial"/>
          <w:noProof/>
        </w:rPr>
        <w:t>t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euch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ablenken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CA5024">
        <w:rPr>
          <w:rFonts w:cs="Arial"/>
          <w:noProof/>
        </w:rPr>
        <w:t xml:space="preserve"> </w:t>
      </w:r>
      <w:r w:rsidR="002C3536">
        <w:rPr>
          <w:rFonts w:cs="Arial"/>
          <w:noProof/>
        </w:rPr>
        <w:t>in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keinen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Fall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vom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Gebet</w:t>
      </w:r>
      <w:r w:rsidR="00CA5024">
        <w:rPr>
          <w:rFonts w:cs="Arial"/>
          <w:noProof/>
        </w:rPr>
        <w:t xml:space="preserve"> </w:t>
      </w:r>
      <w:r>
        <w:rPr>
          <w:rFonts w:cs="Arial"/>
          <w:noProof/>
        </w:rPr>
        <w:t>abbringen!</w:t>
      </w:r>
    </w:p>
    <w:sectPr w:rsidR="00EE7975" w:rsidRPr="00EE7975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E1982" w14:textId="77777777" w:rsidR="000D4C24" w:rsidRDefault="000D4C24">
      <w:r>
        <w:separator/>
      </w:r>
    </w:p>
  </w:endnote>
  <w:endnote w:type="continuationSeparator" w:id="0">
    <w:p w14:paraId="034DA2A4" w14:textId="77777777" w:rsidR="000D4C24" w:rsidRDefault="000D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A5024">
      <w:rPr>
        <w:rStyle w:val="Seitenzahl"/>
        <w:noProof/>
      </w:rPr>
      <w:t>12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DC54D" w14:textId="77777777" w:rsidR="000D4C24" w:rsidRDefault="000D4C24">
      <w:r>
        <w:separator/>
      </w:r>
    </w:p>
  </w:footnote>
  <w:footnote w:type="continuationSeparator" w:id="0">
    <w:p w14:paraId="2857D1EB" w14:textId="77777777" w:rsidR="000D4C24" w:rsidRDefault="000D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2D1E"/>
    <w:rsid w:val="0002475F"/>
    <w:rsid w:val="00024A5C"/>
    <w:rsid w:val="00025676"/>
    <w:rsid w:val="00025F0D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5A4B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4C24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5078"/>
    <w:rsid w:val="000E61CC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0E7F"/>
    <w:rsid w:val="00151424"/>
    <w:rsid w:val="00151B67"/>
    <w:rsid w:val="00151CC1"/>
    <w:rsid w:val="001521C6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078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641C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2C2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D676F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23E9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52E6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67C73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536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295"/>
    <w:rsid w:val="002E68C0"/>
    <w:rsid w:val="002E7475"/>
    <w:rsid w:val="002F2D49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5C7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242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389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478"/>
    <w:rsid w:val="0041660C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8EF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858"/>
    <w:rsid w:val="00571FC8"/>
    <w:rsid w:val="00572C7B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88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53B9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6EB"/>
    <w:rsid w:val="00606965"/>
    <w:rsid w:val="00607256"/>
    <w:rsid w:val="0060727B"/>
    <w:rsid w:val="00610036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24A"/>
    <w:rsid w:val="006257FA"/>
    <w:rsid w:val="006258A0"/>
    <w:rsid w:val="00625920"/>
    <w:rsid w:val="00625DA6"/>
    <w:rsid w:val="006262CC"/>
    <w:rsid w:val="00626705"/>
    <w:rsid w:val="00626858"/>
    <w:rsid w:val="0062698C"/>
    <w:rsid w:val="00626BBB"/>
    <w:rsid w:val="00630CCE"/>
    <w:rsid w:val="00630DF7"/>
    <w:rsid w:val="00631F1F"/>
    <w:rsid w:val="00633C42"/>
    <w:rsid w:val="006343B5"/>
    <w:rsid w:val="0063457E"/>
    <w:rsid w:val="0063467D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0DB9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0B3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63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97FB2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01C"/>
    <w:rsid w:val="007A53A3"/>
    <w:rsid w:val="007A5F5C"/>
    <w:rsid w:val="007A6B21"/>
    <w:rsid w:val="007A78C9"/>
    <w:rsid w:val="007A7ABC"/>
    <w:rsid w:val="007B06D0"/>
    <w:rsid w:val="007B0CBD"/>
    <w:rsid w:val="007B1D29"/>
    <w:rsid w:val="007B2792"/>
    <w:rsid w:val="007B42AE"/>
    <w:rsid w:val="007B4BBF"/>
    <w:rsid w:val="007B64BA"/>
    <w:rsid w:val="007C19EE"/>
    <w:rsid w:val="007C2523"/>
    <w:rsid w:val="007C2956"/>
    <w:rsid w:val="007C2995"/>
    <w:rsid w:val="007C3E60"/>
    <w:rsid w:val="007C4261"/>
    <w:rsid w:val="007C4F54"/>
    <w:rsid w:val="007C5BDB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1F1D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1C82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576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10CE"/>
    <w:rsid w:val="0090190C"/>
    <w:rsid w:val="00901A0E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276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D7D"/>
    <w:rsid w:val="00947E63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39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294"/>
    <w:rsid w:val="00A13B4D"/>
    <w:rsid w:val="00A13DD5"/>
    <w:rsid w:val="00A14186"/>
    <w:rsid w:val="00A14C08"/>
    <w:rsid w:val="00A14C6C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B7"/>
    <w:rsid w:val="00A55AF0"/>
    <w:rsid w:val="00A55AFE"/>
    <w:rsid w:val="00A56BF6"/>
    <w:rsid w:val="00A5726E"/>
    <w:rsid w:val="00A57954"/>
    <w:rsid w:val="00A601E3"/>
    <w:rsid w:val="00A61344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7EA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818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2A0E"/>
    <w:rsid w:val="00B231BE"/>
    <w:rsid w:val="00B2413D"/>
    <w:rsid w:val="00B24577"/>
    <w:rsid w:val="00B25336"/>
    <w:rsid w:val="00B25A3E"/>
    <w:rsid w:val="00B25BA3"/>
    <w:rsid w:val="00B268EE"/>
    <w:rsid w:val="00B301F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376ED"/>
    <w:rsid w:val="00B41010"/>
    <w:rsid w:val="00B41AE8"/>
    <w:rsid w:val="00B41C42"/>
    <w:rsid w:val="00B42C57"/>
    <w:rsid w:val="00B43768"/>
    <w:rsid w:val="00B443F7"/>
    <w:rsid w:val="00B4747C"/>
    <w:rsid w:val="00B502A9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57E4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175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902"/>
    <w:rsid w:val="00C14C5F"/>
    <w:rsid w:val="00C155D1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661B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0CC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B2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5024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1D7C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17B6B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2FBC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5762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69A4"/>
    <w:rsid w:val="00D974E5"/>
    <w:rsid w:val="00D977AD"/>
    <w:rsid w:val="00DA1576"/>
    <w:rsid w:val="00DA289B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7C4"/>
    <w:rsid w:val="00DD289C"/>
    <w:rsid w:val="00DD33E0"/>
    <w:rsid w:val="00DD69FC"/>
    <w:rsid w:val="00DE0D81"/>
    <w:rsid w:val="00DE1821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72A3"/>
    <w:rsid w:val="00E1022F"/>
    <w:rsid w:val="00E12351"/>
    <w:rsid w:val="00E1395A"/>
    <w:rsid w:val="00E14F0F"/>
    <w:rsid w:val="00E14FF6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46C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8D1"/>
    <w:rsid w:val="00E40D73"/>
    <w:rsid w:val="00E4104C"/>
    <w:rsid w:val="00E41218"/>
    <w:rsid w:val="00E4127D"/>
    <w:rsid w:val="00E427E4"/>
    <w:rsid w:val="00E4291F"/>
    <w:rsid w:val="00E42F65"/>
    <w:rsid w:val="00E43109"/>
    <w:rsid w:val="00E44259"/>
    <w:rsid w:val="00E45FB0"/>
    <w:rsid w:val="00E467EE"/>
    <w:rsid w:val="00E50AF6"/>
    <w:rsid w:val="00E50CED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217B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5EBA"/>
    <w:rsid w:val="00EA6ABB"/>
    <w:rsid w:val="00EB05F3"/>
    <w:rsid w:val="00EB0C49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E7975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0BC5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1E76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1B8E"/>
    <w:rsid w:val="00FE2A43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07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07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EB55-FC19-4523-A588-CBF6C907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12</Pages>
  <Words>2242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Christen Gefahren erkennen und abwehren - Teil 4/5 - Andere Christen konkret unterstützen</vt:lpstr>
    </vt:vector>
  </TitlesOfParts>
  <Company/>
  <LinksUpToDate>false</LinksUpToDate>
  <CharactersWithSpaces>14445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Christen Gefahren erkennen und abwehren - Teil 4/5 - Andere Christen konkret unterstützen</dc:title>
  <dc:subject/>
  <dc:creator>Jürg Birnstiel</dc:creator>
  <cp:keywords/>
  <dc:description/>
  <cp:lastModifiedBy>Me</cp:lastModifiedBy>
  <cp:revision>34</cp:revision>
  <cp:lastPrinted>2019-03-02T09:03:00Z</cp:lastPrinted>
  <dcterms:created xsi:type="dcterms:W3CDTF">2019-04-22T14:39:00Z</dcterms:created>
  <dcterms:modified xsi:type="dcterms:W3CDTF">2019-07-12T19:41:00Z</dcterms:modified>
</cp:coreProperties>
</file>